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A3F9" w14:textId="1C720572" w:rsidR="00716610" w:rsidRPr="00716610" w:rsidRDefault="00716610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716610">
        <w:rPr>
          <w:rFonts w:ascii="Times New Roman" w:hAnsi="Times New Roman" w:cs="Times New Roman"/>
          <w:sz w:val="24"/>
          <w:szCs w:val="24"/>
        </w:rPr>
        <w:t xml:space="preserve">Sprawozdanie </w:t>
      </w:r>
      <w:proofErr w:type="spellStart"/>
      <w:r w:rsidRPr="00716610">
        <w:rPr>
          <w:rFonts w:ascii="Times New Roman" w:hAnsi="Times New Roman" w:cs="Times New Roman"/>
          <w:sz w:val="24"/>
          <w:szCs w:val="24"/>
        </w:rPr>
        <w:t>Cad</w:t>
      </w:r>
      <w:proofErr w:type="spellEnd"/>
      <w:r w:rsidRPr="00716610">
        <w:rPr>
          <w:rFonts w:ascii="Times New Roman" w:hAnsi="Times New Roman" w:cs="Times New Roman"/>
          <w:sz w:val="24"/>
          <w:szCs w:val="24"/>
        </w:rPr>
        <w:t xml:space="preserve"> lab 12 </w:t>
      </w:r>
    </w:p>
    <w:p w14:paraId="2C487FFC" w14:textId="686A903C" w:rsidR="00716610" w:rsidRDefault="00716610">
      <w:pPr>
        <w:rPr>
          <w:rFonts w:ascii="Times New Roman" w:hAnsi="Times New Roman" w:cs="Times New Roman"/>
          <w:sz w:val="24"/>
          <w:szCs w:val="24"/>
        </w:rPr>
      </w:pPr>
      <w:r w:rsidRPr="00716610">
        <w:rPr>
          <w:rFonts w:ascii="Times New Roman" w:hAnsi="Times New Roman" w:cs="Times New Roman"/>
          <w:sz w:val="24"/>
          <w:szCs w:val="24"/>
        </w:rPr>
        <w:t>Igor Kita gr 3</w:t>
      </w:r>
    </w:p>
    <w:p w14:paraId="5B2C4C20" w14:textId="237DF4AF" w:rsidR="00716610" w:rsidRDefault="007166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bazowy</w:t>
      </w:r>
    </w:p>
    <w:p w14:paraId="778C3F22" w14:textId="0177C53D" w:rsidR="00716610" w:rsidRDefault="00716610">
      <w:pPr>
        <w:rPr>
          <w:rFonts w:ascii="Times New Roman" w:hAnsi="Times New Roman" w:cs="Times New Roman"/>
          <w:sz w:val="24"/>
          <w:szCs w:val="24"/>
        </w:rPr>
      </w:pPr>
      <w:r w:rsidRPr="007166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6DE882" wp14:editId="271C3DB3">
            <wp:extent cx="5760720" cy="309181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5407" w14:textId="5A3F88F3" w:rsidR="00716610" w:rsidRDefault="007166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Maksymalne naprężenie 2,065 * 10^7 Pa</w:t>
      </w:r>
    </w:p>
    <w:p w14:paraId="5275BC26" w14:textId="33A38394" w:rsidR="005F1633" w:rsidRDefault="005F1633">
      <w:pPr>
        <w:rPr>
          <w:rFonts w:ascii="Times New Roman" w:hAnsi="Times New Roman" w:cs="Times New Roman"/>
          <w:sz w:val="24"/>
          <w:szCs w:val="24"/>
        </w:rPr>
      </w:pPr>
      <w:r w:rsidRPr="005F16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4C1D0F" wp14:editId="283C7D66">
            <wp:extent cx="5760720" cy="322262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9038" w14:textId="1C4616C0" w:rsidR="005F1633" w:rsidRDefault="005F1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Wykres współczynnika bezpieczeństwa w badaniu analizy statycznej</w:t>
      </w:r>
    </w:p>
    <w:p w14:paraId="17E00A66" w14:textId="62904731" w:rsidR="00716610" w:rsidRDefault="00716610">
      <w:pPr>
        <w:rPr>
          <w:rFonts w:ascii="Times New Roman" w:hAnsi="Times New Roman" w:cs="Times New Roman"/>
          <w:sz w:val="24"/>
          <w:szCs w:val="24"/>
        </w:rPr>
      </w:pPr>
      <w:r w:rsidRPr="0071661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93923A7" wp14:editId="06F7915D">
            <wp:extent cx="5760720" cy="318706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1BA9" w14:textId="155CBDD7" w:rsidR="00716610" w:rsidRDefault="007166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Badanie topologii. Obliczona masa elementu : 0,317 kg</w:t>
      </w:r>
    </w:p>
    <w:p w14:paraId="21EB98C8" w14:textId="6E3691B4" w:rsidR="00716610" w:rsidRDefault="00716610">
      <w:pPr>
        <w:rPr>
          <w:rFonts w:ascii="Times New Roman" w:hAnsi="Times New Roman" w:cs="Times New Roman"/>
          <w:sz w:val="24"/>
          <w:szCs w:val="24"/>
        </w:rPr>
      </w:pPr>
    </w:p>
    <w:p w14:paraId="26B43A3C" w14:textId="77777777" w:rsidR="00AB2316" w:rsidRDefault="005B62BE">
      <w:pPr>
        <w:rPr>
          <w:rFonts w:ascii="Times New Roman" w:hAnsi="Times New Roman" w:cs="Times New Roman"/>
          <w:sz w:val="24"/>
          <w:szCs w:val="24"/>
        </w:rPr>
      </w:pPr>
      <w:r w:rsidRPr="005B62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3ED923" wp14:editId="6C889AB6">
            <wp:extent cx="4905375" cy="4701527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460" cy="471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AF6E" w14:textId="5DCD43F0" w:rsidR="005B62BE" w:rsidRPr="00716610" w:rsidRDefault="005B62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Uzyskany model po wyeksportowaniu wygładzonej siatki do nowej konfiguracji</w:t>
      </w:r>
    </w:p>
    <w:sectPr w:rsidR="005B62BE" w:rsidRPr="007166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10"/>
    <w:rsid w:val="005B62BE"/>
    <w:rsid w:val="005F1633"/>
    <w:rsid w:val="00716610"/>
    <w:rsid w:val="00AB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17265"/>
  <w15:chartTrackingRefBased/>
  <w15:docId w15:val="{C59F3427-E099-4825-AB12-1B6C0B5F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</Words>
  <Characters>256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4</cp:revision>
  <dcterms:created xsi:type="dcterms:W3CDTF">2025-05-28T08:32:00Z</dcterms:created>
  <dcterms:modified xsi:type="dcterms:W3CDTF">2025-05-28T08:41:00Z</dcterms:modified>
</cp:coreProperties>
</file>