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1906"/>
        <w:tblBorders>
          <w:top w:val="none" w:color="FFFFFF" w:sz="0"/>
          <w:left w:val="none" w:color="FFFFFF" w:sz="0"/>
          <w:bottom w:val="none" w:color="FFFFFF" w:sz="0"/>
          <w:right w:val="none" w:color="FFFFFF" w:sz="0"/>
          <w:insideH w:val="none" w:color="FFFFFF" w:sz="0"/>
          <w:insideV w:val="none" w:color="FFFFFF" w:sz="0"/>
        </w:tblBorders>
      </w:tblPr>
      <w:tblGrid>
        <w:gridCol w:w="3400"/>
        <w:gridCol w:w="8506"/>
      </w:tblGrid>
      <w:tr>
        <w:trPr>
          <w:cantSplit/>
        </w:trPr>
        <w:tc>
          <w:tcPr>
            <w:tcW w:type="dxa" w:w="3400"/>
            <w:shd w:fill="3D1A5B" w:color="auto" w:val="clear"/>
            <w:tcMar>
              <w:top w:type="dxa" w:w="500"/>
              <w:left w:type="dxa" w:w="350"/>
              <w:bottom w:type="dxa" w:w="500"/>
              <w:right w:type="dxa" w:w="350"/>
            </w:tcMar>
          </w:tcPr>
          <w:p>
            <w:pPr>
              <w:spacing w:after="260"/>
              <w:jc w:val="center"/>
            </w:pPr>
            <w:r>
              <w:rPr>
                <w:rFonts w:ascii="Montserrat" w:cs="Montserrat" w:eastAsia="Montserrat" w:hAnsi="Montserrat"/>
                <w:b/>
                <w:bCs/>
                <w:color w:val="FFFFFF"/>
                <w:sz w:val="30"/>
                <w:szCs w:val="30"/>
              </w:rPr>
              <w:br/>
              <w:t xml:space="preserve">WASHINGTON
Temfing Brenda</w:t>
            </w:r>
          </w:p>
          <w:p>
            <w:pPr>
              <w:spacing w:after="300"/>
              <w:jc w:val="center"/>
            </w:pPr>
            <w:r>
              <w:rPr>
                <w:rFonts w:ascii="Calibri" w:cs="Calibri" w:eastAsia="Calibri" w:hAnsi="Calibri"/>
                <w:i/>
                <w:iCs/>
                <w:color w:val="E9DEFF"/>
                <w:sz w:val="19"/>
                <w:szCs w:val="19"/>
              </w:rPr>
              <w:t xml:space="preserve">Designer UI/UX &amp; Développeuse Front-End</w:t>
            </w:r>
          </w:p>
          <w:p>
            <w:pPr>
              <w:spacing w:after="100" w:before="260"/>
            </w:pPr>
            <w:r>
              <w:rPr>
                <w:rFonts w:ascii="Montserrat" w:cs="Montserrat" w:eastAsia="Montserrat" w:hAnsi="Montserrat"/>
                <w:b/>
                <w:bCs/>
                <w:color w:val="FFFFFF"/>
                <w:sz w:val="19"/>
                <w:szCs w:val="19"/>
              </w:rPr>
              <w:t xml:space="preserve">INFORMATIONS PERSONNELLES</w:t>
            </w:r>
          </w:p>
          <w:p>
            <w:pPr>
              <w:spacing w:after="40"/>
            </w:pPr>
            <w:r>
              <w:rPr>
                <w:rFonts w:ascii="Calibri" w:cs="Calibri" w:eastAsia="Calibri" w:hAnsi="Calibri"/>
                <w:color w:val="FFFFFF"/>
                <w:sz w:val="18"/>
                <w:szCs w:val="18"/>
              </w:rPr>
              <w:t xml:space="preserve">Née le 14/02/2000</w:t>
            </w:r>
          </w:p>
          <w:p>
            <w:pPr>
              <w:spacing w:after="40"/>
            </w:pPr>
            <w:r>
              <w:rPr>
                <w:rFonts w:ascii="Calibri" w:cs="Calibri" w:eastAsia="Calibri" w:hAnsi="Calibri"/>
                <w:color w:val="FFFFFF"/>
                <w:sz w:val="18"/>
                <w:szCs w:val="18"/>
              </w:rPr>
              <w:t xml:space="preserve">WashingtonTbrenda@gmail.com</w:t>
            </w:r>
          </w:p>
          <w:p>
            <w:pPr>
              <w:spacing w:after="40"/>
            </w:pPr>
            <w:r>
              <w:rPr>
                <w:rFonts w:ascii="Calibri" w:cs="Calibri" w:eastAsia="Calibri" w:hAnsi="Calibri"/>
                <w:color w:val="FFFFFF"/>
                <w:sz w:val="18"/>
                <w:szCs w:val="18"/>
              </w:rPr>
              <w:t xml:space="preserve">+237 690 24 47 34</w:t>
            </w:r>
          </w:p>
          <w:p>
            <w:pPr>
              <w:spacing w:after="40"/>
            </w:pPr>
            <w:r>
              <w:rPr>
                <w:rFonts w:ascii="Calibri" w:cs="Calibri" w:eastAsia="Calibri" w:hAnsi="Calibri"/>
                <w:color w:val="FFFFFF"/>
                <w:sz w:val="18"/>
                <w:szCs w:val="18"/>
              </w:rPr>
              <w:t xml:space="preserve">BP 93240, Seine-Saint-Denis</w:t>
            </w:r>
          </w:p>
          <w:p>
            <w:pPr>
              <w:spacing w:after="40"/>
            </w:pPr>
            <w:r>
              <w:rPr>
                <w:rFonts w:ascii="Calibri" w:cs="Calibri" w:eastAsia="Calibri" w:hAnsi="Calibri"/>
                <w:i/>
                <w:iCs/>
                <w:color w:val="FFFFFF"/>
                <w:sz w:val="18"/>
                <w:szCs w:val="18"/>
              </w:rPr>
              <w:t xml:space="preserve">Disponible à la mobilité</w:t>
            </w:r>
          </w:p>
          <w:p>
            <w:pPr>
              <w:spacing w:after="40"/>
            </w:pPr>
            <w:r>
              <w:rPr>
                <w:rFonts w:ascii="Calibri" w:cs="Calibri" w:eastAsia="Calibri" w:hAnsi="Calibri"/>
                <w:color w:val="FFFFFF"/>
                <w:sz w:val="18"/>
                <w:szCs w:val="18"/>
              </w:rPr>
              <w:t xml:space="preserve">portfoliobree.vercel.app</w:t>
            </w:r>
          </w:p>
          <w:p>
            <w:pPr>
              <w:spacing w:after="100" w:before="260"/>
            </w:pPr>
            <w:r>
              <w:rPr>
                <w:rFonts w:ascii="Montserrat" w:cs="Montserrat" w:eastAsia="Montserrat" w:hAnsi="Montserrat"/>
                <w:b/>
                <w:bCs/>
                <w:color w:val="FFFFFF"/>
                <w:sz w:val="19"/>
                <w:szCs w:val="19"/>
              </w:rPr>
              <w:t xml:space="preserve">LANGUES</w:t>
            </w:r>
          </w:p>
          <w:p>
            <w:pPr>
              <w:spacing w:after="40"/>
            </w:pPr>
            <w:r>
              <w:rPr>
                <w:rFonts w:ascii="Calibri" w:cs="Calibri" w:eastAsia="Calibri" w:hAnsi="Calibri"/>
                <w:color w:val="FFFFFF"/>
                <w:sz w:val="18"/>
                <w:szCs w:val="18"/>
              </w:rPr>
              <w:t xml:space="preserve">Français — Natif</w:t>
            </w:r>
          </w:p>
          <w:p>
            <w:pPr>
              <w:spacing w:after="40"/>
            </w:pPr>
            <w:r>
              <w:rPr>
                <w:rFonts w:ascii="Calibri" w:cs="Calibri" w:eastAsia="Calibri" w:hAnsi="Calibri"/>
                <w:color w:val="FFFFFF"/>
                <w:sz w:val="18"/>
                <w:szCs w:val="18"/>
              </w:rPr>
              <w:t xml:space="preserve">Anglais — B2</w:t>
            </w:r>
          </w:p>
          <w:p>
            <w:pPr>
              <w:spacing w:after="100" w:before="260"/>
            </w:pPr>
            <w:r>
              <w:rPr>
                <w:rFonts w:ascii="Montserrat" w:cs="Montserrat" w:eastAsia="Montserrat" w:hAnsi="Montserrat"/>
                <w:b/>
                <w:bCs/>
                <w:color w:val="FFFFFF"/>
                <w:sz w:val="19"/>
                <w:szCs w:val="19"/>
              </w:rPr>
              <w:t xml:space="preserve">COMPÉTENCES</w:t>
            </w:r>
          </w:p>
          <w:p>
            <w:pPr>
              <w:spacing w:after="40"/>
            </w:pPr>
            <w:r>
              <w:rPr>
                <w:rFonts w:ascii="Calibri" w:cs="Calibri" w:eastAsia="Calibri" w:hAnsi="Calibri"/>
                <w:color w:val="FFFFFF"/>
                <w:sz w:val="18"/>
                <w:szCs w:val="18"/>
              </w:rPr>
              <w:t xml:space="preserve">• Design d'interfaces UI/UX</w:t>
            </w:r>
          </w:p>
          <w:p>
            <w:pPr>
              <w:spacing w:after="40"/>
            </w:pPr>
            <w:r>
              <w:rPr>
                <w:rFonts w:ascii="Calibri" w:cs="Calibri" w:eastAsia="Calibri" w:hAnsi="Calibri"/>
                <w:color w:val="FFFFFF"/>
                <w:sz w:val="18"/>
                <w:szCs w:val="18"/>
              </w:rPr>
              <w:t xml:space="preserve">• Implémentation d'interfaces (Flutter, Angular, React Native)</w:t>
            </w:r>
          </w:p>
          <w:p>
            <w:pPr>
              <w:spacing w:after="40"/>
            </w:pPr>
            <w:r>
              <w:rPr>
                <w:rFonts w:ascii="Calibri" w:cs="Calibri" w:eastAsia="Calibri" w:hAnsi="Calibri"/>
                <w:color w:val="FFFFFF"/>
                <w:sz w:val="18"/>
                <w:szCs w:val="18"/>
              </w:rPr>
              <w:t xml:space="preserve">• Expérience utilisateur (UX)</w:t>
            </w:r>
          </w:p>
          <w:p>
            <w:pPr>
              <w:spacing w:after="40"/>
            </w:pPr>
            <w:r>
              <w:rPr>
                <w:rFonts w:ascii="Calibri" w:cs="Calibri" w:eastAsia="Calibri" w:hAnsi="Calibri"/>
                <w:color w:val="FFFFFF"/>
                <w:sz w:val="18"/>
                <w:szCs w:val="18"/>
              </w:rPr>
              <w:t xml:space="preserve">• Figma, Adobe XD</w:t>
            </w:r>
          </w:p>
          <w:p>
            <w:pPr>
              <w:spacing w:after="40"/>
            </w:pPr>
            <w:r>
              <w:rPr>
                <w:rFonts w:ascii="Calibri" w:cs="Calibri" w:eastAsia="Calibri" w:hAnsi="Calibri"/>
                <w:color w:val="FFFFFF"/>
                <w:sz w:val="18"/>
                <w:szCs w:val="18"/>
              </w:rPr>
              <w:t xml:space="preserve">• Infographie</w:t>
            </w:r>
          </w:p>
          <w:p>
            <w:pPr>
              <w:spacing w:after="40"/>
            </w:pPr>
            <w:r>
              <w:rPr>
                <w:rFonts w:ascii="Calibri" w:cs="Calibri" w:eastAsia="Calibri" w:hAnsi="Calibri"/>
                <w:color w:val="FFFFFF"/>
                <w:sz w:val="18"/>
                <w:szCs w:val="18"/>
              </w:rPr>
              <w:t xml:space="preserve">• Wireframing</w:t>
            </w:r>
          </w:p>
          <w:p>
            <w:pPr>
              <w:spacing w:after="40"/>
            </w:pPr>
            <w:r>
              <w:rPr>
                <w:rFonts w:ascii="Calibri" w:cs="Calibri" w:eastAsia="Calibri" w:hAnsi="Calibri"/>
                <w:color w:val="FFFFFF"/>
                <w:sz w:val="18"/>
                <w:szCs w:val="18"/>
              </w:rPr>
              <w:t xml:space="preserve">• Ergonomie (IHM)</w:t>
            </w:r>
          </w:p>
          <w:p>
            <w:pPr>
              <w:spacing w:after="40"/>
            </w:pPr>
            <w:r>
              <w:rPr>
                <w:rFonts w:ascii="Calibri" w:cs="Calibri" w:eastAsia="Calibri" w:hAnsi="Calibri"/>
                <w:color w:val="FFFFFF"/>
                <w:sz w:val="18"/>
                <w:szCs w:val="18"/>
              </w:rPr>
              <w:t xml:space="preserve">• Responsive Design</w:t>
            </w:r>
          </w:p>
          <w:p>
            <w:pPr>
              <w:spacing w:after="40"/>
            </w:pPr>
            <w:r>
              <w:rPr>
                <w:rFonts w:ascii="Calibri" w:cs="Calibri" w:eastAsia="Calibri" w:hAnsi="Calibri"/>
                <w:color w:val="FFFFFF"/>
                <w:sz w:val="18"/>
                <w:szCs w:val="18"/>
              </w:rPr>
              <w:t xml:space="preserve">• Design Thinking</w:t>
            </w:r>
          </w:p>
          <w:p>
            <w:pPr>
              <w:spacing w:after="100" w:before="260"/>
            </w:pPr>
            <w:r>
              <w:rPr>
                <w:rFonts w:ascii="Montserrat" w:cs="Montserrat" w:eastAsia="Montserrat" w:hAnsi="Montserrat"/>
                <w:b/>
                <w:bCs/>
                <w:color w:val="FFFFFF"/>
                <w:sz w:val="19"/>
                <w:szCs w:val="19"/>
              </w:rPr>
              <w:t xml:space="preserve">QUALITÉS</w:t>
            </w:r>
          </w:p>
          <w:p>
            <w:pPr>
              <w:spacing w:after="40"/>
            </w:pPr>
            <w:r>
              <w:rPr>
                <w:rFonts w:ascii="Calibri" w:cs="Calibri" w:eastAsia="Calibri" w:hAnsi="Calibri"/>
                <w:color w:val="FFFFFF"/>
                <w:sz w:val="18"/>
                <w:szCs w:val="18"/>
              </w:rPr>
              <w:t xml:space="preserve">• Créative</w:t>
            </w:r>
          </w:p>
          <w:p>
            <w:pPr>
              <w:spacing w:after="40"/>
            </w:pPr>
            <w:r>
              <w:rPr>
                <w:rFonts w:ascii="Calibri" w:cs="Calibri" w:eastAsia="Calibri" w:hAnsi="Calibri"/>
                <w:color w:val="FFFFFF"/>
                <w:sz w:val="18"/>
                <w:szCs w:val="18"/>
              </w:rPr>
              <w:t xml:space="preserve">• Passionnée</w:t>
            </w:r>
          </w:p>
          <w:p>
            <w:pPr>
              <w:spacing w:after="40"/>
            </w:pPr>
            <w:r>
              <w:rPr>
                <w:rFonts w:ascii="Calibri" w:cs="Calibri" w:eastAsia="Calibri" w:hAnsi="Calibri"/>
                <w:color w:val="FFFFFF"/>
                <w:sz w:val="18"/>
                <w:szCs w:val="18"/>
              </w:rPr>
              <w:t xml:space="preserve">• Curieuse</w:t>
            </w:r>
          </w:p>
          <w:p>
            <w:pPr>
              <w:spacing w:after="40"/>
            </w:pPr>
            <w:r>
              <w:rPr>
                <w:rFonts w:ascii="Calibri" w:cs="Calibri" w:eastAsia="Calibri" w:hAnsi="Calibri"/>
                <w:color w:val="FFFFFF"/>
                <w:sz w:val="18"/>
                <w:szCs w:val="18"/>
              </w:rPr>
              <w:t xml:space="preserve">• Esprit d'analyse</w:t>
            </w:r>
          </w:p>
          <w:p>
            <w:pPr>
              <w:spacing w:after="40"/>
            </w:pPr>
            <w:r>
              <w:rPr>
                <w:rFonts w:ascii="Calibri" w:cs="Calibri" w:eastAsia="Calibri" w:hAnsi="Calibri"/>
                <w:color w:val="FFFFFF"/>
                <w:sz w:val="18"/>
                <w:szCs w:val="18"/>
              </w:rPr>
              <w:t xml:space="preserve">• Travail en équipe</w:t>
            </w:r>
          </w:p>
          <w:p>
            <w:pPr>
              <w:spacing w:after="40"/>
            </w:pPr>
            <w:r>
              <w:rPr>
                <w:rFonts w:ascii="Calibri" w:cs="Calibri" w:eastAsia="Calibri" w:hAnsi="Calibri"/>
                <w:color w:val="FFFFFF"/>
                <w:sz w:val="18"/>
                <w:szCs w:val="18"/>
              </w:rPr>
              <w:t xml:space="preserve">• Adaptabilité</w:t>
            </w:r>
          </w:p>
          <w:p>
            <w:pPr>
              <w:spacing w:after="100" w:before="260"/>
            </w:pPr>
            <w:r>
              <w:rPr>
                <w:rFonts w:ascii="Montserrat" w:cs="Montserrat" w:eastAsia="Montserrat" w:hAnsi="Montserrat"/>
                <w:b/>
                <w:bCs/>
                <w:color w:val="FFFFFF"/>
                <w:sz w:val="19"/>
                <w:szCs w:val="19"/>
              </w:rPr>
              <w:t xml:space="preserve">CENTRES D'INTÉRÊT</w:t>
            </w:r>
          </w:p>
          <w:p>
            <w:pPr>
              <w:spacing w:after="40"/>
            </w:pPr>
            <w:r>
              <w:rPr>
                <w:rFonts w:ascii="Calibri" w:cs="Calibri" w:eastAsia="Calibri" w:hAnsi="Calibri"/>
                <w:color w:val="FFFFFF"/>
                <w:sz w:val="18"/>
                <w:szCs w:val="18"/>
              </w:rPr>
              <w:t xml:space="preserve">• La lecture</w:t>
            </w:r>
          </w:p>
          <w:p>
            <w:pPr>
              <w:spacing w:after="40"/>
            </w:pPr>
            <w:r>
              <w:rPr>
                <w:rFonts w:ascii="Calibri" w:cs="Calibri" w:eastAsia="Calibri" w:hAnsi="Calibri"/>
                <w:color w:val="FFFFFF"/>
                <w:sz w:val="18"/>
                <w:szCs w:val="18"/>
              </w:rPr>
              <w:t xml:space="preserve">• L'illustration</w:t>
            </w:r>
          </w:p>
          <w:p>
            <w:pPr>
              <w:spacing w:after="40"/>
            </w:pPr>
            <w:r>
              <w:rPr>
                <w:rFonts w:ascii="Calibri" w:cs="Calibri" w:eastAsia="Calibri" w:hAnsi="Calibri"/>
                <w:color w:val="FFFFFF"/>
                <w:sz w:val="18"/>
                <w:szCs w:val="18"/>
              </w:rPr>
              <w:t xml:space="preserve">• Le Design</w:t>
            </w:r>
          </w:p>
          <w:p>
            <w:pPr>
              <w:spacing w:after="40"/>
            </w:pPr>
            <w:r>
              <w:rPr>
                <w:rFonts w:ascii="Calibri" w:cs="Calibri" w:eastAsia="Calibri" w:hAnsi="Calibri"/>
                <w:color w:val="FFFFFF"/>
                <w:sz w:val="18"/>
                <w:szCs w:val="18"/>
              </w:rPr>
              <w:t xml:space="preserve">• L'astronomie</w:t>
            </w:r>
          </w:p>
          <w:p>
            <w:pPr>
              <w:spacing w:after="40"/>
            </w:pPr>
            <w:r>
              <w:rPr>
                <w:rFonts w:ascii="Calibri" w:cs="Calibri" w:eastAsia="Calibri" w:hAnsi="Calibri"/>
                <w:color w:val="FFFFFF"/>
                <w:sz w:val="18"/>
                <w:szCs w:val="18"/>
              </w:rPr>
              <w:t xml:space="preserve">• La biologie</w:t>
            </w:r>
          </w:p>
        </w:tc>
        <w:tc>
          <w:tcPr>
            <w:tcW w:type="dxa" w:w="8506"/>
            <w:tcMar>
              <w:top w:type="dxa" w:w="500"/>
              <w:left w:type="dxa" w:w="400"/>
              <w:bottom w:type="dxa" w:w="500"/>
              <w:right w:type="dxa" w:w="450"/>
            </w:tcMar>
          </w:tcPr>
          <w:p>
            <w:pPr>
              <w:pBdr>
                <w:bottom w:val="single" w:color="6B2FA0" w:sz="10" w:space="4"/>
              </w:pBdr>
              <w:spacing w:after="120" w:before="200"/>
            </w:pPr>
            <w:r>
              <w:rPr>
                <w:rFonts w:ascii="Montserrat" w:cs="Montserrat" w:eastAsia="Montserrat" w:hAnsi="Montserrat"/>
                <w:b/>
                <w:bCs/>
                <w:color w:val="3D1A5B"/>
                <w:sz w:val="26"/>
                <w:szCs w:val="26"/>
              </w:rPr>
              <w:t xml:space="preserve">PROFIL</w:t>
            </w:r>
          </w:p>
          <w:p>
            <w:pPr>
              <w:spacing w:after="140"/>
              <w:jc w:val="both"/>
            </w:pPr>
            <w:r>
              <w:rPr>
                <w:rFonts w:ascii="Calibri" w:cs="Calibri" w:eastAsia="Calibri" w:hAnsi="Calibri"/>
                <w:color w:val="4B4B4B"/>
                <w:sz w:val="19"/>
                <w:szCs w:val="19"/>
              </w:rPr>
              <w:t xml:space="preserve">Disponible à la mobilité. Designer UI/UX et Développeuse Front-End polyvalente, avec une expertise en conception d'interfaces web et mobiles intuitives, accessibles et esthétiques. Mon profil hybride me permet de comprendre à la fois les enjeux techniques et les besoins des utilisateurs, pour proposer des solutions digitales cohérentes et centrées sur l'expérience. Grâce à plusieurs années d'expérience en design interactif, renforcées par des compétences solides en développement web (HTML, CSS, Angular, React Native), je suis capable de collaborer efficacement avec les équipes produit, design et développement.</w:t>
            </w:r>
          </w:p>
          <w:p>
            <w:pPr>
              <w:pBdr>
                <w:bottom w:val="single" w:color="6B2FA0" w:sz="10" w:space="4"/>
              </w:pBdr>
              <w:spacing w:after="120" w:before="200"/>
            </w:pPr>
            <w:r>
              <w:rPr>
                <w:rFonts w:ascii="Montserrat" w:cs="Montserrat" w:eastAsia="Montserrat" w:hAnsi="Montserrat"/>
                <w:b/>
                <w:bCs/>
                <w:color w:val="3D1A5B"/>
                <w:sz w:val="26"/>
                <w:szCs w:val="26"/>
              </w:rPr>
              <w:t xml:space="preserve">EXPÉRIENCES PROFESSIONNELLES</w:t>
            </w:r>
          </w:p>
          <w:p>
            <w:pPr>
              <w:spacing w:after="20" w:before="160"/>
            </w:pPr>
            <w:r>
              <w:rPr>
                <w:rFonts w:ascii="Montserrat" w:cs="Montserrat" w:eastAsia="Montserrat" w:hAnsi="Montserrat"/>
                <w:b/>
                <w:bCs/>
                <w:color w:val="3D1A5B"/>
                <w:sz w:val="22"/>
                <w:szCs w:val="22"/>
              </w:rPr>
              <w:t xml:space="preserve">Designer UI/UX &amp; Développement Web</w:t>
            </w:r>
          </w:p>
          <w:p>
            <w:pPr>
              <w:spacing w:after="80"/>
            </w:pPr>
            <w:r>
              <w:rPr>
                <w:rFonts w:ascii="Calibri" w:cs="Calibri" w:eastAsia="Calibri" w:hAnsi="Calibri"/>
                <w:b/>
                <w:bCs/>
                <w:color w:val="6B2FA0"/>
                <w:sz w:val="19"/>
                <w:szCs w:val="19"/>
              </w:rPr>
              <w:t xml:space="preserve">BJFT S.A.</w:t>
            </w:r>
            <w:r>
              <w:rPr>
                <w:rFonts w:ascii="Calibri" w:cs="Calibri" w:eastAsia="Calibri" w:hAnsi="Calibri"/>
                <w:i/>
                <w:iCs/>
                <w:color w:val="4B4B4B"/>
                <w:sz w:val="19"/>
                <w:szCs w:val="19"/>
              </w:rPr>
              <w:t xml:space="preserve">   •   Août 2024 – Juillet 2026 (2 ans)</w:t>
            </w:r>
          </w:p>
          <w:p>
            <w:pPr>
              <w:spacing w:after="40"/>
              <w:ind w:left="200"/>
            </w:pPr>
            <w:r>
              <w:rPr>
                <w:b/>
                <w:bCs/>
                <w:color w:val="6B2FA0"/>
                <w:sz w:val="19"/>
                <w:szCs w:val="19"/>
              </w:rPr>
              <w:t xml:space="preserve">▸ </w:t>
            </w:r>
            <w:r>
              <w:rPr>
                <w:rFonts w:ascii="Calibri" w:cs="Calibri" w:eastAsia="Calibri" w:hAnsi="Calibri"/>
                <w:color w:val="4B4B4B"/>
                <w:sz w:val="19"/>
                <w:szCs w:val="19"/>
              </w:rPr>
              <w:t xml:space="preserve">Conception d'interfaces web responsive via Figma et développement Angular, HTML, CSS</w:t>
            </w:r>
          </w:p>
          <w:p>
            <w:pPr>
              <w:spacing w:after="40"/>
              <w:ind w:left="200"/>
            </w:pPr>
            <w:r>
              <w:rPr>
                <w:b/>
                <w:bCs/>
                <w:color w:val="6B2FA0"/>
                <w:sz w:val="19"/>
                <w:szCs w:val="19"/>
              </w:rPr>
              <w:t xml:space="preserve">▸ </w:t>
            </w:r>
            <w:r>
              <w:rPr>
                <w:rFonts w:ascii="Calibri" w:cs="Calibri" w:eastAsia="Calibri" w:hAnsi="Calibri"/>
                <w:color w:val="4B4B4B"/>
                <w:sz w:val="19"/>
                <w:szCs w:val="19"/>
              </w:rPr>
              <w:t xml:space="preserve">Création de parcours utilisateurs fluides et intuitifs</w:t>
            </w:r>
          </w:p>
          <w:p>
            <w:pPr>
              <w:spacing w:after="40"/>
              <w:ind w:left="200"/>
            </w:pPr>
            <w:r>
              <w:rPr>
                <w:b/>
                <w:bCs/>
                <w:color w:val="6B2FA0"/>
                <w:sz w:val="19"/>
                <w:szCs w:val="19"/>
              </w:rPr>
              <w:t xml:space="preserve">▸ </w:t>
            </w:r>
            <w:r>
              <w:rPr>
                <w:rFonts w:ascii="Calibri" w:cs="Calibri" w:eastAsia="Calibri" w:hAnsi="Calibri"/>
                <w:color w:val="4B4B4B"/>
                <w:sz w:val="19"/>
                <w:szCs w:val="19"/>
              </w:rPr>
              <w:t xml:space="preserve">Réalisation de prototypes interactifs pour validation fonctionnelle</w:t>
            </w:r>
          </w:p>
          <w:p>
            <w:pPr>
              <w:spacing w:after="40"/>
              <w:ind w:left="200"/>
            </w:pPr>
            <w:r>
              <w:rPr>
                <w:b/>
                <w:bCs/>
                <w:color w:val="6B2FA0"/>
                <w:sz w:val="19"/>
                <w:szCs w:val="19"/>
              </w:rPr>
              <w:t xml:space="preserve">▸ </w:t>
            </w:r>
            <w:r>
              <w:rPr>
                <w:rFonts w:ascii="Calibri" w:cs="Calibri" w:eastAsia="Calibri" w:hAnsi="Calibri"/>
                <w:color w:val="4B4B4B"/>
                <w:sz w:val="19"/>
                <w:szCs w:val="19"/>
              </w:rPr>
              <w:t xml:space="preserve">Collaboration étroite avec les développeurs en méthode agile</w:t>
            </w:r>
          </w:p>
          <w:p>
            <w:pPr>
              <w:spacing w:after="40"/>
              <w:ind w:left="200"/>
            </w:pPr>
            <w:r>
              <w:rPr>
                <w:b/>
                <w:bCs/>
                <w:color w:val="6B2FA0"/>
                <w:sz w:val="19"/>
                <w:szCs w:val="19"/>
              </w:rPr>
              <w:t xml:space="preserve">▸ </w:t>
            </w:r>
            <w:r>
              <w:rPr>
                <w:rFonts w:ascii="Calibri" w:cs="Calibri" w:eastAsia="Calibri" w:hAnsi="Calibri"/>
                <w:color w:val="4B4B4B"/>
                <w:sz w:val="19"/>
                <w:szCs w:val="19"/>
              </w:rPr>
              <w:t xml:space="preserve">Participation à l'analyse des besoins utilisateurs et à la priorisation des fonctionnalités</w:t>
            </w:r>
          </w:p>
          <w:p>
            <w:pPr>
              <w:spacing w:after="20" w:before="160"/>
            </w:pPr>
            <w:r>
              <w:rPr>
                <w:rFonts w:ascii="Montserrat" w:cs="Montserrat" w:eastAsia="Montserrat" w:hAnsi="Montserrat"/>
                <w:b/>
                <w:bCs/>
                <w:color w:val="3D1A5B"/>
                <w:sz w:val="22"/>
                <w:szCs w:val="22"/>
              </w:rPr>
              <w:t xml:space="preserve">Designer UI/UX &amp; Développement Web &amp; Mobile</w:t>
            </w:r>
          </w:p>
          <w:p>
            <w:pPr>
              <w:spacing w:after="80"/>
            </w:pPr>
            <w:r>
              <w:rPr>
                <w:rFonts w:ascii="Calibri" w:cs="Calibri" w:eastAsia="Calibri" w:hAnsi="Calibri"/>
                <w:b/>
                <w:bCs/>
                <w:color w:val="6B2FA0"/>
                <w:sz w:val="19"/>
                <w:szCs w:val="19"/>
              </w:rPr>
              <w:t xml:space="preserve">KAKOTEL</w:t>
            </w:r>
            <w:r>
              <w:rPr>
                <w:rFonts w:ascii="Calibri" w:cs="Calibri" w:eastAsia="Calibri" w:hAnsi="Calibri"/>
                <w:i/>
                <w:iCs/>
                <w:color w:val="4B4B4B"/>
                <w:sz w:val="19"/>
                <w:szCs w:val="19"/>
              </w:rPr>
              <w:t xml:space="preserve">   •   Janvier 2024 – Juillet 2024 (6 mois)</w:t>
            </w:r>
          </w:p>
          <w:p>
            <w:pPr>
              <w:spacing w:after="40"/>
              <w:ind w:left="200"/>
            </w:pPr>
            <w:r>
              <w:rPr>
                <w:b/>
                <w:bCs/>
                <w:color w:val="6B2FA0"/>
                <w:sz w:val="19"/>
                <w:szCs w:val="19"/>
              </w:rPr>
              <w:t xml:space="preserve">▸ </w:t>
            </w:r>
            <w:r>
              <w:rPr>
                <w:rFonts w:ascii="Calibri" w:cs="Calibri" w:eastAsia="Calibri" w:hAnsi="Calibri"/>
                <w:color w:val="4B4B4B"/>
                <w:sz w:val="19"/>
                <w:szCs w:val="19"/>
              </w:rPr>
              <w:t xml:space="preserve">Conception d'interfaces web responsive via Figma et développement Angular, HTML, CSS</w:t>
            </w:r>
          </w:p>
          <w:p>
            <w:pPr>
              <w:spacing w:after="40"/>
              <w:ind w:left="200"/>
            </w:pPr>
            <w:r>
              <w:rPr>
                <w:b/>
                <w:bCs/>
                <w:color w:val="6B2FA0"/>
                <w:sz w:val="19"/>
                <w:szCs w:val="19"/>
              </w:rPr>
              <w:t xml:space="preserve">▸ </w:t>
            </w:r>
            <w:r>
              <w:rPr>
                <w:rFonts w:ascii="Calibri" w:cs="Calibri" w:eastAsia="Calibri" w:hAnsi="Calibri"/>
                <w:color w:val="4B4B4B"/>
                <w:sz w:val="19"/>
                <w:szCs w:val="19"/>
              </w:rPr>
              <w:t xml:space="preserve">Création de parcours utilisateurs fluides et intuitifs</w:t>
            </w:r>
          </w:p>
          <w:p>
            <w:pPr>
              <w:spacing w:after="40"/>
              <w:ind w:left="200"/>
            </w:pPr>
            <w:r>
              <w:rPr>
                <w:b/>
                <w:bCs/>
                <w:color w:val="6B2FA0"/>
                <w:sz w:val="19"/>
                <w:szCs w:val="19"/>
              </w:rPr>
              <w:t xml:space="preserve">▸ </w:t>
            </w:r>
            <w:r>
              <w:rPr>
                <w:rFonts w:ascii="Calibri" w:cs="Calibri" w:eastAsia="Calibri" w:hAnsi="Calibri"/>
                <w:color w:val="4B4B4B"/>
                <w:sz w:val="19"/>
                <w:szCs w:val="19"/>
              </w:rPr>
              <w:t xml:space="preserve">Réalisation de prototypes interactifs pour validation fonctionnelle</w:t>
            </w:r>
          </w:p>
          <w:p>
            <w:pPr>
              <w:spacing w:after="40"/>
              <w:ind w:left="200"/>
            </w:pPr>
            <w:r>
              <w:rPr>
                <w:b/>
                <w:bCs/>
                <w:color w:val="6B2FA0"/>
                <w:sz w:val="19"/>
                <w:szCs w:val="19"/>
              </w:rPr>
              <w:t xml:space="preserve">▸ </w:t>
            </w:r>
            <w:r>
              <w:rPr>
                <w:rFonts w:ascii="Calibri" w:cs="Calibri" w:eastAsia="Calibri" w:hAnsi="Calibri"/>
                <w:color w:val="4B4B4B"/>
                <w:sz w:val="19"/>
                <w:szCs w:val="19"/>
              </w:rPr>
              <w:t xml:space="preserve">Collaboration étroite avec les développeurs en méthode agile</w:t>
            </w:r>
          </w:p>
          <w:p>
            <w:pPr>
              <w:spacing w:after="40"/>
              <w:ind w:left="200"/>
            </w:pPr>
            <w:r>
              <w:rPr>
                <w:b/>
                <w:bCs/>
                <w:color w:val="6B2FA0"/>
                <w:sz w:val="19"/>
                <w:szCs w:val="19"/>
              </w:rPr>
              <w:t xml:space="preserve">▸ </w:t>
            </w:r>
            <w:r>
              <w:rPr>
                <w:rFonts w:ascii="Calibri" w:cs="Calibri" w:eastAsia="Calibri" w:hAnsi="Calibri"/>
                <w:color w:val="4B4B4B"/>
                <w:sz w:val="19"/>
                <w:szCs w:val="19"/>
              </w:rPr>
              <w:t xml:space="preserve">Participation à l'analyse des besoins utilisateurs et à la priorisation des fonctionnalités</w:t>
            </w:r>
          </w:p>
          <w:p>
            <w:pPr>
              <w:spacing w:after="20" w:before="160"/>
            </w:pPr>
            <w:r>
              <w:rPr>
                <w:rFonts w:ascii="Montserrat" w:cs="Montserrat" w:eastAsia="Montserrat" w:hAnsi="Montserrat"/>
                <w:b/>
                <w:bCs/>
                <w:color w:val="3D1A5B"/>
                <w:sz w:val="22"/>
                <w:szCs w:val="22"/>
              </w:rPr>
              <w:t xml:space="preserve">Stage en programmation et design UI/UX</w:t>
            </w:r>
          </w:p>
          <w:p>
            <w:pPr>
              <w:spacing w:after="80"/>
            </w:pPr>
            <w:r>
              <w:rPr>
                <w:rFonts w:ascii="Calibri" w:cs="Calibri" w:eastAsia="Calibri" w:hAnsi="Calibri"/>
                <w:b/>
                <w:bCs/>
                <w:color w:val="6B2FA0"/>
                <w:sz w:val="19"/>
                <w:szCs w:val="19"/>
              </w:rPr>
              <w:t xml:space="preserve">PHARMONY, Douala</w:t>
            </w:r>
            <w:r>
              <w:rPr>
                <w:rFonts w:ascii="Calibri" w:cs="Calibri" w:eastAsia="Calibri" w:hAnsi="Calibri"/>
                <w:i/>
                <w:iCs/>
                <w:color w:val="4B4B4B"/>
                <w:sz w:val="19"/>
                <w:szCs w:val="19"/>
              </w:rPr>
              <w:t xml:space="preserve">   •   Octobre 2022 – Novembre 2024 (2 ans)</w:t>
            </w:r>
          </w:p>
          <w:p>
            <w:pPr>
              <w:spacing w:after="40"/>
              <w:ind w:left="200"/>
            </w:pPr>
            <w:r>
              <w:rPr>
                <w:b/>
                <w:bCs/>
                <w:color w:val="6B2FA0"/>
                <w:sz w:val="19"/>
                <w:szCs w:val="19"/>
              </w:rPr>
              <w:t xml:space="preserve">▸ </w:t>
            </w:r>
            <w:r>
              <w:rPr>
                <w:rFonts w:ascii="Calibri" w:cs="Calibri" w:eastAsia="Calibri" w:hAnsi="Calibri"/>
                <w:color w:val="4B4B4B"/>
                <w:sz w:val="19"/>
                <w:szCs w:val="19"/>
              </w:rPr>
              <w:t xml:space="preserve">Formation et mise en pratique sur React Native, Laravel, HTML/CSS</w:t>
            </w:r>
          </w:p>
          <w:p>
            <w:pPr>
              <w:spacing w:after="40"/>
              <w:ind w:left="200"/>
            </w:pPr>
            <w:r>
              <w:rPr>
                <w:b/>
                <w:bCs/>
                <w:color w:val="6B2FA0"/>
                <w:sz w:val="19"/>
                <w:szCs w:val="19"/>
              </w:rPr>
              <w:t xml:space="preserve">▸ </w:t>
            </w:r>
            <w:r>
              <w:rPr>
                <w:rFonts w:ascii="Calibri" w:cs="Calibri" w:eastAsia="Calibri" w:hAnsi="Calibri"/>
                <w:color w:val="4B4B4B"/>
                <w:sz w:val="19"/>
                <w:szCs w:val="19"/>
              </w:rPr>
              <w:t xml:space="preserve">Création de parcours utilisateurs fluides et intuitifs</w:t>
            </w:r>
          </w:p>
          <w:p>
            <w:pPr>
              <w:spacing w:after="40"/>
              <w:ind w:left="200"/>
            </w:pPr>
            <w:r>
              <w:rPr>
                <w:b/>
                <w:bCs/>
                <w:color w:val="6B2FA0"/>
                <w:sz w:val="19"/>
                <w:szCs w:val="19"/>
              </w:rPr>
              <w:t xml:space="preserve">▸ </w:t>
            </w:r>
            <w:r>
              <w:rPr>
                <w:rFonts w:ascii="Calibri" w:cs="Calibri" w:eastAsia="Calibri" w:hAnsi="Calibri"/>
                <w:color w:val="4B4B4B"/>
                <w:sz w:val="19"/>
                <w:szCs w:val="19"/>
              </w:rPr>
              <w:t xml:space="preserve">Conception d'interfaces pour des applications internes et clients</w:t>
            </w:r>
          </w:p>
          <w:p>
            <w:pPr>
              <w:spacing w:after="40"/>
              <w:ind w:left="200"/>
            </w:pPr>
            <w:r>
              <w:rPr>
                <w:b/>
                <w:bCs/>
                <w:color w:val="6B2FA0"/>
                <w:sz w:val="19"/>
                <w:szCs w:val="19"/>
              </w:rPr>
              <w:t xml:space="preserve">▸ </w:t>
            </w:r>
            <w:r>
              <w:rPr>
                <w:rFonts w:ascii="Calibri" w:cs="Calibri" w:eastAsia="Calibri" w:hAnsi="Calibri"/>
                <w:color w:val="4B4B4B"/>
                <w:sz w:val="19"/>
                <w:szCs w:val="19"/>
              </w:rPr>
              <w:t xml:space="preserve">Implémentation de composants front-end avec une attention particulière à l'accessibilité</w:t>
            </w:r>
          </w:p>
          <w:p>
            <w:pPr>
              <w:spacing w:after="40"/>
              <w:ind w:left="200"/>
            </w:pPr>
            <w:r>
              <w:rPr>
                <w:b/>
                <w:bCs/>
                <w:color w:val="6B2FA0"/>
                <w:sz w:val="19"/>
                <w:szCs w:val="19"/>
              </w:rPr>
              <w:t xml:space="preserve">▸ </w:t>
            </w:r>
            <w:r>
              <w:rPr>
                <w:rFonts w:ascii="Calibri" w:cs="Calibri" w:eastAsia="Calibri" w:hAnsi="Calibri"/>
                <w:color w:val="4B4B4B"/>
                <w:sz w:val="19"/>
                <w:szCs w:val="19"/>
              </w:rPr>
              <w:t xml:space="preserve">Participation à l'analyse des besoins utilisateurs et à la priorisation des fonctionnalités</w:t>
            </w:r>
          </w:p>
          <w:p>
            <w:pPr>
              <w:pBdr>
                <w:bottom w:val="single" w:color="6B2FA0" w:sz="10" w:space="4"/>
              </w:pBdr>
              <w:spacing w:after="120" w:before="200"/>
            </w:pPr>
            <w:r>
              <w:rPr>
                <w:rFonts w:ascii="Montserrat" w:cs="Montserrat" w:eastAsia="Montserrat" w:hAnsi="Montserrat"/>
                <w:b/>
                <w:bCs/>
                <w:color w:val="3D1A5B"/>
                <w:sz w:val="26"/>
                <w:szCs w:val="26"/>
              </w:rPr>
              <w:t xml:space="preserve">FORMATIONS ACADÉMIQUES</w:t>
            </w:r>
          </w:p>
          <w:p>
            <w:pPr>
              <w:spacing w:after="20" w:before="160"/>
            </w:pPr>
            <w:r>
              <w:rPr>
                <w:rFonts w:ascii="Montserrat" w:cs="Montserrat" w:eastAsia="Montserrat" w:hAnsi="Montserrat"/>
                <w:b/>
                <w:bCs/>
                <w:color w:val="3D1A5B"/>
                <w:sz w:val="22"/>
                <w:szCs w:val="22"/>
              </w:rPr>
              <w:t xml:space="preserve">Master 2 — Création numérique (DIMI), UX/UI Design &amp; Design d'interface</w:t>
            </w:r>
          </w:p>
          <w:p>
            <w:pPr>
              <w:spacing w:after="80"/>
            </w:pPr>
            <w:r>
              <w:rPr>
                <w:rFonts w:ascii="Calibri" w:cs="Calibri" w:eastAsia="Calibri" w:hAnsi="Calibri"/>
                <w:b/>
                <w:bCs/>
                <w:color w:val="6B2FA0"/>
                <w:sz w:val="19"/>
                <w:szCs w:val="19"/>
              </w:rPr>
              <w:t xml:space="preserve">Université Sorbonne Paris Nord</w:t>
            </w:r>
            <w:r>
              <w:rPr>
                <w:rFonts w:ascii="Calibri" w:cs="Calibri" w:eastAsia="Calibri" w:hAnsi="Calibri"/>
                <w:i/>
                <w:iCs/>
                <w:color w:val="4B4B4B"/>
                <w:sz w:val="19"/>
                <w:szCs w:val="19"/>
              </w:rPr>
              <w:t xml:space="preserve">   •   2026 – 2027 (en cours) • obtention prévue en juillet</w:t>
            </w:r>
          </w:p>
          <w:p>
            <w:pPr>
              <w:spacing w:after="20" w:before="160"/>
            </w:pPr>
            <w:r>
              <w:rPr>
                <w:rFonts w:ascii="Montserrat" w:cs="Montserrat" w:eastAsia="Montserrat" w:hAnsi="Montserrat"/>
                <w:b/>
                <w:bCs/>
                <w:color w:val="3D1A5B"/>
                <w:sz w:val="22"/>
                <w:szCs w:val="22"/>
              </w:rPr>
              <w:t xml:space="preserve">Master 2 en Génie logiciel</w:t>
            </w:r>
          </w:p>
          <w:p>
            <w:pPr>
              <w:spacing w:after="80"/>
            </w:pPr>
            <w:r>
              <w:rPr>
                <w:rFonts w:ascii="Calibri" w:cs="Calibri" w:eastAsia="Calibri" w:hAnsi="Calibri"/>
                <w:b/>
                <w:bCs/>
                <w:color w:val="6B2FA0"/>
                <w:sz w:val="19"/>
                <w:szCs w:val="19"/>
              </w:rPr>
              <w:t xml:space="preserve">IUG, Douala</w:t>
            </w:r>
            <w:r>
              <w:rPr>
                <w:rFonts w:ascii="Calibri" w:cs="Calibri" w:eastAsia="Calibri" w:hAnsi="Calibri"/>
                <w:i/>
                <w:iCs/>
                <w:color w:val="4B4B4B"/>
                <w:sz w:val="19"/>
                <w:szCs w:val="19"/>
              </w:rPr>
              <w:t xml:space="preserve">   •   2023 – 2024 (1 an) • obtenu en septembre</w:t>
            </w:r>
          </w:p>
          <w:p>
            <w:pPr>
              <w:spacing w:after="20" w:before="160"/>
            </w:pPr>
            <w:r>
              <w:rPr>
                <w:rFonts w:ascii="Montserrat" w:cs="Montserrat" w:eastAsia="Montserrat" w:hAnsi="Montserrat"/>
                <w:b/>
                <w:bCs/>
                <w:color w:val="3D1A5B"/>
                <w:sz w:val="22"/>
                <w:szCs w:val="22"/>
              </w:rPr>
              <w:t xml:space="preserve">Master 1 en Génie logiciel</w:t>
            </w:r>
          </w:p>
          <w:p>
            <w:pPr>
              <w:spacing w:after="80"/>
            </w:pPr>
            <w:r>
              <w:rPr>
                <w:rFonts w:ascii="Calibri" w:cs="Calibri" w:eastAsia="Calibri" w:hAnsi="Calibri"/>
                <w:b/>
                <w:bCs/>
                <w:color w:val="6B2FA0"/>
                <w:sz w:val="19"/>
                <w:szCs w:val="19"/>
              </w:rPr>
              <w:t xml:space="preserve">IUG, Douala</w:t>
            </w:r>
            <w:r>
              <w:rPr>
                <w:rFonts w:ascii="Calibri" w:cs="Calibri" w:eastAsia="Calibri" w:hAnsi="Calibri"/>
                <w:i/>
                <w:iCs/>
                <w:color w:val="4B4B4B"/>
                <w:sz w:val="19"/>
                <w:szCs w:val="19"/>
              </w:rPr>
              <w:t xml:space="preserve">   •   2022 – 2023 (1 an) • obtenu en août</w:t>
            </w:r>
          </w:p>
          <w:p>
            <w:pPr>
              <w:spacing w:after="20" w:before="160"/>
            </w:pPr>
            <w:r>
              <w:rPr>
                <w:rFonts w:ascii="Montserrat" w:cs="Montserrat" w:eastAsia="Montserrat" w:hAnsi="Montserrat"/>
                <w:b/>
                <w:bCs/>
                <w:color w:val="3D1A5B"/>
                <w:sz w:val="22"/>
                <w:szCs w:val="22"/>
              </w:rPr>
              <w:t xml:space="preserve">Licence en Génie logiciel</w:t>
            </w:r>
          </w:p>
          <w:p>
            <w:pPr>
              <w:spacing w:after="80"/>
            </w:pPr>
            <w:r>
              <w:rPr>
                <w:rFonts w:ascii="Calibri" w:cs="Calibri" w:eastAsia="Calibri" w:hAnsi="Calibri"/>
                <w:b/>
                <w:bCs/>
                <w:color w:val="6B2FA0"/>
                <w:sz w:val="19"/>
                <w:szCs w:val="19"/>
              </w:rPr>
              <w:t xml:space="preserve">IME, Douala</w:t>
            </w:r>
            <w:r>
              <w:rPr>
                <w:rFonts w:ascii="Calibri" w:cs="Calibri" w:eastAsia="Calibri" w:hAnsi="Calibri"/>
                <w:i/>
                <w:iCs/>
                <w:color w:val="4B4B4B"/>
                <w:sz w:val="19"/>
                <w:szCs w:val="19"/>
              </w:rPr>
              <w:t xml:space="preserve">   •   2020 – 2021 (1 an) • obtenue en septembre</w:t>
            </w:r>
          </w:p>
          <w:p>
            <w:pPr>
              <w:spacing w:after="20" w:before="160"/>
            </w:pPr>
            <w:r>
              <w:rPr>
                <w:rFonts w:ascii="Montserrat" w:cs="Montserrat" w:eastAsia="Montserrat" w:hAnsi="Montserrat"/>
                <w:b/>
                <w:bCs/>
                <w:color w:val="3D1A5B"/>
                <w:sz w:val="22"/>
                <w:szCs w:val="22"/>
              </w:rPr>
              <w:t xml:space="preserve">BTS en Génie logiciel</w:t>
            </w:r>
          </w:p>
          <w:p>
            <w:pPr>
              <w:spacing w:after="80"/>
            </w:pPr>
            <w:r>
              <w:rPr>
                <w:rFonts w:ascii="Calibri" w:cs="Calibri" w:eastAsia="Calibri" w:hAnsi="Calibri"/>
                <w:b/>
                <w:bCs/>
                <w:color w:val="6B2FA0"/>
                <w:sz w:val="19"/>
                <w:szCs w:val="19"/>
              </w:rPr>
              <w:t xml:space="preserve">IME, Douala</w:t>
            </w:r>
            <w:r>
              <w:rPr>
                <w:rFonts w:ascii="Calibri" w:cs="Calibri" w:eastAsia="Calibri" w:hAnsi="Calibri"/>
                <w:i/>
                <w:iCs/>
                <w:color w:val="4B4B4B"/>
                <w:sz w:val="19"/>
                <w:szCs w:val="19"/>
              </w:rPr>
              <w:t xml:space="preserve">   •   2019 – 2020 (1 an) • obtenu en septembre</w:t>
            </w:r>
          </w:p>
        </w:tc>
      </w:tr>
    </w:tbl>
    <w:sectPr>
      <w:pgSz w:w="11906" w:h="16838" w:orient="portrait"/>
      <w:pgMar w:top="0" w:right="0" w:bottom="0" w:left="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2026-07-29T04:36:50.431Z</dcterms:created>
  <dcterms:modified xsi:type="dcterms:W3CDTF">2026-07-29T04:36:50.449Z</dcterms:modified>
</cp:coreProperties>
</file>

<file path=docProps/custom.xml><?xml version="1.0" encoding="utf-8"?>
<Properties xmlns="http://schemas.openxmlformats.org/officeDocument/2006/custom-properties" xmlns:vt="http://schemas.openxmlformats.org/officeDocument/2006/docPropsVTypes"/>
</file>