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F26F" w14:textId="77777777" w:rsidR="00C67D2F" w:rsidRDefault="00C67D2F" w:rsidP="0075386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ПРАВИТЕЛЬСТВО РОССИЙСКОЙ ФЕДЕРАЦИИ</w:t>
      </w:r>
    </w:p>
    <w:p w14:paraId="448E69FC" w14:textId="77777777" w:rsidR="00C67D2F" w:rsidRDefault="00C67D2F" w:rsidP="0075386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ФГАОУ ВО НАЦИОНАЛЬНЫЙ ИССЛЕДОВАТЕЛЬСКИЙ УНИВЕРСИТЕТ</w:t>
      </w:r>
    </w:p>
    <w:p w14:paraId="2684C456" w14:textId="77777777" w:rsidR="00C67D2F" w:rsidRDefault="00C67D2F" w:rsidP="0075386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«ВЫСШАЯ ШКОЛА ЭКОНОМИКИ»</w:t>
      </w:r>
    </w:p>
    <w:p w14:paraId="4E6CDE46" w14:textId="77777777" w:rsidR="00C67D2F" w:rsidRDefault="00C67D2F" w:rsidP="0075386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9804C3" w14:textId="77777777" w:rsidR="00C67D2F" w:rsidRDefault="00C67D2F" w:rsidP="0075386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компьютерных наук</w:t>
      </w:r>
    </w:p>
    <w:p w14:paraId="7FFB84CD" w14:textId="77777777" w:rsidR="00C67D2F" w:rsidRDefault="00C67D2F" w:rsidP="00753863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Образовательная программа «Искусственный интеллект в маркетинге и управлении продуктом»</w:t>
      </w:r>
    </w:p>
    <w:p w14:paraId="6F22B61D" w14:textId="77777777" w:rsidR="00C67D2F" w:rsidRDefault="00C67D2F" w:rsidP="00C67D2F">
      <w:pPr>
        <w:spacing w:after="12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B16A4D" w14:textId="77777777" w:rsidR="00C67D2F" w:rsidRDefault="00C67D2F" w:rsidP="00C67D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47D7E0" w14:textId="77777777" w:rsidR="00C67D2F" w:rsidRDefault="00C67D2F" w:rsidP="00C67D2F">
      <w:pPr>
        <w:spacing w:after="12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31864B" w14:textId="77777777" w:rsidR="00C67D2F" w:rsidRDefault="00C67D2F" w:rsidP="00753863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Курсовой проект на тему:</w:t>
      </w:r>
    </w:p>
    <w:p w14:paraId="2E1CF2F3" w14:textId="09EE432A" w:rsidR="00C67D2F" w:rsidRDefault="00753863" w:rsidP="0075386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3863">
        <w:rPr>
          <w:rFonts w:ascii="Times New Roman" w:eastAsia="Times New Roman" w:hAnsi="Times New Roman" w:cs="Times New Roman"/>
          <w:b/>
          <w:bCs/>
          <w:sz w:val="24"/>
          <w:szCs w:val="24"/>
        </w:rPr>
        <w:t>Разработка сервиса автоматической транскрибации и семантического поиска по записям встреч на основе RAG-архитектуры</w:t>
      </w:r>
      <w:r w:rsidR="00C67D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A122E1" w14:textId="77777777" w:rsidR="00C67D2F" w:rsidRDefault="00C67D2F" w:rsidP="00C67D2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45"/>
        <w:gridCol w:w="1920"/>
        <w:gridCol w:w="240"/>
        <w:gridCol w:w="2475"/>
      </w:tblGrid>
      <w:tr w:rsidR="00C67D2F" w14:paraId="6430E4B3" w14:textId="77777777" w:rsidTr="00470A23">
        <w:trPr>
          <w:trHeight w:val="270"/>
        </w:trPr>
        <w:tc>
          <w:tcPr>
            <w:tcW w:w="4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3D9F8" w14:textId="77777777" w:rsidR="00C67D2F" w:rsidRDefault="00C67D2F" w:rsidP="00470A2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Выполнила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9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8DDCD4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5D93DA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7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FDB5B7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67D2F" w14:paraId="50B697E5" w14:textId="77777777" w:rsidTr="00470A23">
        <w:trPr>
          <w:trHeight w:val="570"/>
        </w:trPr>
        <w:tc>
          <w:tcPr>
            <w:tcW w:w="4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C2A236" w14:textId="184203BB" w:rsidR="00C67D2F" w:rsidRDefault="00C67D2F" w:rsidP="00470A2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 группы МИИМУП252</w:t>
            </w:r>
          </w:p>
          <w:p w14:paraId="3FD5BCC5" w14:textId="3048F6FC" w:rsidR="00C67D2F" w:rsidRDefault="000004E1" w:rsidP="00470A2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Станишевский Игорь Андреевич</w:t>
            </w:r>
          </w:p>
        </w:tc>
        <w:tc>
          <w:tcPr>
            <w:tcW w:w="192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7B287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489A2A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7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4F3525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7D2F" w14:paraId="38CE97A0" w14:textId="77777777" w:rsidTr="00470A23">
        <w:trPr>
          <w:trHeight w:val="270"/>
        </w:trPr>
        <w:tc>
          <w:tcPr>
            <w:tcW w:w="4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EE02AA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2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E8D866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(подпись)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C29414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7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B780A2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(дата)</w:t>
            </w:r>
          </w:p>
        </w:tc>
      </w:tr>
      <w:tr w:rsidR="00C67D2F" w14:paraId="23A11531" w14:textId="77777777" w:rsidTr="00470A23">
        <w:trPr>
          <w:trHeight w:val="495"/>
        </w:trPr>
        <w:tc>
          <w:tcPr>
            <w:tcW w:w="4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9BA79E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7A5814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91BE87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46EA8F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67D2F" w14:paraId="7CE61D85" w14:textId="77777777" w:rsidTr="00470A23">
        <w:trPr>
          <w:trHeight w:val="405"/>
        </w:trPr>
        <w:tc>
          <w:tcPr>
            <w:tcW w:w="61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B6B6D7" w14:textId="77777777" w:rsidR="00C67D2F" w:rsidRDefault="00C67D2F" w:rsidP="00470A23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Принял руководитель курсового проекта: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913F3A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338E47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67D2F" w14:paraId="6F252AC9" w14:textId="77777777" w:rsidTr="00470A23">
        <w:trPr>
          <w:trHeight w:val="270"/>
        </w:trPr>
        <w:tc>
          <w:tcPr>
            <w:tcW w:w="88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076E74" w14:textId="77777777" w:rsidR="00C67D2F" w:rsidRDefault="00C67D2F" w:rsidP="00470A2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Паточенко Евгений</w:t>
            </w:r>
          </w:p>
        </w:tc>
      </w:tr>
      <w:tr w:rsidR="00C67D2F" w14:paraId="66CC6498" w14:textId="77777777" w:rsidTr="00470A23">
        <w:trPr>
          <w:trHeight w:val="270"/>
        </w:trPr>
        <w:tc>
          <w:tcPr>
            <w:tcW w:w="88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E74844" w14:textId="77777777" w:rsidR="00C67D2F" w:rsidRDefault="00C67D2F" w:rsidP="00470A2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Старший преподаватель</w:t>
            </w:r>
          </w:p>
        </w:tc>
      </w:tr>
      <w:tr w:rsidR="00C67D2F" w14:paraId="79ED09D7" w14:textId="77777777" w:rsidTr="00470A23">
        <w:trPr>
          <w:trHeight w:val="270"/>
        </w:trPr>
        <w:tc>
          <w:tcPr>
            <w:tcW w:w="88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3BF9DA" w14:textId="77777777" w:rsidR="00C67D2F" w:rsidRDefault="00C67D2F" w:rsidP="00470A2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Факультета компьютерных наук НИУ ВШЭ</w:t>
            </w:r>
          </w:p>
        </w:tc>
      </w:tr>
      <w:tr w:rsidR="00C67D2F" w14:paraId="2A86FB16" w14:textId="77777777" w:rsidTr="00470A23">
        <w:trPr>
          <w:trHeight w:val="990"/>
        </w:trPr>
        <w:tc>
          <w:tcPr>
            <w:tcW w:w="424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F81A8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3DC9F2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79206F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DDFBCC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1180CD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67D2F" w14:paraId="0465A413" w14:textId="77777777" w:rsidTr="00470A23">
        <w:trPr>
          <w:trHeight w:val="270"/>
        </w:trPr>
        <w:tc>
          <w:tcPr>
            <w:tcW w:w="424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B40D4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(подпись)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D2C395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5F84F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7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33A5A0" w14:textId="77777777" w:rsidR="00C67D2F" w:rsidRDefault="00C67D2F" w:rsidP="00470A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(дата)</w:t>
            </w:r>
          </w:p>
        </w:tc>
      </w:tr>
    </w:tbl>
    <w:p w14:paraId="4A54222D" w14:textId="77777777" w:rsidR="00C67D2F" w:rsidRDefault="00C67D2F" w:rsidP="00C67D2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AFF7CF" w14:textId="77777777" w:rsidR="00C67D2F" w:rsidRDefault="00C67D2F" w:rsidP="00C67D2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C28369" w14:textId="77777777" w:rsidR="00C67D2F" w:rsidRDefault="00C67D2F" w:rsidP="00C67D2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E382A5D" w14:textId="77777777" w:rsidR="00C67D2F" w:rsidRDefault="00C67D2F" w:rsidP="00C67D2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F0C99C" w14:textId="1BBDF5BF" w:rsidR="007909D0" w:rsidRPr="00C67D2F" w:rsidRDefault="00C67D2F" w:rsidP="00C67D2F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Москва 2026</w:t>
      </w:r>
    </w:p>
    <w:p w14:paraId="677335B1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488E2716" w14:textId="77777777" w:rsidR="00C67D2F" w:rsidRPr="00B04501" w:rsidRDefault="00C67D2F" w:rsidP="00C67D2F">
      <w:pPr>
        <w:spacing w:line="360" w:lineRule="auto"/>
        <w:jc w:val="both"/>
        <w:rPr>
          <w:rFonts w:ascii="Times New Roman" w:hAnsi="Times New Roman" w:cs="Times New Roman"/>
          <w:sz w:val="40"/>
          <w:szCs w:val="40"/>
          <w:lang w:val="ru-RU"/>
        </w:rPr>
      </w:pPr>
    </w:p>
    <w:bookmarkStart w:id="0" w:name="_e9z8l3pstxhj" w:colFirst="0" w:colLast="0" w:displacedByCustomXml="next"/>
    <w:bookmarkEnd w:id="0" w:displacedByCustomXml="next"/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63545319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75088DB8" w14:textId="6D8C936E" w:rsidR="00C67D2F" w:rsidRPr="008E78D8" w:rsidRDefault="008E78D8" w:rsidP="008E78D8">
          <w:pPr>
            <w:pStyle w:val="a8"/>
            <w:spacing w:before="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E78D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8D8D483" w14:textId="3E68462C" w:rsidR="006E2DFC" w:rsidRPr="006E2DFC" w:rsidRDefault="00C67D2F" w:rsidP="006E2DFC">
          <w:pPr>
            <w:pStyle w:val="1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r w:rsidRPr="006E2DF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E2DF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E2DF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514164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_Toc225514164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5D7996" w14:textId="0B1381DE" w:rsidR="006E2DFC" w:rsidRPr="006E2DFC" w:rsidRDefault="00000000" w:rsidP="006E2DFC">
          <w:pPr>
            <w:pStyle w:val="1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65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Раздел 1 - Анализ предметной области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_Toc225514165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0E3AB9" w14:textId="27EDBE19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66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 Анализ текущих процессов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_Toc225514166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F8CC5" w14:textId="035967B8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67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 Роли пользователей и взаимодействие с системой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_Toc225514167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F838EF" w14:textId="6D10D755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68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1.3 Требования к разрабатываемой подсистеме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_Toc225514168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ACFAB8" w14:textId="3BA2BB09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69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1.4 Сравнение  существующих решений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_Toc225514169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1B5323" w14:textId="040D1B77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70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1.5 Вывод по первому разделу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_Toc225514170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514DF1" w14:textId="7B4CE795" w:rsidR="006E2DFC" w:rsidRPr="006E2DFC" w:rsidRDefault="00000000" w:rsidP="006E2DFC">
          <w:pPr>
            <w:pStyle w:val="1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71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Раздел 2 - Выбор технологий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_Toc225514171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27E36D" w14:textId="21B88FA2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72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Выбор технологий для разработки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_Toc225514172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4CB461" w14:textId="61A69B1B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73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 Выбор технологий для разработки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_Toc225514173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B0904F" w14:textId="48EC37C5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74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Выбор серверной технологии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_Toc225514174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9CDA7A" w14:textId="7481A45F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75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2.3 Выбор клиентской части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_Toc225514175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764FE0" w14:textId="07D350B0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76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2.4 Выбор системы хранения данных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_Toc225514176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2E9FE" w14:textId="1A34A10A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77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2.5 Выбор нейросетевых моделей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_Toc225514177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376FCB" w14:textId="18CCCA68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78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2.6 Вывод по второму разделу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_Toc225514178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89345" w14:textId="07FA4AD3" w:rsidR="006E2DFC" w:rsidRPr="006E2DFC" w:rsidRDefault="00000000" w:rsidP="006E2DFC">
          <w:pPr>
            <w:pStyle w:val="1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79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Раздел 3 - Проектирование и разработка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_Toc225514179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C66D59" w14:textId="4F7AF34D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80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 Логика функционирования сервиса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_Toc225514180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5DBA69" w14:textId="09AFD600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81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 Архитектура сервиса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_Toc225514181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52822" w14:textId="66BFEDF9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82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 Пользователи подсистемы, их роли и права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_Toc225514182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A17FF7" w14:textId="24C0D809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83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3.4 Проектирование базы данных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_Toc225514183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B6D184" w14:textId="6B573DBE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84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3.5 Разработка RAG-архитектуры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_Toc225514184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9083EE" w14:textId="4FCD490C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85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3.6 Дополнительные элементы проектирования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_Toc225514185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22062B" w14:textId="4996FB47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86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3.7 Вывод по третьему разделу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_Toc225514186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538F1E" w14:textId="734C3210" w:rsidR="006E2DFC" w:rsidRPr="006E2DFC" w:rsidRDefault="00000000" w:rsidP="006E2DFC">
          <w:pPr>
            <w:pStyle w:val="1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87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Раздел 4 – Тестирование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_Toc225514187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63029" w14:textId="4E391E9E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88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4.1 Нагрузочное тестирование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_Toc225514188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9292EC" w14:textId="5ABFB634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89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4.2 Тестирование RAG-архитектуры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_Toc225514189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B5581" w14:textId="1688389F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90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4.3 Анализ результатов тестирования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_Toc225514190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AC13AC" w14:textId="71F267D1" w:rsidR="006E2DFC" w:rsidRPr="006E2DFC" w:rsidRDefault="00000000" w:rsidP="006E2DFC">
          <w:pPr>
            <w:pStyle w:val="2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91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4.4 Вывод по четвертому разделу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_Toc225514191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B9735" w14:textId="508B13B8" w:rsidR="006E2DFC" w:rsidRPr="006E2DFC" w:rsidRDefault="00000000" w:rsidP="006E2DFC">
          <w:pPr>
            <w:pStyle w:val="1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5514192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_Toc225514192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31C321" w14:textId="5F3AC816" w:rsidR="00C67D2F" w:rsidRPr="006E2DFC" w:rsidRDefault="00000000" w:rsidP="006E2DFC">
          <w:pPr>
            <w:pStyle w:val="11"/>
            <w:tabs>
              <w:tab w:val="right" w:leader="dot" w:pos="9914"/>
            </w:tabs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hyperlink w:anchor="_Toc225514193" w:history="1">
            <w:r w:rsidR="006E2DFC" w:rsidRPr="006E2DF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источников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_Toc225514193 \h </w:instrTex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6E2DFC" w:rsidRPr="006E2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C67D2F" w:rsidRPr="006E2DF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3CAAF29" w14:textId="61AE62FA" w:rsidR="006E2DFC" w:rsidRDefault="006E2DFC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1" w:name="_Toc225514164"/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17F72316" w14:textId="7E335ED9" w:rsidR="007909D0" w:rsidRDefault="00C67D2F" w:rsidP="00103E43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03E43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  <w:bookmarkEnd w:id="1"/>
    </w:p>
    <w:p w14:paraId="6DCB3828" w14:textId="77777777" w:rsidR="00103E43" w:rsidRPr="00103E43" w:rsidRDefault="00103E43" w:rsidP="00103E43">
      <w:pPr>
        <w:rPr>
          <w:lang w:val="ru-RU"/>
        </w:rPr>
      </w:pPr>
    </w:p>
    <w:p w14:paraId="359549A4" w14:textId="53701225" w:rsidR="007909D0" w:rsidRPr="00FF1D43" w:rsidRDefault="00000000" w:rsidP="003A61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Благодаря развитию технологий, большое количество проектных команд в IT и digital, руководители и менеджеры в среднем бизнесе, Отделы продаж и клиентского сервиса существенно трансформировали формат организации труда и взаимодействия внутри компаний. Привычный офисный формат заменяют на удалённой и гибридной рабочий процесс. Это привело к тому, что значительная часть рабочих процессов осуществляется в онлайн-среде. Особенно это касается совещаний. Командная работа, постановка задач, обсуждение стратегических решений и отчётность всё чаще реализуются в формате дистанционных созвонах.</w:t>
      </w:r>
    </w:p>
    <w:p w14:paraId="465AC068" w14:textId="0D74F222" w:rsidR="007909D0" w:rsidRPr="00FF1D43" w:rsidRDefault="00000000" w:rsidP="003A61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Для проведения онлайн-встреч используются различные платформы видеоконференцсвязи, такие как Zoom, Google Meet, Яндекс Telemost, МТС Link и другие. В рамках таких созвонов сотрудники обсуждают текущие задачи, принимают управленческие решения, формируют планы дальнейшей работы и фиксируют договорённости.</w:t>
      </w:r>
    </w:p>
    <w:p w14:paraId="275E962E" w14:textId="5A79A9EA" w:rsidR="007909D0" w:rsidRPr="00FF1D43" w:rsidRDefault="00000000" w:rsidP="003A61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Однако при необходимости повторного обращения к содержанию встречи возникают трудности. Не все сервисы предоставляют удобные инструменты для быстрого поиска информации по записи созвона. Просмотр видеоматериала требует значительных временных затрат, а встроенные механизмы поиска, если они присутствуют, часто ограничены по функциональности и не позволяют эффективно извлекать конкретные смысловые фрагменты.</w:t>
      </w:r>
    </w:p>
    <w:p w14:paraId="72B430DC" w14:textId="77777777" w:rsidR="007909D0" w:rsidRPr="00C67D2F" w:rsidRDefault="00000000" w:rsidP="00103E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В условиях высокой интенсивности информационного обмена возрастает потребность в системах, способных автоматически преобразовывать аудиозаписи встреч в текст, структурировать полученные данные и обеспечивать семантический поиск по их содержанию. Одним из перспективных подходов к решению данной задачи является использование архитектуры Retrieval-Augmented Generation (RAG), позволяющей объединить методы транскрибации, векторного поиска и интеллектуальной обработки текста.</w:t>
      </w:r>
    </w:p>
    <w:p w14:paraId="05C35313" w14:textId="77777777" w:rsidR="007909D0" w:rsidRPr="00C67D2F" w:rsidRDefault="007909D0" w:rsidP="00103E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56A9CA" w14:textId="77777777" w:rsidR="007909D0" w:rsidRPr="00C67D2F" w:rsidRDefault="00000000" w:rsidP="00103E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lastRenderedPageBreak/>
        <w:t>Целью данной выпускной курсовой работы является разработка сервиса автоматической транскрибации и семантического поиска по записям онлайн-встреч на основе RAG-архитектуры для команды стартапа MetaPomt.</w:t>
      </w:r>
    </w:p>
    <w:p w14:paraId="64BC7276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7909D0" w:rsidRPr="00C67D2F" w:rsidSect="006E2DFC">
          <w:footerReference w:type="default" r:id="rId8"/>
          <w:pgSz w:w="11909" w:h="16834"/>
          <w:pgMar w:top="1134" w:right="567" w:bottom="1134" w:left="1418" w:header="720" w:footer="720" w:gutter="0"/>
          <w:cols w:space="720"/>
          <w:titlePg/>
          <w:docGrid w:linePitch="299"/>
        </w:sectPr>
      </w:pPr>
    </w:p>
    <w:p w14:paraId="1888564C" w14:textId="77777777" w:rsidR="00C67D2F" w:rsidRPr="00103E43" w:rsidRDefault="00000000" w:rsidP="006D640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2" w:name="_o48ts4tn4fwu" w:colFirst="0" w:colLast="0"/>
      <w:bookmarkStart w:id="3" w:name="_Toc225514165"/>
      <w:bookmarkEnd w:id="2"/>
      <w:r w:rsidRPr="00103E43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Раздел 1 - Анализ предметной области</w:t>
      </w:r>
      <w:bookmarkEnd w:id="3"/>
    </w:p>
    <w:p w14:paraId="47CD6A8A" w14:textId="416367AB" w:rsidR="007909D0" w:rsidRPr="006E2DFC" w:rsidRDefault="0000000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25514166"/>
      <w:r w:rsidRPr="006E2DFC">
        <w:rPr>
          <w:rFonts w:ascii="Times New Roman" w:hAnsi="Times New Roman" w:cs="Times New Roman"/>
          <w:b/>
          <w:bCs/>
          <w:sz w:val="28"/>
          <w:szCs w:val="28"/>
        </w:rPr>
        <w:t>1.1 Анализ текущих процессов</w:t>
      </w:r>
      <w:bookmarkEnd w:id="4"/>
    </w:p>
    <w:p w14:paraId="2E7D18A9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0E48F2" w14:textId="08784C41" w:rsidR="007909D0" w:rsidRPr="00FF1D43" w:rsidRDefault="00000000" w:rsidP="003A61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В рамках деятельности стартап-команды MetaPromt регулярно проводятся онлайн-встречи, в которых принимают участие руководитель проекта (CEO), SEO-специалисты и сотрудники различных направлений. Совещания проходят в сервисе Bitrix24, который предоставляет возможность для видео звонков в рамках чата. На данных созвонах обсуждаются выполненные задачи, текущие результаты, возникающие вопросы и планы дальнейшей работы.</w:t>
      </w:r>
    </w:p>
    <w:p w14:paraId="59115D34" w14:textId="77777777" w:rsidR="007909D0" w:rsidRPr="00C67D2F" w:rsidRDefault="00000000" w:rsidP="00793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Текущий процесс обработки встреч организован следующим образом: аудиозапись совещания осуществляется ответственным лицом, после чего файл передаётся в сторонний сервис транскрибации. Полученный текст затем загружается в нейросетевой сервис для автоматической суммаризации, а итоговое резюме направляется сотрудникам в рабочий чат.</w:t>
      </w:r>
    </w:p>
    <w:p w14:paraId="28FA4630" w14:textId="0A120FB7" w:rsidR="007909D0" w:rsidRPr="00FF1D43" w:rsidRDefault="00000000" w:rsidP="003A61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Параллельно с этим используется функционал Bitrix24, который выполняет запись совещания, а через пару часов высылает отчет о совещании.</w:t>
      </w:r>
    </w:p>
    <w:p w14:paraId="24636FD6" w14:textId="77777777" w:rsidR="007909D0" w:rsidRPr="00C67D2F" w:rsidRDefault="00000000" w:rsidP="00793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Несмотря на частичную автоматизацию, данный подход имеет ряд недостатков:</w:t>
      </w:r>
    </w:p>
    <w:p w14:paraId="15C63AC3" w14:textId="77777777" w:rsidR="007909D0" w:rsidRPr="00C67D2F" w:rsidRDefault="00000000" w:rsidP="00793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Ручной процесс включает несколько последовательных этапов и использование разрозненных сервисов. Значительная часть операций выполняется вручную;</w:t>
      </w:r>
    </w:p>
    <w:p w14:paraId="70C91265" w14:textId="77777777" w:rsidR="007909D0" w:rsidRPr="00C67D2F" w:rsidRDefault="00000000" w:rsidP="00793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 xml:space="preserve">– Сервис и функционал Bitrix24 позволяет без участия человека составлять резюме по встречам, но анализ встреч высылается обычной ссылкой в чат, что приводит к ручному поиску информации </w:t>
      </w:r>
    </w:p>
    <w:p w14:paraId="6CD39870" w14:textId="77777777" w:rsidR="007909D0" w:rsidRPr="00C67D2F" w:rsidRDefault="00000000" w:rsidP="00793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Отсутствует централизованное хранилище знаний. Все резюме и анализы созвонов помещаются в беседу, в которой постоянно ведется переписка между сотрудниками;</w:t>
      </w:r>
    </w:p>
    <w:p w14:paraId="0C8BE253" w14:textId="77777777" w:rsidR="007909D0" w:rsidRPr="00C67D2F" w:rsidRDefault="00000000" w:rsidP="00793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Со временем формируется большое количество Google-документов и текстовых файлов;</w:t>
      </w:r>
    </w:p>
    <w:p w14:paraId="6A4FB05E" w14:textId="71F19880" w:rsidR="007909D0" w:rsidRPr="00FF1D43" w:rsidRDefault="00000000" w:rsidP="003A61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lastRenderedPageBreak/>
        <w:t>– Поиск необходимой информации затруднён и требует просмотра или ручного текстового поиска по документам.</w:t>
      </w:r>
    </w:p>
    <w:p w14:paraId="1477963C" w14:textId="5C74491B" w:rsidR="007909D0" w:rsidRPr="00FF1D43" w:rsidRDefault="00000000" w:rsidP="003A61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Аналогичные решения присутствуют и в существующих корпоративных системах (например, платформах управления проектами с функцией записи встреч и автоматической расшифровки). Однако такие системы, как правило, предоставляют только линейный просмотр записи и базовый поиск по ключевым словам. Отсутствует механизм семантического запроса в формате «вопрос–ответ», позволяющий быстро получить конкретную информацию из совещания.</w:t>
      </w:r>
    </w:p>
    <w:p w14:paraId="729902CD" w14:textId="37C79079" w:rsidR="007909D0" w:rsidRDefault="00000000" w:rsidP="006E2D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Таким образом, в предметной области выявляется потребность в единой системе, обеспечивающей автоматическую транскрибацию, структурирование и интеллектуальный поиск по записям встреч.</w:t>
      </w:r>
    </w:p>
    <w:p w14:paraId="20413C30" w14:textId="77777777" w:rsidR="006E2DFC" w:rsidRPr="006E2DFC" w:rsidRDefault="006E2DFC" w:rsidP="006E2D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0D725F" w14:textId="77777777" w:rsidR="007909D0" w:rsidRPr="006E2DFC" w:rsidRDefault="0000000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25514167"/>
      <w:r w:rsidRPr="006E2DFC">
        <w:rPr>
          <w:rFonts w:ascii="Times New Roman" w:hAnsi="Times New Roman" w:cs="Times New Roman"/>
          <w:b/>
          <w:bCs/>
          <w:sz w:val="28"/>
          <w:szCs w:val="28"/>
        </w:rPr>
        <w:t>1.2 Роли пользователей и взаимодействие с системой</w:t>
      </w:r>
      <w:bookmarkEnd w:id="5"/>
    </w:p>
    <w:p w14:paraId="65E9A91C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098817" w14:textId="77777777" w:rsidR="007909D0" w:rsidRPr="00C67D2F" w:rsidRDefault="00000000" w:rsidP="003A61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В рамках проектируемой подсистемы предполагается следующая модель взаимодействия:</w:t>
      </w:r>
    </w:p>
    <w:p w14:paraId="18B6A9EF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пользователь инициирует запись встречи или загружает аудиофайл;</w:t>
      </w:r>
    </w:p>
    <w:p w14:paraId="32A1E58E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система автоматически выполняет транскрибацию;</w:t>
      </w:r>
    </w:p>
    <w:p w14:paraId="07F0471D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текст сохраняется в централизованном хранилище;</w:t>
      </w:r>
    </w:p>
    <w:p w14:paraId="27E4E4CD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выполняется семантическая индексация данных;</w:t>
      </w:r>
    </w:p>
    <w:p w14:paraId="132A47F8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пользователь может формулировать запросы к содержанию встреч в естественном языке;</w:t>
      </w:r>
    </w:p>
    <w:p w14:paraId="5817B11C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система возвращает релевантный фрагмент или сгенерированный ответ.</w:t>
      </w:r>
    </w:p>
    <w:p w14:paraId="1FF26BF8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24D90B" w14:textId="77777777" w:rsidR="007909D0" w:rsidRPr="00C67D2F" w:rsidRDefault="00000000" w:rsidP="003A61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Для визуализации взаимодействия планируется использование диаграммы потоков данных (DFD) или схемы архитектуры системы.</w:t>
      </w:r>
    </w:p>
    <w:p w14:paraId="4AA74D91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5793F6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E145DD2" wp14:editId="3E5FEC60">
            <wp:extent cx="5161271" cy="78533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1271" cy="7853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DB55AF" w14:textId="77777777" w:rsidR="00B04501" w:rsidRPr="006E2DFC" w:rsidRDefault="0000000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25514168"/>
      <w:r w:rsidRPr="006E2DFC">
        <w:rPr>
          <w:rFonts w:ascii="Times New Roman" w:hAnsi="Times New Roman" w:cs="Times New Roman"/>
          <w:b/>
          <w:bCs/>
          <w:sz w:val="28"/>
          <w:szCs w:val="28"/>
        </w:rPr>
        <w:t>1.3 Требования к разрабатываемой подсистеме</w:t>
      </w:r>
      <w:bookmarkEnd w:id="6"/>
      <w:r w:rsidRPr="006E2D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DD40781" w14:textId="5A01D1D2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67D2F">
        <w:rPr>
          <w:rFonts w:ascii="Times New Roman" w:hAnsi="Times New Roman" w:cs="Times New Roman"/>
          <w:i/>
          <w:iCs/>
          <w:sz w:val="28"/>
          <w:szCs w:val="28"/>
        </w:rPr>
        <w:t>(в работе будут представлены детальнее требования с указанием числовых значений)</w:t>
      </w:r>
    </w:p>
    <w:p w14:paraId="3A30B01D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E1109D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lastRenderedPageBreak/>
        <w:t>Функциональные требования:</w:t>
      </w:r>
    </w:p>
    <w:p w14:paraId="6D474D32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загрузка аудио-встреч в формает MP3 или WAV;</w:t>
      </w:r>
    </w:p>
    <w:p w14:paraId="6369623C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автоматическая транскрибация;</w:t>
      </w:r>
    </w:p>
    <w:p w14:paraId="5CEA875D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автоматическая суммаризация;</w:t>
      </w:r>
    </w:p>
    <w:p w14:paraId="2C57E662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хранение текстовых данных;</w:t>
      </w:r>
    </w:p>
    <w:p w14:paraId="432E1126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реализация семантического поиска;</w:t>
      </w:r>
    </w:p>
    <w:p w14:paraId="5954A696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формирование ответов на пользовательские запросы.</w:t>
      </w:r>
    </w:p>
    <w:p w14:paraId="1F87A2C8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7CA7C7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В том числе будут представлены требования к rag агенту, которые будут включать в себя и эмбеддинги, индексирование, чанкинга. А также метрики, которые будут оценивать и должны быть достигнуты.</w:t>
      </w:r>
    </w:p>
    <w:p w14:paraId="163D3DF5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7EB07A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14:paraId="0545154F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высокая точность транскрибации;</w:t>
      </w:r>
    </w:p>
    <w:p w14:paraId="464F3B22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масштабируемость системы;</w:t>
      </w:r>
    </w:p>
    <w:p w14:paraId="689C7379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устойчивость к большим объёмам данных;</w:t>
      </w:r>
    </w:p>
    <w:p w14:paraId="5506C6EB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безопасность хранения корпоративной информации;</w:t>
      </w:r>
    </w:p>
    <w:p w14:paraId="0009F6AC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48DB09" w14:textId="77777777" w:rsidR="007909D0" w:rsidRPr="00C67D2F" w:rsidRDefault="00000000" w:rsidP="00C67D2F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Требования к интерфейсу</w:t>
      </w:r>
    </w:p>
    <w:p w14:paraId="1B07A4BE" w14:textId="77777777" w:rsidR="007909D0" w:rsidRPr="00C67D2F" w:rsidRDefault="00000000" w:rsidP="00C67D2F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Требования к интерфейсу определяют стандарты взаимодействия пользователя с сервисом: Пользовательский интерфейс, Совместимость с браузерами</w:t>
      </w:r>
    </w:p>
    <w:p w14:paraId="0F47BE33" w14:textId="77777777" w:rsidR="007909D0" w:rsidRPr="006E2DFC" w:rsidRDefault="007909D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6B561" w14:textId="238CD3B4" w:rsidR="00BC249C" w:rsidRDefault="00793FC4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" w:name="_Toc225514169"/>
      <w:r w:rsidRPr="006E2DFC">
        <w:rPr>
          <w:rFonts w:ascii="Times New Roman" w:hAnsi="Times New Roman" w:cs="Times New Roman"/>
          <w:b/>
          <w:bCs/>
          <w:sz w:val="28"/>
          <w:szCs w:val="28"/>
        </w:rPr>
        <w:t>1.4 Сравнение существующих решений</w:t>
      </w:r>
      <w:bookmarkStart w:id="8" w:name="_Toc225514170"/>
      <w:bookmarkEnd w:id="7"/>
    </w:p>
    <w:p w14:paraId="073168B8" w14:textId="77777777" w:rsidR="00FF1D43" w:rsidRDefault="00FF1D43" w:rsidP="00FF1D4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6F63044" w14:textId="605C2F5E" w:rsidR="00FF1D43" w:rsidRPr="00FF1D43" w:rsidRDefault="00FF1D43" w:rsidP="00FF1D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1D43">
        <w:rPr>
          <w:rFonts w:ascii="Times New Roman" w:hAnsi="Times New Roman" w:cs="Times New Roman"/>
          <w:sz w:val="28"/>
          <w:szCs w:val="28"/>
          <w:lang w:val="ru-RU"/>
        </w:rPr>
        <w:t>На рынке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существую большое количество решений, который умеют делать транскрибации встреч и потом выдавать отчет, как например МТС </w:t>
      </w:r>
      <w:r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Pr="00FF1D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или Битрикс24, однако у многих решений отсуствует удобный формат для того, чтобы находить информацию по встречам. Самыми близкими решениями оказались два сервиса - </w:t>
      </w:r>
      <w:r w:rsidRPr="00FF1D43">
        <w:rPr>
          <w:rFonts w:ascii="Times New Roman" w:hAnsi="Times New Roman" w:cs="Times New Roman"/>
          <w:sz w:val="28"/>
          <w:szCs w:val="28"/>
          <w:lang w:val="ru-RU"/>
        </w:rPr>
        <w:t>mymeet.ai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НаВстрече</w:t>
      </w:r>
    </w:p>
    <w:p w14:paraId="12E568D9" w14:textId="2569722F" w:rsidR="00FF1D43" w:rsidRPr="00FF1D43" w:rsidRDefault="00FF1D43" w:rsidP="00FF1D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1D43">
        <w:rPr>
          <w:rFonts w:ascii="Times New Roman" w:hAnsi="Times New Roman" w:cs="Times New Roman"/>
          <w:sz w:val="28"/>
          <w:szCs w:val="28"/>
          <w:lang w:val="ru-RU"/>
        </w:rPr>
        <w:lastRenderedPageBreak/>
        <w:t>mymeet.ai</w:t>
      </w:r>
      <w:r w:rsidRPr="00FF1D43">
        <w:rPr>
          <w:rFonts w:ascii="Times New Roman" w:hAnsi="Times New Roman" w:cs="Times New Roman"/>
          <w:sz w:val="28"/>
          <w:szCs w:val="28"/>
          <w:lang w:val="ru-RU"/>
        </w:rPr>
        <w:t xml:space="preserve">  - э</w:t>
      </w:r>
      <w:r w:rsidRPr="00FF1D43">
        <w:rPr>
          <w:rFonts w:ascii="Times New Roman" w:hAnsi="Times New Roman" w:cs="Times New Roman"/>
          <w:sz w:val="28"/>
          <w:szCs w:val="28"/>
          <w:lang w:val="ru-RU"/>
        </w:rPr>
        <w:t xml:space="preserve">то AI-ассистент для онлайн-встреч: подключается к звонку, делает транскрипцию, саммари и выделяет задачи. По сути — инструмент “записал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FF1D43">
        <w:rPr>
          <w:rFonts w:ascii="Times New Roman" w:hAnsi="Times New Roman" w:cs="Times New Roman"/>
          <w:sz w:val="28"/>
          <w:szCs w:val="28"/>
          <w:lang w:val="ru-RU"/>
        </w:rPr>
        <w:t>получил отчет”.</w:t>
      </w:r>
    </w:p>
    <w:p w14:paraId="20A900A8" w14:textId="29171CA2" w:rsidR="00FF1D43" w:rsidRDefault="00FF1D43" w:rsidP="00FF1D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1D43">
        <w:rPr>
          <w:rFonts w:ascii="Times New Roman" w:hAnsi="Times New Roman" w:cs="Times New Roman"/>
          <w:sz w:val="28"/>
          <w:szCs w:val="28"/>
          <w:lang w:val="ru-RU"/>
        </w:rPr>
        <w:t>НаВстрече</w:t>
      </w:r>
      <w:r w:rsidRPr="00FF1D43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>э</w:t>
      </w:r>
      <w:r w:rsidRPr="00FF1D43">
        <w:rPr>
          <w:rFonts w:ascii="Times New Roman" w:hAnsi="Times New Roman" w:cs="Times New Roman"/>
          <w:sz w:val="28"/>
          <w:szCs w:val="28"/>
          <w:lang w:val="ru-RU"/>
        </w:rPr>
        <w:t>то AI-ассистент, но уже с уклоном в систему знаний: не просто расшифровывает встречи, а хранит их, позволяет искать и задавать вопросы по всей истории.</w:t>
      </w:r>
    </w:p>
    <w:p w14:paraId="5237549E" w14:textId="77777777" w:rsidR="00FF1D43" w:rsidRPr="00FF1D43" w:rsidRDefault="00FF1D43" w:rsidP="00FF1D4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2C3C47" w14:textId="7E3002B9" w:rsidR="00BC249C" w:rsidRPr="00FF1D43" w:rsidRDefault="00FF1D43" w:rsidP="00091A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F1D43">
        <w:rPr>
          <w:rFonts w:ascii="Times New Roman" w:hAnsi="Times New Roman" w:cs="Times New Roman"/>
          <w:sz w:val="24"/>
          <w:szCs w:val="24"/>
          <w:lang w:val="ru-RU"/>
        </w:rPr>
        <w:t>Таблица 1.1 – Анализ существующих решений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69"/>
        <w:gridCol w:w="3696"/>
        <w:gridCol w:w="3686"/>
      </w:tblGrid>
      <w:tr w:rsidR="00D248D1" w:rsidRPr="00FF1D43" w14:paraId="74E379B1" w14:textId="77777777" w:rsidTr="00091A25">
        <w:tc>
          <w:tcPr>
            <w:tcW w:w="1969" w:type="dxa"/>
          </w:tcPr>
          <w:p w14:paraId="1F19E6C8" w14:textId="63CA297D" w:rsidR="00D248D1" w:rsidRPr="00FF1D43" w:rsidRDefault="00D248D1" w:rsidP="00FF1D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F1D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3696" w:type="dxa"/>
          </w:tcPr>
          <w:p w14:paraId="3FB73E54" w14:textId="574DB3AE" w:rsidR="00D248D1" w:rsidRPr="00FF1D43" w:rsidRDefault="00D248D1" w:rsidP="00FF1D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F1D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mymeet.ai</w:t>
            </w:r>
          </w:p>
        </w:tc>
        <w:tc>
          <w:tcPr>
            <w:tcW w:w="3686" w:type="dxa"/>
          </w:tcPr>
          <w:p w14:paraId="73DEF4C7" w14:textId="35612A35" w:rsidR="00D248D1" w:rsidRPr="00FF1D43" w:rsidRDefault="00D248D1" w:rsidP="00FF1D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F1D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НаВстрече</w:t>
            </w:r>
          </w:p>
        </w:tc>
      </w:tr>
      <w:tr w:rsidR="00D248D1" w:rsidRPr="00FF1D43" w14:paraId="21F710F0" w14:textId="77777777" w:rsidTr="00091A25">
        <w:tc>
          <w:tcPr>
            <w:tcW w:w="1969" w:type="dxa"/>
          </w:tcPr>
          <w:p w14:paraId="3E69A008" w14:textId="0020C505" w:rsidR="00D248D1" w:rsidRPr="00FF1D43" w:rsidRDefault="00D248D1" w:rsidP="00FF1D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F1D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Основной фокус</w:t>
            </w:r>
          </w:p>
        </w:tc>
        <w:tc>
          <w:tcPr>
            <w:tcW w:w="3696" w:type="dxa"/>
          </w:tcPr>
          <w:p w14:paraId="752D37AF" w14:textId="33C58818" w:rsidR="00D248D1" w:rsidRPr="00FF1D43" w:rsidRDefault="00D248D1" w:rsidP="00FF1D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F1D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Автоматизация встреч и отчётов</w:t>
            </w:r>
          </w:p>
        </w:tc>
        <w:tc>
          <w:tcPr>
            <w:tcW w:w="3686" w:type="dxa"/>
          </w:tcPr>
          <w:p w14:paraId="62BE1A2D" w14:textId="5292BE24" w:rsidR="00D248D1" w:rsidRPr="00FF1D43" w:rsidRDefault="00D248D1" w:rsidP="00FF1D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F1D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База знаний встреч + аналитика</w:t>
            </w:r>
          </w:p>
        </w:tc>
      </w:tr>
      <w:tr w:rsidR="00D248D1" w:rsidRPr="00FF1D43" w14:paraId="2D93F317" w14:textId="77777777" w:rsidTr="00091A25">
        <w:tc>
          <w:tcPr>
            <w:tcW w:w="1969" w:type="dxa"/>
          </w:tcPr>
          <w:p w14:paraId="382ECE2C" w14:textId="17786F65" w:rsidR="00D248D1" w:rsidRPr="00FF1D43" w:rsidRDefault="00D248D1" w:rsidP="00FF1D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F1D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Транскрибация и саммари</w:t>
            </w:r>
          </w:p>
        </w:tc>
        <w:tc>
          <w:tcPr>
            <w:tcW w:w="3696" w:type="dxa"/>
          </w:tcPr>
          <w:p w14:paraId="76A82D72" w14:textId="3EDAC3C4" w:rsidR="00D248D1" w:rsidRPr="00FF1D43" w:rsidRDefault="00D248D1" w:rsidP="00FF1D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F1D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 (авто запись, текст, задачи)</w:t>
            </w:r>
          </w:p>
        </w:tc>
        <w:tc>
          <w:tcPr>
            <w:tcW w:w="3686" w:type="dxa"/>
          </w:tcPr>
          <w:p w14:paraId="2CE468D9" w14:textId="17E5AF8B" w:rsidR="00D248D1" w:rsidRPr="00FF1D43" w:rsidRDefault="00D248D1" w:rsidP="00FF1D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F1D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 (запись, расшифровка, протоколы)</w:t>
            </w:r>
          </w:p>
        </w:tc>
      </w:tr>
      <w:tr w:rsidR="00D248D1" w:rsidRPr="00FF1D43" w14:paraId="4025E135" w14:textId="77777777" w:rsidTr="00091A25">
        <w:tc>
          <w:tcPr>
            <w:tcW w:w="1969" w:type="dxa"/>
          </w:tcPr>
          <w:p w14:paraId="2A4C08AF" w14:textId="5801C7F9" w:rsidR="00D248D1" w:rsidRPr="00FF1D43" w:rsidRDefault="00D248D1" w:rsidP="00FF1D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F1D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AI-анализ</w:t>
            </w:r>
          </w:p>
        </w:tc>
        <w:tc>
          <w:tcPr>
            <w:tcW w:w="3696" w:type="dxa"/>
          </w:tcPr>
          <w:p w14:paraId="41F5F438" w14:textId="503CBD86" w:rsidR="00D248D1" w:rsidRPr="00FF1D43" w:rsidRDefault="00D248D1" w:rsidP="00FF1D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F1D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Структурированные отчёты и задачи</w:t>
            </w:r>
          </w:p>
        </w:tc>
        <w:tc>
          <w:tcPr>
            <w:tcW w:w="3686" w:type="dxa"/>
          </w:tcPr>
          <w:p w14:paraId="13A6EF99" w14:textId="33AA5ABB" w:rsidR="00D248D1" w:rsidRPr="00FF1D43" w:rsidRDefault="00D248D1" w:rsidP="00FF1D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F1D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Глубокий анализ + инсайты по встречам</w:t>
            </w:r>
          </w:p>
        </w:tc>
      </w:tr>
      <w:tr w:rsidR="00D248D1" w:rsidRPr="00FF1D43" w14:paraId="752259CB" w14:textId="77777777" w:rsidTr="00091A25">
        <w:tc>
          <w:tcPr>
            <w:tcW w:w="1969" w:type="dxa"/>
          </w:tcPr>
          <w:p w14:paraId="386A771F" w14:textId="0402B99B" w:rsidR="00D248D1" w:rsidRPr="00FF1D43" w:rsidRDefault="00D248D1" w:rsidP="00FF1D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F1D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Чат с встречами</w:t>
            </w:r>
          </w:p>
        </w:tc>
        <w:tc>
          <w:tcPr>
            <w:tcW w:w="3696" w:type="dxa"/>
          </w:tcPr>
          <w:p w14:paraId="6768A6C4" w14:textId="7EB36CF1" w:rsidR="00D248D1" w:rsidRPr="00FF1D43" w:rsidRDefault="00D248D1" w:rsidP="00FF1D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F1D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Есть, но ограничен одной встречей</w:t>
            </w:r>
          </w:p>
        </w:tc>
        <w:tc>
          <w:tcPr>
            <w:tcW w:w="3686" w:type="dxa"/>
          </w:tcPr>
          <w:p w14:paraId="34D2AA7C" w14:textId="4D89003D" w:rsidR="00D248D1" w:rsidRPr="00FF1D43" w:rsidRDefault="00D248D1" w:rsidP="00FF1D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F1D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Полноценный чат по всем встречам (RAG-подход)</w:t>
            </w:r>
          </w:p>
        </w:tc>
      </w:tr>
      <w:tr w:rsidR="00D248D1" w:rsidRPr="00FF1D43" w14:paraId="1A7B6816" w14:textId="77777777" w:rsidTr="00091A25">
        <w:tc>
          <w:tcPr>
            <w:tcW w:w="1969" w:type="dxa"/>
          </w:tcPr>
          <w:p w14:paraId="2297E94A" w14:textId="39974B76" w:rsidR="00D248D1" w:rsidRPr="00FF1D43" w:rsidRDefault="00D248D1" w:rsidP="00FF1D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F1D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Работа с историей</w:t>
            </w:r>
          </w:p>
        </w:tc>
        <w:tc>
          <w:tcPr>
            <w:tcW w:w="3696" w:type="dxa"/>
          </w:tcPr>
          <w:p w14:paraId="38DD8CCE" w14:textId="59484293" w:rsidR="00D248D1" w:rsidRPr="00FF1D43" w:rsidRDefault="00D248D1" w:rsidP="00FF1D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F1D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Отдельные встречи</w:t>
            </w:r>
          </w:p>
        </w:tc>
        <w:tc>
          <w:tcPr>
            <w:tcW w:w="3686" w:type="dxa"/>
          </w:tcPr>
          <w:p w14:paraId="266F9B45" w14:textId="5885FE30" w:rsidR="00D248D1" w:rsidRPr="00FF1D43" w:rsidRDefault="00D248D1" w:rsidP="00FF1D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F1D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Единая база + поиск и анализ</w:t>
            </w:r>
          </w:p>
        </w:tc>
      </w:tr>
    </w:tbl>
    <w:p w14:paraId="12099B73" w14:textId="77777777" w:rsidR="00D248D1" w:rsidRDefault="00D248D1" w:rsidP="00D248D1">
      <w:pPr>
        <w:rPr>
          <w:lang w:val="ru-RU"/>
        </w:rPr>
      </w:pPr>
    </w:p>
    <w:p w14:paraId="7D88A3BB" w14:textId="75719D87" w:rsidR="00091A25" w:rsidRPr="00A57398" w:rsidRDefault="00091A25" w:rsidP="00A5739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7398">
        <w:rPr>
          <w:rFonts w:ascii="Times New Roman" w:hAnsi="Times New Roman" w:cs="Times New Roman"/>
          <w:sz w:val="28"/>
          <w:szCs w:val="28"/>
          <w:lang w:val="ru-RU"/>
        </w:rPr>
        <w:t>Оба решения имеют ряд преимуществ и активноиспользуется на российскм рынке. Однако есть ряд недостатков</w:t>
      </w:r>
      <w:r w:rsidR="00A57398" w:rsidRPr="00A57398">
        <w:rPr>
          <w:rFonts w:ascii="Times New Roman" w:hAnsi="Times New Roman" w:cs="Times New Roman"/>
          <w:sz w:val="28"/>
          <w:szCs w:val="28"/>
          <w:lang w:val="ru-RU"/>
        </w:rPr>
        <w:t xml:space="preserve">. Первое – цена. Оба сервиса предоставляют ограниченный бесплатный режим, по истечению которого нужно будет приобретать подписку </w:t>
      </w:r>
    </w:p>
    <w:p w14:paraId="0FBCBF90" w14:textId="77777777" w:rsidR="00BC249C" w:rsidRPr="00FF1D43" w:rsidRDefault="00BC249C" w:rsidP="00BC249C">
      <w:pPr>
        <w:rPr>
          <w:lang w:val="ru-RU"/>
        </w:rPr>
      </w:pPr>
    </w:p>
    <w:p w14:paraId="4E585C21" w14:textId="6FA94E42" w:rsidR="007909D0" w:rsidRPr="006E2DFC" w:rsidRDefault="0000000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2DFC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793FC4" w:rsidRPr="006E2DFC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E2DFC">
        <w:rPr>
          <w:rFonts w:ascii="Times New Roman" w:hAnsi="Times New Roman" w:cs="Times New Roman"/>
          <w:b/>
          <w:bCs/>
          <w:sz w:val="28"/>
          <w:szCs w:val="28"/>
        </w:rPr>
        <w:t xml:space="preserve"> Вывод по первому разделу</w:t>
      </w:r>
      <w:bookmarkEnd w:id="8"/>
    </w:p>
    <w:p w14:paraId="2ED34145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7909D0" w:rsidRPr="00C67D2F" w:rsidSect="006E2DFC">
          <w:headerReference w:type="default" r:id="rId10"/>
          <w:pgSz w:w="11909" w:h="16834"/>
          <w:pgMar w:top="1134" w:right="567" w:bottom="1134" w:left="1418" w:header="720" w:footer="720" w:gutter="0"/>
          <w:pgNumType w:chapStyle="1"/>
          <w:cols w:space="720"/>
          <w:docGrid w:linePitch="299"/>
        </w:sectPr>
      </w:pPr>
    </w:p>
    <w:p w14:paraId="3C305DB3" w14:textId="5B1D0DC7" w:rsidR="00C67D2F" w:rsidRPr="003A615E" w:rsidRDefault="00000000" w:rsidP="00D05317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9" w:name="_v0u9vfc6d5mv" w:colFirst="0" w:colLast="0"/>
      <w:bookmarkStart w:id="10" w:name="_Toc225514171"/>
      <w:bookmarkEnd w:id="9"/>
      <w:r w:rsidRPr="006D640C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Раздел 2 - Выбор технологий</w:t>
      </w:r>
      <w:bookmarkEnd w:id="10"/>
    </w:p>
    <w:p w14:paraId="7E6B9C0E" w14:textId="77777777" w:rsidR="00D05317" w:rsidRPr="003A615E" w:rsidRDefault="00D05317" w:rsidP="00D05317">
      <w:pPr>
        <w:rPr>
          <w:lang w:val="ru-RU"/>
        </w:rPr>
      </w:pPr>
    </w:p>
    <w:p w14:paraId="57366C5D" w14:textId="014EBF73" w:rsidR="007909D0" w:rsidRPr="003A615E" w:rsidRDefault="00000000" w:rsidP="00D05317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1" w:name="_Toc225514172"/>
      <w:r w:rsidRPr="006E2DFC">
        <w:rPr>
          <w:rFonts w:ascii="Times New Roman" w:hAnsi="Times New Roman" w:cs="Times New Roman"/>
          <w:b/>
          <w:bCs/>
          <w:sz w:val="28"/>
          <w:szCs w:val="28"/>
        </w:rPr>
        <w:t>2. Выбор технологий для разработки</w:t>
      </w:r>
      <w:bookmarkEnd w:id="11"/>
    </w:p>
    <w:p w14:paraId="5DE80F23" w14:textId="77777777" w:rsidR="007909D0" w:rsidRPr="00C67D2F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В данном разделе рассматриваются и обосновываются выборы в языке программирования, фреймворках для серверной и клиенской частей, системы управления базами данных (далее СУБД), а также стек LLM для функционала сервиса.</w:t>
      </w:r>
    </w:p>
    <w:p w14:paraId="2A99AC60" w14:textId="77777777" w:rsidR="007909D0" w:rsidRPr="006E2DFC" w:rsidRDefault="007909D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769F9C" w14:textId="77777777" w:rsidR="007909D0" w:rsidRPr="006E2DFC" w:rsidRDefault="0000000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25514173"/>
      <w:r w:rsidRPr="006E2DFC">
        <w:rPr>
          <w:rFonts w:ascii="Times New Roman" w:hAnsi="Times New Roman" w:cs="Times New Roman"/>
          <w:b/>
          <w:bCs/>
          <w:sz w:val="28"/>
          <w:szCs w:val="28"/>
        </w:rPr>
        <w:t>2.1 Выбор технологий для разработки</w:t>
      </w:r>
      <w:bookmarkEnd w:id="12"/>
    </w:p>
    <w:p w14:paraId="35D6217A" w14:textId="77777777" w:rsidR="007909D0" w:rsidRPr="00C67D2F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В качестве языка программирования выбран Python по следующим причинам:</w:t>
      </w:r>
    </w:p>
    <w:p w14:paraId="72CF1E2F" w14:textId="77777777" w:rsidR="007909D0" w:rsidRPr="00C67D2F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широкая поддержка библиотек для NLP, обработки аудио и работы с нейросетями;</w:t>
      </w:r>
    </w:p>
    <w:p w14:paraId="0EC5DB40" w14:textId="77777777" w:rsidR="007909D0" w:rsidRPr="00C67D2F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высокая скорость разработки и читаемость кода;</w:t>
      </w:r>
    </w:p>
    <w:p w14:paraId="5778E88F" w14:textId="77777777" w:rsidR="007909D0" w:rsidRPr="00C67D2F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распространённость в сфере разработки интеллектуальных и аналитических систем.</w:t>
      </w:r>
    </w:p>
    <w:p w14:paraId="547EACA2" w14:textId="77777777" w:rsidR="007909D0" w:rsidRPr="006E2DFC" w:rsidRDefault="007909D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E48166" w14:textId="77777777" w:rsidR="00B04501" w:rsidRPr="006E2DFC" w:rsidRDefault="0000000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25514174"/>
      <w:r w:rsidRPr="006E2DFC">
        <w:rPr>
          <w:rFonts w:ascii="Times New Roman" w:hAnsi="Times New Roman" w:cs="Times New Roman"/>
          <w:b/>
          <w:bCs/>
          <w:sz w:val="28"/>
          <w:szCs w:val="28"/>
        </w:rPr>
        <w:t>2.2 Выбор серверной технологии</w:t>
      </w:r>
      <w:bookmarkEnd w:id="13"/>
      <w:r w:rsidRPr="006E2D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AB1B844" w14:textId="2955DBF8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(В работе будет представлена сравнительная таблица по указанным критериям.)</w:t>
      </w:r>
    </w:p>
    <w:p w14:paraId="2EF6D462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3E789C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Для реализации серверной части рассматриваются следующие технологии:</w:t>
      </w:r>
    </w:p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909D0" w:rsidRPr="00C67D2F" w14:paraId="71EAFA5E" w14:textId="77777777">
        <w:tc>
          <w:tcPr>
            <w:tcW w:w="2257" w:type="dxa"/>
          </w:tcPr>
          <w:p w14:paraId="4DA5DDAD" w14:textId="77777777" w:rsidR="007909D0" w:rsidRPr="00D05317" w:rsidRDefault="00000000" w:rsidP="00C67D2F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5317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257" w:type="dxa"/>
          </w:tcPr>
          <w:p w14:paraId="6F3609FD" w14:textId="77777777" w:rsidR="007909D0" w:rsidRPr="00D05317" w:rsidRDefault="00000000" w:rsidP="00C67D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5317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</w:p>
        </w:tc>
        <w:tc>
          <w:tcPr>
            <w:tcW w:w="2257" w:type="dxa"/>
          </w:tcPr>
          <w:p w14:paraId="072A2E71" w14:textId="77777777" w:rsidR="007909D0" w:rsidRPr="00D05317" w:rsidRDefault="00000000" w:rsidP="00C67D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5317">
              <w:rPr>
                <w:rFonts w:ascii="Times New Roman" w:hAnsi="Times New Roman" w:cs="Times New Roman"/>
                <w:sz w:val="24"/>
                <w:szCs w:val="24"/>
              </w:rPr>
              <w:t>Django</w:t>
            </w:r>
          </w:p>
        </w:tc>
        <w:tc>
          <w:tcPr>
            <w:tcW w:w="2257" w:type="dxa"/>
          </w:tcPr>
          <w:p w14:paraId="78445E85" w14:textId="77777777" w:rsidR="007909D0" w:rsidRPr="00D05317" w:rsidRDefault="00000000" w:rsidP="00C67D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5317">
              <w:rPr>
                <w:rFonts w:ascii="Times New Roman" w:hAnsi="Times New Roman" w:cs="Times New Roman"/>
                <w:sz w:val="24"/>
                <w:szCs w:val="24"/>
              </w:rPr>
              <w:t>Flask</w:t>
            </w:r>
          </w:p>
        </w:tc>
      </w:tr>
      <w:tr w:rsidR="007909D0" w:rsidRPr="00C67D2F" w14:paraId="0B9A68BB" w14:textId="77777777">
        <w:tc>
          <w:tcPr>
            <w:tcW w:w="2257" w:type="dxa"/>
          </w:tcPr>
          <w:p w14:paraId="5E93D145" w14:textId="77777777" w:rsidR="007909D0" w:rsidRPr="00D05317" w:rsidRDefault="007909D0" w:rsidP="00C67D2F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67D03E46" w14:textId="77777777" w:rsidR="007909D0" w:rsidRPr="00D05317" w:rsidRDefault="007909D0" w:rsidP="00C67D2F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3AF1E716" w14:textId="77777777" w:rsidR="007909D0" w:rsidRPr="00D05317" w:rsidRDefault="007909D0" w:rsidP="00C67D2F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</w:tcPr>
          <w:p w14:paraId="6D3B00CB" w14:textId="77777777" w:rsidR="007909D0" w:rsidRPr="00D05317" w:rsidRDefault="007909D0" w:rsidP="00C67D2F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B08083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3EEC5F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Сравнение проводится по следующим критериям:</w:t>
      </w:r>
    </w:p>
    <w:p w14:paraId="03FEB6A2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производительность;</w:t>
      </w:r>
    </w:p>
    <w:p w14:paraId="5DB10837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поддержка асинхронности;</w:t>
      </w:r>
    </w:p>
    <w:p w14:paraId="6B951BFD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удобство построения REST API;</w:t>
      </w:r>
    </w:p>
    <w:p w14:paraId="525FBC55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сложность архитектуры;</w:t>
      </w:r>
    </w:p>
    <w:p w14:paraId="3DC8F9CC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lastRenderedPageBreak/>
        <w:t>– наличие встроенных компонентов.</w:t>
      </w:r>
    </w:p>
    <w:p w14:paraId="6223D6AE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7D2F">
        <w:rPr>
          <w:rFonts w:ascii="Times New Roman" w:hAnsi="Times New Roman" w:cs="Times New Roman"/>
          <w:b/>
          <w:bCs/>
          <w:sz w:val="28"/>
          <w:szCs w:val="28"/>
        </w:rPr>
        <w:t>Выбор будет сделан в пользу FastAPI</w:t>
      </w:r>
    </w:p>
    <w:p w14:paraId="13EFCDAB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B1E7A5" w14:textId="77777777" w:rsidR="007909D0" w:rsidRPr="006E2DFC" w:rsidRDefault="0000000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25514175"/>
      <w:r w:rsidRPr="006E2DFC">
        <w:rPr>
          <w:rFonts w:ascii="Times New Roman" w:hAnsi="Times New Roman" w:cs="Times New Roman"/>
          <w:b/>
          <w:bCs/>
          <w:sz w:val="28"/>
          <w:szCs w:val="28"/>
        </w:rPr>
        <w:t>2.3 Выбор клиентской части</w:t>
      </w:r>
      <w:bookmarkEnd w:id="14"/>
    </w:p>
    <w:p w14:paraId="51108C91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38BBA8" w14:textId="0D283474" w:rsidR="007909D0" w:rsidRPr="001A0276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Для реализации пользовательского интерфейса выбран Streamlit.</w:t>
      </w:r>
    </w:p>
    <w:p w14:paraId="7A8404B5" w14:textId="77777777" w:rsidR="007909D0" w:rsidRPr="00C67D2F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Данное решение обусловлено следующими факторами:</w:t>
      </w:r>
    </w:p>
    <w:p w14:paraId="35B57B15" w14:textId="77777777" w:rsidR="007909D0" w:rsidRPr="00C67D2F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возможность быстрой разработки веб-интерфейса без отдельной frontend-разработки;</w:t>
      </w:r>
    </w:p>
    <w:p w14:paraId="0E3F9AB1" w14:textId="77777777" w:rsidR="007909D0" w:rsidRPr="00C67D2F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простота интеграции с Python-кодом;</w:t>
      </w:r>
    </w:p>
    <w:p w14:paraId="548DEDF5" w14:textId="6B618194" w:rsidR="007909D0" w:rsidRPr="001A0276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– удобство создания форм загрузки файлов и отображения результатов обработки.</w:t>
      </w:r>
    </w:p>
    <w:p w14:paraId="63EEAE69" w14:textId="77777777" w:rsidR="007909D0" w:rsidRPr="00C67D2F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В отличие от более сложных связок (например, Node.js + React), использование Streamlit позволяет сосредоточиться на логике сервиса, сократив трудозатраты на реализацию интерфейса.</w:t>
      </w:r>
    </w:p>
    <w:p w14:paraId="56A5ED40" w14:textId="77777777" w:rsidR="007909D0" w:rsidRPr="006E2DFC" w:rsidRDefault="007909D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8B9ACD" w14:textId="77777777" w:rsidR="007909D0" w:rsidRPr="006E2DFC" w:rsidRDefault="0000000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25514176"/>
      <w:r w:rsidRPr="006E2DFC">
        <w:rPr>
          <w:rFonts w:ascii="Times New Roman" w:hAnsi="Times New Roman" w:cs="Times New Roman"/>
          <w:b/>
          <w:bCs/>
          <w:sz w:val="28"/>
          <w:szCs w:val="28"/>
        </w:rPr>
        <w:t>2.4 Выбор системы хранения данных</w:t>
      </w:r>
      <w:bookmarkEnd w:id="15"/>
    </w:p>
    <w:p w14:paraId="24BE6931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D6318D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В качестве системы хранения данных рассматриваются:</w:t>
      </w:r>
    </w:p>
    <w:p w14:paraId="2F37C345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PostgreSQL;</w:t>
      </w:r>
    </w:p>
    <w:p w14:paraId="19A9F870" w14:textId="4D4EC91F" w:rsidR="007909D0" w:rsidRPr="001A0276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– Supabase (как облачная реализация PostgreSQL).</w:t>
      </w:r>
    </w:p>
    <w:p w14:paraId="28AC96F0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PostgreSQL выбран как основная СУБД ввиду:</w:t>
      </w:r>
    </w:p>
    <w:p w14:paraId="00273C26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надёжности и зрелости решения;</w:t>
      </w:r>
    </w:p>
    <w:p w14:paraId="7C3B31CD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поддержки структурированных данных;</w:t>
      </w:r>
    </w:p>
    <w:p w14:paraId="44555A1A" w14:textId="00F68586" w:rsidR="007909D0" w:rsidRPr="00A57398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D2F">
        <w:rPr>
          <w:rFonts w:ascii="Times New Roman" w:hAnsi="Times New Roman" w:cs="Times New Roman"/>
          <w:sz w:val="28"/>
          <w:szCs w:val="28"/>
        </w:rPr>
        <w:t>– возможности расширения под задачи поиска и аналитики.</w:t>
      </w:r>
    </w:p>
    <w:p w14:paraId="196E6A78" w14:textId="77777777" w:rsidR="007909D0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D2F">
        <w:rPr>
          <w:rFonts w:ascii="Times New Roman" w:hAnsi="Times New Roman" w:cs="Times New Roman"/>
          <w:sz w:val="28"/>
          <w:szCs w:val="28"/>
        </w:rPr>
        <w:t>Supabase может использоваться как управляемый облачный сервис на базе PostgreSQL для упрощения развёртывания и администрирования.</w:t>
      </w:r>
    </w:p>
    <w:p w14:paraId="4E5CDCDF" w14:textId="7F2C4A69" w:rsidR="00A57398" w:rsidRPr="00A57398" w:rsidRDefault="00A57398" w:rsidP="00A573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Важно будет сказать, что выбор в </w:t>
      </w:r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еще был сделан на основе требований команды стартапа, так как все соновые бизнес-опреации проходят и лежат в таблицах </w:t>
      </w:r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Pr="00A573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CE0F793" w14:textId="4D681A17" w:rsidR="007909D0" w:rsidRPr="001A0276" w:rsidRDefault="00000000" w:rsidP="001A0276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6" w:name="_Toc225514177"/>
      <w:r w:rsidRPr="006E2DF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2.5 Выбор нейросетевых моделей</w:t>
      </w:r>
      <w:bookmarkEnd w:id="16"/>
    </w:p>
    <w:p w14:paraId="5010A91A" w14:textId="16B4F744" w:rsidR="007909D0" w:rsidRPr="001A0276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Для реализации функциональности сервиса требуется использование нескольких типов моделей: для транскрибации аудио, суммаризации текста, генерации эмбеддингов и формирования ответа в рамках RAG-архитектуры.</w:t>
      </w:r>
    </w:p>
    <w:p w14:paraId="2A341A52" w14:textId="77777777" w:rsidR="007909D0" w:rsidRPr="00C67D2F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При выборе моделей учитывались следующие критерии:</w:t>
      </w:r>
    </w:p>
    <w:p w14:paraId="2BE28765" w14:textId="77777777" w:rsidR="007909D0" w:rsidRPr="00C67D2F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качество обработки русского языка;</w:t>
      </w:r>
    </w:p>
    <w:p w14:paraId="2C70EBBC" w14:textId="77777777" w:rsidR="007909D0" w:rsidRPr="00C67D2F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возможность использования в корпоративной среде;</w:t>
      </w:r>
    </w:p>
    <w:p w14:paraId="03104E10" w14:textId="77777777" w:rsidR="007909D0" w:rsidRPr="00C67D2F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соответствие требованиям информационной безопасности;</w:t>
      </w:r>
    </w:p>
    <w:p w14:paraId="238F6939" w14:textId="77777777" w:rsidR="007909D0" w:rsidRPr="00C67D2F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наличие API и удобство интеграции;</w:t>
      </w:r>
    </w:p>
    <w:p w14:paraId="3C8B25D6" w14:textId="377E9FC7" w:rsidR="007909D0" w:rsidRPr="001A0276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– ориентация на отечественные технологические решения.</w:t>
      </w:r>
    </w:p>
    <w:p w14:paraId="0201C7A9" w14:textId="0FC4785A" w:rsidR="007909D0" w:rsidRPr="001A0276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В рамках разрабатываемого сервиса планируется использование преимущественно отечественных моделей и API. В качестве альтернатив рассматриваются зарубежные аналоги.</w:t>
      </w:r>
    </w:p>
    <w:p w14:paraId="7A04803E" w14:textId="7F49CD1D" w:rsidR="007909D0" w:rsidRPr="001A0276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Сводная таблица выбора моделей:</w:t>
      </w:r>
    </w:p>
    <w:tbl>
      <w:tblPr>
        <w:tblStyle w:val="a7"/>
        <w:tblW w:w="97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6611"/>
      </w:tblGrid>
      <w:tr w:rsidR="007909D0" w:rsidRPr="00C67D2F" w14:paraId="589E24FF" w14:textId="77777777" w:rsidTr="00D05317">
        <w:tc>
          <w:tcPr>
            <w:tcW w:w="3109" w:type="dxa"/>
          </w:tcPr>
          <w:p w14:paraId="19B8C0FD" w14:textId="77777777" w:rsidR="007909D0" w:rsidRPr="00D05317" w:rsidRDefault="00000000" w:rsidP="00C67D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5317"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  <w:tc>
          <w:tcPr>
            <w:tcW w:w="6611" w:type="dxa"/>
          </w:tcPr>
          <w:p w14:paraId="5FD06421" w14:textId="77777777" w:rsidR="007909D0" w:rsidRPr="00D05317" w:rsidRDefault="00000000" w:rsidP="00C67D2F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5317">
              <w:rPr>
                <w:rFonts w:ascii="Times New Roman" w:hAnsi="Times New Roman" w:cs="Times New Roman"/>
                <w:sz w:val="24"/>
                <w:szCs w:val="24"/>
              </w:rPr>
              <w:t>LLM модели</w:t>
            </w:r>
          </w:p>
        </w:tc>
      </w:tr>
      <w:tr w:rsidR="007909D0" w:rsidRPr="00C67D2F" w14:paraId="296F18BC" w14:textId="77777777" w:rsidTr="00D05317">
        <w:tc>
          <w:tcPr>
            <w:tcW w:w="3109" w:type="dxa"/>
          </w:tcPr>
          <w:p w14:paraId="45FE30C4" w14:textId="77777777" w:rsidR="007909D0" w:rsidRPr="00D05317" w:rsidRDefault="00000000" w:rsidP="00C67D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5317">
              <w:rPr>
                <w:rFonts w:ascii="Times New Roman" w:hAnsi="Times New Roman" w:cs="Times New Roman"/>
                <w:sz w:val="24"/>
                <w:szCs w:val="24"/>
              </w:rPr>
              <w:t>Транскрибация аудио</w:t>
            </w:r>
          </w:p>
        </w:tc>
        <w:tc>
          <w:tcPr>
            <w:tcW w:w="6611" w:type="dxa"/>
          </w:tcPr>
          <w:p w14:paraId="43A198C8" w14:textId="77777777" w:rsidR="007909D0" w:rsidRPr="00D05317" w:rsidRDefault="00000000" w:rsidP="00C67D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5317">
              <w:rPr>
                <w:rFonts w:ascii="Times New Roman" w:hAnsi="Times New Roman" w:cs="Times New Roman"/>
                <w:sz w:val="24"/>
                <w:szCs w:val="24"/>
              </w:rPr>
              <w:t>GigaAM-v3 (модель автоматической расшифровки речи) или OpenAI Whisper</w:t>
            </w:r>
          </w:p>
        </w:tc>
      </w:tr>
      <w:tr w:rsidR="007909D0" w:rsidRPr="00C67D2F" w14:paraId="72DC2E9A" w14:textId="77777777" w:rsidTr="00D05317">
        <w:tc>
          <w:tcPr>
            <w:tcW w:w="3109" w:type="dxa"/>
          </w:tcPr>
          <w:p w14:paraId="2614A33D" w14:textId="77777777" w:rsidR="007909D0" w:rsidRPr="00D05317" w:rsidRDefault="00000000" w:rsidP="00C67D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5317">
              <w:rPr>
                <w:rFonts w:ascii="Times New Roman" w:hAnsi="Times New Roman" w:cs="Times New Roman"/>
                <w:sz w:val="24"/>
                <w:szCs w:val="24"/>
              </w:rPr>
              <w:t>Суммаризация текста</w:t>
            </w:r>
          </w:p>
        </w:tc>
        <w:tc>
          <w:tcPr>
            <w:tcW w:w="6611" w:type="dxa"/>
          </w:tcPr>
          <w:p w14:paraId="00C724D2" w14:textId="77777777" w:rsidR="007909D0" w:rsidRPr="00D05317" w:rsidRDefault="00000000" w:rsidP="00C67D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5317">
              <w:rPr>
                <w:rFonts w:ascii="Times New Roman" w:hAnsi="Times New Roman" w:cs="Times New Roman"/>
                <w:sz w:val="24"/>
                <w:szCs w:val="24"/>
              </w:rPr>
              <w:t>Яндекс API (LLM для резюмирования) | DeepSeak (через DeepSeak API) или модели Qwen3</w:t>
            </w:r>
          </w:p>
        </w:tc>
      </w:tr>
      <w:tr w:rsidR="007909D0" w:rsidRPr="00FF1D43" w14:paraId="735167F2" w14:textId="77777777" w:rsidTr="00D05317">
        <w:tc>
          <w:tcPr>
            <w:tcW w:w="3109" w:type="dxa"/>
          </w:tcPr>
          <w:p w14:paraId="03F4D17F" w14:textId="77777777" w:rsidR="007909D0" w:rsidRPr="00D05317" w:rsidRDefault="00000000" w:rsidP="00C67D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5317">
              <w:rPr>
                <w:rFonts w:ascii="Times New Roman" w:hAnsi="Times New Roman" w:cs="Times New Roman"/>
                <w:sz w:val="24"/>
                <w:szCs w:val="24"/>
              </w:rPr>
              <w:t>Генерация эмбеддингов</w:t>
            </w:r>
          </w:p>
        </w:tc>
        <w:tc>
          <w:tcPr>
            <w:tcW w:w="6611" w:type="dxa"/>
          </w:tcPr>
          <w:p w14:paraId="6215A46A" w14:textId="77777777" w:rsidR="007909D0" w:rsidRPr="00D05317" w:rsidRDefault="00000000" w:rsidP="00C67D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5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Giga Embeddings / </w:t>
            </w:r>
            <w:r w:rsidRPr="00D05317">
              <w:rPr>
                <w:rFonts w:ascii="Times New Roman" w:hAnsi="Times New Roman" w:cs="Times New Roman"/>
                <w:sz w:val="24"/>
                <w:szCs w:val="24"/>
              </w:rPr>
              <w:t>Яндекс</w:t>
            </w:r>
            <w:r w:rsidRPr="00D05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Embeddings | OpenAI Embeddings</w:t>
            </w:r>
          </w:p>
        </w:tc>
      </w:tr>
      <w:tr w:rsidR="007909D0" w:rsidRPr="00C67D2F" w14:paraId="22DA217C" w14:textId="77777777" w:rsidTr="00D05317">
        <w:tc>
          <w:tcPr>
            <w:tcW w:w="3109" w:type="dxa"/>
          </w:tcPr>
          <w:p w14:paraId="150DAF45" w14:textId="77777777" w:rsidR="007909D0" w:rsidRPr="00D05317" w:rsidRDefault="00000000" w:rsidP="00C67D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5317">
              <w:rPr>
                <w:rFonts w:ascii="Times New Roman" w:hAnsi="Times New Roman" w:cs="Times New Roman"/>
                <w:sz w:val="24"/>
                <w:szCs w:val="24"/>
              </w:rPr>
              <w:t>Формирование ответа в RAG-системе</w:t>
            </w:r>
          </w:p>
        </w:tc>
        <w:tc>
          <w:tcPr>
            <w:tcW w:w="6611" w:type="dxa"/>
          </w:tcPr>
          <w:p w14:paraId="4909A363" w14:textId="77777777" w:rsidR="007909D0" w:rsidRPr="00D05317" w:rsidRDefault="00000000" w:rsidP="00C67D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5317">
              <w:rPr>
                <w:rFonts w:ascii="Times New Roman" w:hAnsi="Times New Roman" w:cs="Times New Roman"/>
                <w:sz w:val="24"/>
                <w:szCs w:val="24"/>
              </w:rPr>
              <w:t xml:space="preserve"> Яндекс LLM API | DeepSeak (через DeepSeak API) или модели Qwen3</w:t>
            </w:r>
          </w:p>
          <w:p w14:paraId="11CDE515" w14:textId="77777777" w:rsidR="007909D0" w:rsidRPr="00D05317" w:rsidRDefault="007909D0" w:rsidP="00C67D2F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435722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7278F6" w14:textId="77777777" w:rsidR="007909D0" w:rsidRPr="00C67D2F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Выбор отечественных моделей обусловлен ориентацией сервиса на использование в корпоративной среде с требованиями к хранению и обработке данных внутри национальной инфраструктуры. При этом архитектура системы предусматривает возможность замены моделей на альтернативные решения без существенной переработки логики сервиса.</w:t>
      </w:r>
    </w:p>
    <w:p w14:paraId="3B4DE6DE" w14:textId="77777777" w:rsidR="007909D0" w:rsidRPr="001A0276" w:rsidRDefault="007909D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69EAEE3" w14:textId="77777777" w:rsidR="007909D0" w:rsidRPr="006E2DFC" w:rsidRDefault="0000000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225514178"/>
      <w:r w:rsidRPr="006E2DFC">
        <w:rPr>
          <w:rFonts w:ascii="Times New Roman" w:hAnsi="Times New Roman" w:cs="Times New Roman"/>
          <w:b/>
          <w:bCs/>
          <w:sz w:val="28"/>
          <w:szCs w:val="28"/>
        </w:rPr>
        <w:t>2.6 Вывод по второму разделу</w:t>
      </w:r>
      <w:bookmarkEnd w:id="17"/>
    </w:p>
    <w:p w14:paraId="00A804F3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7909D0" w:rsidRPr="00C67D2F" w:rsidSect="00052D77">
          <w:pgSz w:w="11909" w:h="16834"/>
          <w:pgMar w:top="1134" w:right="567" w:bottom="1134" w:left="1418" w:header="720" w:footer="720" w:gutter="0"/>
          <w:cols w:space="720"/>
          <w:docGrid w:linePitch="299"/>
        </w:sectPr>
      </w:pPr>
    </w:p>
    <w:p w14:paraId="31840652" w14:textId="77777777" w:rsidR="00C67D2F" w:rsidRPr="00C67D2F" w:rsidRDefault="00000000" w:rsidP="006D640C">
      <w:pPr>
        <w:pStyle w:val="1"/>
        <w:spacing w:before="0" w:after="0" w:line="360" w:lineRule="auto"/>
        <w:jc w:val="center"/>
        <w:rPr>
          <w:lang w:val="ru-RU"/>
        </w:rPr>
      </w:pPr>
      <w:bookmarkStart w:id="18" w:name="_8rg8e1ww7dcz" w:colFirst="0" w:colLast="0"/>
      <w:bookmarkStart w:id="19" w:name="_Toc225514179"/>
      <w:bookmarkEnd w:id="18"/>
      <w:r w:rsidRPr="006D640C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Раздел 3 - Проектирование и разработка</w:t>
      </w:r>
      <w:bookmarkEnd w:id="19"/>
    </w:p>
    <w:p w14:paraId="00C62838" w14:textId="77777777" w:rsidR="00C67D2F" w:rsidRPr="006E2DFC" w:rsidRDefault="00C67D2F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806305" w14:textId="04DA150F" w:rsidR="007909D0" w:rsidRPr="009F5F0B" w:rsidRDefault="00000000" w:rsidP="009F5F0B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0" w:name="_Toc225514180"/>
      <w:r w:rsidRPr="006E2DFC">
        <w:rPr>
          <w:rFonts w:ascii="Times New Roman" w:hAnsi="Times New Roman" w:cs="Times New Roman"/>
          <w:b/>
          <w:bCs/>
          <w:sz w:val="28"/>
          <w:szCs w:val="28"/>
        </w:rPr>
        <w:t>3.1 Логика функционирования сервиса</w:t>
      </w:r>
      <w:bookmarkEnd w:id="20"/>
    </w:p>
    <w:p w14:paraId="7D6399F1" w14:textId="77777777" w:rsidR="007909D0" w:rsidRPr="00C67D2F" w:rsidRDefault="00000000" w:rsidP="00793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В данном подразделе описывается общий алгоритм работы разрабатываемой системы. Планируется представить блок-схему, отражающую последовательность обработки данных: загрузка аудиофайла, транскрибация, сохранение текста, последующая обработка и формирование ответа на пользовательский запрос. Текстовое описание сопровождает схему и раскрывает каждый этап функционирования сервиса.</w:t>
      </w:r>
    </w:p>
    <w:p w14:paraId="6A40735F" w14:textId="77777777" w:rsidR="007909D0" w:rsidRPr="001A0276" w:rsidRDefault="007909D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490543" w14:textId="6F7F61DC" w:rsidR="007909D0" w:rsidRPr="009F5F0B" w:rsidRDefault="00000000" w:rsidP="009F5F0B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1" w:name="_Toc225514181"/>
      <w:r w:rsidRPr="006E2DFC">
        <w:rPr>
          <w:rFonts w:ascii="Times New Roman" w:hAnsi="Times New Roman" w:cs="Times New Roman"/>
          <w:b/>
          <w:bCs/>
          <w:sz w:val="28"/>
          <w:szCs w:val="28"/>
        </w:rPr>
        <w:t>3.2 Архитектура сервиса</w:t>
      </w:r>
      <w:bookmarkEnd w:id="21"/>
    </w:p>
    <w:p w14:paraId="115BB33C" w14:textId="6275544D" w:rsidR="007909D0" w:rsidRPr="00C67D2F" w:rsidRDefault="00000000" w:rsidP="00793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В подразделе рассматривается клиент-серверная архитектура системы. В качестве серверной части используется FastAPI, клиент на Streamlit. В качестве системы хранения данных — PostgreSQL. Описывается взаимодействие между клиентской частью, сервером и базой данных, а также общий принцип распределения компонентов.</w:t>
      </w:r>
    </w:p>
    <w:p w14:paraId="05F7BAC0" w14:textId="77777777" w:rsidR="007909D0" w:rsidRDefault="00000000" w:rsidP="00793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Будет представлена схема</w:t>
      </w:r>
    </w:p>
    <w:p w14:paraId="76B67197" w14:textId="5CEAD193" w:rsidR="00CE0E4D" w:rsidRDefault="00CE0E4D" w:rsidP="00CE0E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76D4C3" wp14:editId="567B41E6">
            <wp:extent cx="6183207" cy="2540000"/>
            <wp:effectExtent l="0" t="0" r="8255" b="0"/>
            <wp:docPr id="4" name="Рисунок 4" descr="Изображение выглядит как текст, снимок экрана, диаграмма, зарисов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диаграмма, зарисовка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0" t="16324" b="23216"/>
                    <a:stretch/>
                  </pic:blipFill>
                  <pic:spPr bwMode="auto">
                    <a:xfrm>
                      <a:off x="0" y="0"/>
                      <a:ext cx="6183207" cy="2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2D458" w14:textId="310CE35D" w:rsidR="00CE0E4D" w:rsidRPr="00CE0E4D" w:rsidRDefault="00CE0E4D" w:rsidP="00CE0E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Архитектура сервиса</w:t>
      </w:r>
    </w:p>
    <w:p w14:paraId="79AD9039" w14:textId="77777777" w:rsidR="007909D0" w:rsidRPr="001A0276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82DBA9" w14:textId="77777777" w:rsidR="007909D0" w:rsidRPr="006E2DFC" w:rsidRDefault="0000000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225514182"/>
      <w:r w:rsidRPr="006E2DFC">
        <w:rPr>
          <w:rFonts w:ascii="Times New Roman" w:hAnsi="Times New Roman" w:cs="Times New Roman"/>
          <w:b/>
          <w:bCs/>
          <w:sz w:val="28"/>
          <w:szCs w:val="28"/>
        </w:rPr>
        <w:t>3.3 Пользователи подсистемы, их роли и права</w:t>
      </w:r>
      <w:bookmarkEnd w:id="22"/>
    </w:p>
    <w:p w14:paraId="4131AD19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CA7598" w14:textId="77777777" w:rsidR="007909D0" w:rsidRPr="00C67D2F" w:rsidRDefault="00000000" w:rsidP="001A02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lastRenderedPageBreak/>
        <w:t>В данном подразделе планируется определить роли пользователей системы и их права доступа. Предполагается оформить информацию в виде таблицы с указанием ролей, доступных операций и ограничений.</w:t>
      </w:r>
    </w:p>
    <w:p w14:paraId="570E1611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717FD0" w14:textId="77777777" w:rsidR="007909D0" w:rsidRPr="006E2DFC" w:rsidRDefault="0000000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225514183"/>
      <w:r w:rsidRPr="006E2DFC">
        <w:rPr>
          <w:rFonts w:ascii="Times New Roman" w:hAnsi="Times New Roman" w:cs="Times New Roman"/>
          <w:b/>
          <w:bCs/>
          <w:sz w:val="28"/>
          <w:szCs w:val="28"/>
        </w:rPr>
        <w:t>3.4 Проектирование базы данных</w:t>
      </w:r>
      <w:bookmarkEnd w:id="23"/>
    </w:p>
    <w:p w14:paraId="67412F25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BA7D73" w14:textId="77777777" w:rsidR="007909D0" w:rsidRDefault="0000000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В подразделе рассматривается структура хранения данных. Планируется представить логическую модель базы данных (сущности и их связи), а также физическую модель (таблицы, поля и типы данных). Описывается организация хранения транскриптов, метаданных встреч и вспомогательной информации.</w:t>
      </w:r>
    </w:p>
    <w:p w14:paraId="083D0469" w14:textId="450BD7C6" w:rsidR="00EA64D2" w:rsidRDefault="00EA64D2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Поля который точно будут затронуты</w:t>
      </w:r>
      <w:r w:rsidRPr="00EA64D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3992170" w14:textId="77777777" w:rsidR="00EA64D2" w:rsidRPr="00EA64D2" w:rsidRDefault="00EA64D2" w:rsidP="00EA64D2">
      <w:pPr>
        <w:pStyle w:val="af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</w:p>
    <w:p w14:paraId="7E4B381E" w14:textId="754A5577" w:rsidR="00EA64D2" w:rsidRPr="00EA64D2" w:rsidRDefault="00EA64D2" w:rsidP="00EA64D2">
      <w:pPr>
        <w:pStyle w:val="af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64D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A64D2">
        <w:rPr>
          <w:rFonts w:ascii="Times New Roman" w:hAnsi="Times New Roman" w:cs="Times New Roman"/>
          <w:sz w:val="28"/>
          <w:szCs w:val="28"/>
          <w:lang w:val="en-US"/>
        </w:rPr>
        <w:t>ate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A64D2">
        <w:rPr>
          <w:rFonts w:ascii="Times New Roman" w:hAnsi="Times New Roman" w:cs="Times New Roman"/>
          <w:sz w:val="28"/>
          <w:szCs w:val="28"/>
          <w:lang w:val="en-US"/>
        </w:rPr>
        <w:t>of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A64D2">
        <w:rPr>
          <w:rFonts w:ascii="Times New Roman" w:hAnsi="Times New Roman" w:cs="Times New Roman"/>
          <w:sz w:val="28"/>
          <w:szCs w:val="28"/>
          <w:lang w:val="en-US"/>
        </w:rPr>
        <w:t>the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A64D2">
        <w:rPr>
          <w:rFonts w:ascii="Times New Roman" w:hAnsi="Times New Roman" w:cs="Times New Roman"/>
          <w:sz w:val="28"/>
          <w:szCs w:val="28"/>
          <w:lang w:val="en-US"/>
        </w:rPr>
        <w:t>meeting</w:t>
      </w:r>
    </w:p>
    <w:p w14:paraId="58F6B99E" w14:textId="30CAB4DE" w:rsidR="00EA64D2" w:rsidRDefault="00EA64D2" w:rsidP="00EA64D2">
      <w:pPr>
        <w:pStyle w:val="af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Name_of_the_metting</w:t>
      </w:r>
    </w:p>
    <w:p w14:paraId="12C4E517" w14:textId="0FE1A688" w:rsidR="00EA64D2" w:rsidRDefault="00EA64D2" w:rsidP="00EA64D2">
      <w:pPr>
        <w:pStyle w:val="af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</w:p>
    <w:p w14:paraId="0F6918FB" w14:textId="224DD1E1" w:rsidR="00EA64D2" w:rsidRDefault="002457FE" w:rsidP="00EA64D2">
      <w:pPr>
        <w:pStyle w:val="af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Summary_text</w:t>
      </w:r>
    </w:p>
    <w:p w14:paraId="32594F36" w14:textId="0441E593" w:rsidR="002457FE" w:rsidRPr="00EA64D2" w:rsidRDefault="002457FE" w:rsidP="00EA64D2">
      <w:pPr>
        <w:pStyle w:val="af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pgvector</w:t>
      </w:r>
    </w:p>
    <w:p w14:paraId="0BBCAFDD" w14:textId="77777777" w:rsidR="007909D0" w:rsidRPr="00EA64D2" w:rsidRDefault="007909D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B37325" w14:textId="77777777" w:rsidR="007909D0" w:rsidRPr="006E2DFC" w:rsidRDefault="0000000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4" w:name="_Toc225514184"/>
      <w:r w:rsidRPr="006E2DFC">
        <w:rPr>
          <w:rFonts w:ascii="Times New Roman" w:hAnsi="Times New Roman" w:cs="Times New Roman"/>
          <w:b/>
          <w:bCs/>
          <w:sz w:val="28"/>
          <w:szCs w:val="28"/>
        </w:rPr>
        <w:t>3.5 Разработка RAG-архитектуры</w:t>
      </w:r>
      <w:bookmarkEnd w:id="24"/>
    </w:p>
    <w:p w14:paraId="5F5545AE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5F0BFC" w14:textId="77777777" w:rsidR="007909D0" w:rsidRPr="00C67D2F" w:rsidRDefault="0000000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В данном подразделе рассматривается построение Retrieval-Augmented Generation (RAG) архитектуры, обеспечивающей семантический поиск и формирование ответов на основе записей встреч.</w:t>
      </w:r>
    </w:p>
    <w:p w14:paraId="0A5BB258" w14:textId="77777777" w:rsidR="007909D0" w:rsidRPr="00C67D2F" w:rsidRDefault="007909D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AB9F91" w14:textId="59CA133F" w:rsidR="007909D0" w:rsidRPr="009F5F0B" w:rsidRDefault="0000000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Описывается общий pipeline работы RAG-системы:</w:t>
      </w:r>
    </w:p>
    <w:p w14:paraId="6C156D17" w14:textId="77777777" w:rsidR="007909D0" w:rsidRPr="00C67D2F" w:rsidRDefault="0000000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1. Получение транскрипта встречи.</w:t>
      </w:r>
    </w:p>
    <w:p w14:paraId="0D070F75" w14:textId="77777777" w:rsidR="007909D0" w:rsidRPr="00C67D2F" w:rsidRDefault="0000000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2. Разбиение текста на смысловые фрагменты (chunking).</w:t>
      </w:r>
    </w:p>
    <w:p w14:paraId="62E8B7F8" w14:textId="77777777" w:rsidR="007909D0" w:rsidRPr="00C67D2F" w:rsidRDefault="0000000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3. Генерация эмбеддингов для каждого фрагмента.</w:t>
      </w:r>
    </w:p>
    <w:p w14:paraId="14E69557" w14:textId="77777777" w:rsidR="007909D0" w:rsidRPr="00C67D2F" w:rsidRDefault="0000000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4. Сохранение эмбеддингов и метаданных в базе данных.</w:t>
      </w:r>
    </w:p>
    <w:p w14:paraId="6CFBE1D3" w14:textId="77777777" w:rsidR="007909D0" w:rsidRPr="00C67D2F" w:rsidRDefault="0000000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5. Получение пользовательского запроса.</w:t>
      </w:r>
    </w:p>
    <w:p w14:paraId="161356D6" w14:textId="77777777" w:rsidR="007909D0" w:rsidRPr="00C67D2F" w:rsidRDefault="0000000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lastRenderedPageBreak/>
        <w:t>6. Преобразование запроса в векторное представление.</w:t>
      </w:r>
    </w:p>
    <w:p w14:paraId="7EF71AE4" w14:textId="77777777" w:rsidR="007909D0" w:rsidRPr="00C67D2F" w:rsidRDefault="0000000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7. Поиск наиболее релевантных фрагментов.</w:t>
      </w:r>
    </w:p>
    <w:p w14:paraId="68CFA425" w14:textId="77777777" w:rsidR="007909D0" w:rsidRPr="00C67D2F" w:rsidRDefault="0000000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8. Передача найденного контекста в языковую модель.</w:t>
      </w:r>
    </w:p>
    <w:p w14:paraId="00D92172" w14:textId="77777777" w:rsidR="007909D0" w:rsidRPr="00C67D2F" w:rsidRDefault="0000000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9. Формирование обоснованного ответа пользователю.</w:t>
      </w:r>
    </w:p>
    <w:p w14:paraId="24E4CB83" w14:textId="77777777" w:rsidR="007909D0" w:rsidRPr="00C67D2F" w:rsidRDefault="007909D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6023CC" w14:textId="77777777" w:rsidR="007909D0" w:rsidRPr="00C67D2F" w:rsidRDefault="0000000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Дополнительно описываются:</w:t>
      </w:r>
    </w:p>
    <w:p w14:paraId="1B4A5231" w14:textId="77777777" w:rsidR="007909D0" w:rsidRPr="00C67D2F" w:rsidRDefault="0000000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структура хранения эмбеддингов;</w:t>
      </w:r>
    </w:p>
    <w:p w14:paraId="0D3FF473" w14:textId="77777777" w:rsidR="007909D0" w:rsidRPr="00C67D2F" w:rsidRDefault="0000000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способ ограничения контекста;</w:t>
      </w:r>
    </w:p>
    <w:p w14:paraId="6991A0AA" w14:textId="77777777" w:rsidR="007909D0" w:rsidRPr="00C67D2F" w:rsidRDefault="0000000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логика формирования итогового ответа;</w:t>
      </w:r>
    </w:p>
    <w:p w14:paraId="12CD7F24" w14:textId="77777777" w:rsidR="007909D0" w:rsidRPr="00C67D2F" w:rsidRDefault="0000000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возможность замены моделей без изменения архитектуры сервиса.</w:t>
      </w:r>
    </w:p>
    <w:p w14:paraId="70933256" w14:textId="77777777" w:rsidR="007909D0" w:rsidRPr="00C67D2F" w:rsidRDefault="007909D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FEF82A" w14:textId="77777777" w:rsidR="007909D0" w:rsidRPr="00C67D2F" w:rsidRDefault="0000000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Подраздел сопровождается схемой pipeline RAG-архитектуры и пояснением взаимодействия модулей системы.</w:t>
      </w:r>
    </w:p>
    <w:p w14:paraId="258344E4" w14:textId="77777777" w:rsidR="007909D0" w:rsidRPr="006E2DFC" w:rsidRDefault="007909D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CFF23" w14:textId="38512CB5" w:rsidR="007909D0" w:rsidRPr="009F5F0B" w:rsidRDefault="00000000" w:rsidP="009F5F0B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5" w:name="_Toc225514185"/>
      <w:r w:rsidRPr="006E2DFC">
        <w:rPr>
          <w:rFonts w:ascii="Times New Roman" w:hAnsi="Times New Roman" w:cs="Times New Roman"/>
          <w:b/>
          <w:bCs/>
          <w:sz w:val="28"/>
          <w:szCs w:val="28"/>
        </w:rPr>
        <w:t>3.6 Дополнительные элементы проектирования</w:t>
      </w:r>
      <w:bookmarkEnd w:id="25"/>
    </w:p>
    <w:p w14:paraId="42430F7E" w14:textId="1D2CE6E9" w:rsidR="007909D0" w:rsidRPr="003A615E" w:rsidRDefault="00000000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При необходимости могут быть включены макеты пользовательского интерфейса и схемы взаимодействия компонентов системы, иллюстрирующие работу сервиса на уровне подсистем.</w:t>
      </w:r>
    </w:p>
    <w:p w14:paraId="0E9C8807" w14:textId="3C363DC3" w:rsidR="00241384" w:rsidRDefault="00241384" w:rsidP="009F5F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Интерфейс клиента</w:t>
      </w:r>
    </w:p>
    <w:p w14:paraId="0DABC906" w14:textId="2EF2C7E3" w:rsidR="00241384" w:rsidRDefault="00241384" w:rsidP="002413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138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2EB11ED" wp14:editId="5CABCE1F">
            <wp:extent cx="6301740" cy="374142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C7A4" w14:textId="77812512" w:rsidR="00241384" w:rsidRDefault="00241384" w:rsidP="00D633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</w:p>
    <w:p w14:paraId="0B0E8CA3" w14:textId="699DE670" w:rsidR="00241384" w:rsidRDefault="00241384" w:rsidP="002413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138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99E5551" wp14:editId="2B7C1EFC">
            <wp:extent cx="6301740" cy="374142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ADC0" w14:textId="6DC45F26" w:rsidR="00241384" w:rsidRDefault="00241384" w:rsidP="0024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</w:t>
      </w:r>
    </w:p>
    <w:p w14:paraId="3E5984B8" w14:textId="27944A69" w:rsidR="00241384" w:rsidRDefault="00241384" w:rsidP="0024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4138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EF76A0B" wp14:editId="264A0CAC">
            <wp:extent cx="6301740" cy="374142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4E28" w14:textId="77CFB137" w:rsidR="00241384" w:rsidRPr="00241384" w:rsidRDefault="00241384" w:rsidP="002413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</w:t>
      </w:r>
    </w:p>
    <w:p w14:paraId="35F186A6" w14:textId="77777777" w:rsidR="009F5F0B" w:rsidRPr="009F5F0B" w:rsidRDefault="009F5F0B" w:rsidP="009F5F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B63FA0" w14:textId="77777777" w:rsidR="007909D0" w:rsidRPr="006E2DFC" w:rsidRDefault="0000000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7909D0" w:rsidRPr="006E2DFC" w:rsidSect="00052D77">
          <w:pgSz w:w="11909" w:h="16834"/>
          <w:pgMar w:top="1134" w:right="567" w:bottom="1134" w:left="1418" w:header="720" w:footer="720" w:gutter="0"/>
          <w:cols w:space="720"/>
          <w:docGrid w:linePitch="299"/>
        </w:sectPr>
      </w:pPr>
      <w:bookmarkStart w:id="26" w:name="_Toc225514186"/>
      <w:r w:rsidRPr="006E2DFC">
        <w:rPr>
          <w:rFonts w:ascii="Times New Roman" w:hAnsi="Times New Roman" w:cs="Times New Roman"/>
          <w:b/>
          <w:bCs/>
          <w:sz w:val="28"/>
          <w:szCs w:val="28"/>
        </w:rPr>
        <w:t>3.7 Вывод по третьему разделу</w:t>
      </w:r>
      <w:bookmarkEnd w:id="26"/>
    </w:p>
    <w:p w14:paraId="30A3D44A" w14:textId="4EA4CCF8" w:rsidR="00C67D2F" w:rsidRPr="003A615E" w:rsidRDefault="00000000" w:rsidP="00D05317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27" w:name="_qlpetopib9gu" w:colFirst="0" w:colLast="0"/>
      <w:bookmarkStart w:id="28" w:name="_Toc225514187"/>
      <w:bookmarkEnd w:id="27"/>
      <w:r w:rsidRPr="006D640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Раздел 4 </w:t>
      </w:r>
      <w:r w:rsidR="00C67D2F" w:rsidRPr="006D640C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6D640C">
        <w:rPr>
          <w:rFonts w:ascii="Times New Roman" w:hAnsi="Times New Roman" w:cs="Times New Roman"/>
          <w:b/>
          <w:bCs/>
          <w:sz w:val="32"/>
          <w:szCs w:val="32"/>
        </w:rPr>
        <w:t xml:space="preserve"> Тестирование</w:t>
      </w:r>
      <w:bookmarkEnd w:id="28"/>
    </w:p>
    <w:p w14:paraId="07E4B8F5" w14:textId="77777777" w:rsidR="00D05317" w:rsidRPr="003A615E" w:rsidRDefault="00D05317" w:rsidP="00D05317">
      <w:pPr>
        <w:spacing w:line="360" w:lineRule="auto"/>
        <w:jc w:val="both"/>
        <w:rPr>
          <w:sz w:val="28"/>
          <w:szCs w:val="28"/>
          <w:lang w:val="ru-RU"/>
        </w:rPr>
      </w:pPr>
    </w:p>
    <w:p w14:paraId="6EDBF452" w14:textId="7FE93504" w:rsidR="007909D0" w:rsidRPr="006E2DFC" w:rsidRDefault="0000000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9" w:name="_Toc225514188"/>
      <w:r w:rsidRPr="006E2DFC">
        <w:rPr>
          <w:rFonts w:ascii="Times New Roman" w:hAnsi="Times New Roman" w:cs="Times New Roman"/>
          <w:b/>
          <w:bCs/>
          <w:sz w:val="28"/>
          <w:szCs w:val="28"/>
        </w:rPr>
        <w:t>4.1 Нагрузочное тестирование</w:t>
      </w:r>
      <w:bookmarkEnd w:id="29"/>
    </w:p>
    <w:p w14:paraId="0738EAB3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A69BFD" w14:textId="747C8F09" w:rsidR="007909D0" w:rsidRPr="0048391E" w:rsidRDefault="00000000" w:rsidP="004839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В данном подразделе планируется провести нагрузочное тестирование серверной части сервиса, реализованной на FastAPI. Целью тестирования является оценка устойчивости системы при одновременной обработке нескольких пользовательских запросов и загрузке аудиофайлов.</w:t>
      </w:r>
    </w:p>
    <w:p w14:paraId="61BAF287" w14:textId="77777777" w:rsidR="007909D0" w:rsidRPr="00C67D2F" w:rsidRDefault="00000000" w:rsidP="00793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Скорее всего будет использоваться Locust. Locust — это инструмент нагрузочного тестирования с открытым исходным кодом, основанный на Python. С его помощью можно определить, какие конечные точки необходимо протестировать и насколько велика будет нагрузка.</w:t>
      </w:r>
    </w:p>
    <w:p w14:paraId="318828A4" w14:textId="69882F3F" w:rsidR="007909D0" w:rsidRPr="0048391E" w:rsidRDefault="00000000" w:rsidP="004839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Locust позволяет имитировать действия реальных пользователей. Процесс функций происходит через POST и GET-запросы.</w:t>
      </w:r>
    </w:p>
    <w:p w14:paraId="4F8BE229" w14:textId="77777777" w:rsidR="007909D0" w:rsidRPr="00C67D2F" w:rsidRDefault="00000000" w:rsidP="00793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Результаты тестирования будут представлены в виде таблиц и графиков зависимости времени отклика от количества одновременных запросов.</w:t>
      </w:r>
    </w:p>
    <w:p w14:paraId="1C0CEEFD" w14:textId="77777777" w:rsidR="007909D0" w:rsidRPr="0048391E" w:rsidRDefault="007909D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4BD8239" w14:textId="7D547CC6" w:rsidR="007909D0" w:rsidRPr="0048391E" w:rsidRDefault="00000000" w:rsidP="0048391E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0" w:name="_Toc225514189"/>
      <w:r w:rsidRPr="006E2DFC">
        <w:rPr>
          <w:rFonts w:ascii="Times New Roman" w:hAnsi="Times New Roman" w:cs="Times New Roman"/>
          <w:b/>
          <w:bCs/>
          <w:sz w:val="28"/>
          <w:szCs w:val="28"/>
        </w:rPr>
        <w:t>4.2 Тестирование RAG-архитектуры</w:t>
      </w:r>
      <w:bookmarkEnd w:id="30"/>
    </w:p>
    <w:p w14:paraId="5CA707FF" w14:textId="2D43A2C7" w:rsidR="007909D0" w:rsidRPr="0048391E" w:rsidRDefault="00000000" w:rsidP="004839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В подразделе проводится оценка корректности работы механизма семантического поиска и генерации ответов на основе RAG-архитектуры.</w:t>
      </w:r>
    </w:p>
    <w:p w14:paraId="0EEABAF3" w14:textId="77777777" w:rsidR="007909D0" w:rsidRPr="00C67D2F" w:rsidRDefault="00000000" w:rsidP="004839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Планируется:</w:t>
      </w:r>
    </w:p>
    <w:p w14:paraId="5E12B2AC" w14:textId="77777777" w:rsidR="007909D0" w:rsidRPr="00C67D2F" w:rsidRDefault="00000000" w:rsidP="004839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формирование набора контрольных запросов к записям встреч;</w:t>
      </w:r>
    </w:p>
    <w:p w14:paraId="0E5D6BBF" w14:textId="77777777" w:rsidR="007909D0" w:rsidRPr="00C67D2F" w:rsidRDefault="00000000" w:rsidP="004839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проверка релевантности найденных фрагментов;</w:t>
      </w:r>
    </w:p>
    <w:p w14:paraId="30FB2A25" w14:textId="77777777" w:rsidR="007909D0" w:rsidRPr="00C67D2F" w:rsidRDefault="00000000" w:rsidP="004839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оценка качества сформированных ответов;</w:t>
      </w:r>
    </w:p>
    <w:p w14:paraId="656D41A7" w14:textId="16C88709" w:rsidR="007909D0" w:rsidRPr="0048391E" w:rsidRDefault="00000000" w:rsidP="004839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– анализ точности извлечения информации.</w:t>
      </w:r>
    </w:p>
    <w:p w14:paraId="2B7C9808" w14:textId="77777777" w:rsidR="007909D0" w:rsidRPr="00C67D2F" w:rsidRDefault="00000000" w:rsidP="004839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При необходимости могут быть использованы качественные и количественные метрики оценки релевантности и полноты ответа.</w:t>
      </w:r>
    </w:p>
    <w:p w14:paraId="65E1481D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987F3E" w14:textId="77777777" w:rsidR="007909D0" w:rsidRPr="006E2DFC" w:rsidRDefault="007909D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626EC" w14:textId="77777777" w:rsidR="007909D0" w:rsidRPr="006E2DFC" w:rsidRDefault="0000000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1" w:name="_Toc225514190"/>
      <w:r w:rsidRPr="006E2DFC">
        <w:rPr>
          <w:rFonts w:ascii="Times New Roman" w:hAnsi="Times New Roman" w:cs="Times New Roman"/>
          <w:b/>
          <w:bCs/>
          <w:sz w:val="28"/>
          <w:szCs w:val="28"/>
        </w:rPr>
        <w:t>4.3 Анализ результатов тестирования</w:t>
      </w:r>
      <w:bookmarkEnd w:id="31"/>
    </w:p>
    <w:p w14:paraId="031FE476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8C233C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На основании проведённых испытаний формируется вывод о:</w:t>
      </w:r>
    </w:p>
    <w:p w14:paraId="1030A0A0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производительности системы;</w:t>
      </w:r>
    </w:p>
    <w:p w14:paraId="348ECCDA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устойчивости архитектуры при нагрузке;</w:t>
      </w:r>
    </w:p>
    <w:p w14:paraId="65559FE9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качестве семантического поиска;</w:t>
      </w:r>
    </w:p>
    <w:p w14:paraId="20E489E2" w14:textId="77777777" w:rsidR="007909D0" w:rsidRPr="00C67D2F" w:rsidRDefault="0000000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– корректности работы RAG-механизма.</w:t>
      </w:r>
    </w:p>
    <w:p w14:paraId="7A8A6D94" w14:textId="77777777" w:rsidR="007909D0" w:rsidRPr="006E2DFC" w:rsidRDefault="007909D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AB5BC" w14:textId="77777777" w:rsidR="007909D0" w:rsidRPr="006E2DFC" w:rsidRDefault="00000000" w:rsidP="006E2DF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2" w:name="_Toc225514191"/>
      <w:r w:rsidRPr="006E2DFC">
        <w:rPr>
          <w:rFonts w:ascii="Times New Roman" w:hAnsi="Times New Roman" w:cs="Times New Roman"/>
          <w:b/>
          <w:bCs/>
          <w:sz w:val="28"/>
          <w:szCs w:val="28"/>
        </w:rPr>
        <w:t>4.4 Вывод по четвертому разделу</w:t>
      </w:r>
      <w:bookmarkEnd w:id="32"/>
    </w:p>
    <w:p w14:paraId="693AC795" w14:textId="77777777" w:rsidR="007909D0" w:rsidRPr="00C67D2F" w:rsidRDefault="007909D0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7909D0" w:rsidRPr="00C67D2F" w:rsidSect="00052D77">
          <w:headerReference w:type="default" r:id="rId15"/>
          <w:pgSz w:w="11909" w:h="16834"/>
          <w:pgMar w:top="1134" w:right="567" w:bottom="1134" w:left="1418" w:header="720" w:footer="720" w:gutter="0"/>
          <w:cols w:space="720"/>
          <w:docGrid w:linePitch="299"/>
        </w:sectPr>
      </w:pPr>
    </w:p>
    <w:p w14:paraId="05474B0E" w14:textId="1B171215" w:rsidR="00B20E3A" w:rsidRDefault="00000000" w:rsidP="00B20E3A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33" w:name="_94xtf7425rrz" w:colFirst="0" w:colLast="0"/>
      <w:bookmarkStart w:id="34" w:name="_Toc225514192"/>
      <w:bookmarkEnd w:id="33"/>
      <w:r w:rsidRPr="006D640C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  <w:bookmarkEnd w:id="34"/>
    </w:p>
    <w:p w14:paraId="2D6D2590" w14:textId="77777777" w:rsidR="00D05317" w:rsidRPr="00D05317" w:rsidRDefault="00D05317" w:rsidP="00D0531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1C339B3" w14:textId="4CE5D9D1" w:rsidR="007909D0" w:rsidRPr="00C67D2F" w:rsidRDefault="00000000" w:rsidP="00793FC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В работе была проанализирована предметная область обработки онлайн-встреч и управления корпоративными знаниями. Определён технологический стек разработки, включающий язык Python, серверную технологию FastAPI, клиентскую часть Streamlit и систему хранения данных PostgreSQL.</w:t>
      </w:r>
    </w:p>
    <w:p w14:paraId="29895881" w14:textId="77777777" w:rsidR="007909D0" w:rsidRPr="00C67D2F" w:rsidRDefault="007909D0" w:rsidP="00793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15037D" w14:textId="77777777" w:rsidR="007909D0" w:rsidRPr="00C67D2F" w:rsidRDefault="00000000" w:rsidP="00793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Была спроектирована архитектура сервиса автоматической транскрибации и семантического поиска на основе RAG-подхода, разработана модель базы данных и описан алгоритм функционирования системы.</w:t>
      </w:r>
    </w:p>
    <w:p w14:paraId="623395D8" w14:textId="77777777" w:rsidR="007909D0" w:rsidRPr="00C67D2F" w:rsidRDefault="007909D0" w:rsidP="00793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086B96" w14:textId="77777777" w:rsidR="007909D0" w:rsidRDefault="00000000" w:rsidP="00793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Проведённое тестирование позволило оценить работоспособность сервиса, его производительность и качество обработки пользовательских запросов. Полученные результаты подтверждают целесообразность применения предложенной архитектуры для решения задач обработки и поиска информации в записях онлайн-встреч.</w:t>
      </w:r>
    </w:p>
    <w:p w14:paraId="66C1E08F" w14:textId="77777777" w:rsidR="00B04501" w:rsidRDefault="00B04501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0E8504" w14:textId="5F11A8DE" w:rsidR="00B04501" w:rsidRDefault="00B0450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DFB6501" w14:textId="433F745F" w:rsidR="00B04501" w:rsidRPr="003A615E" w:rsidRDefault="00B04501" w:rsidP="006D640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35" w:name="_Toc225514193"/>
      <w:r w:rsidRPr="006D640C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Список источников</w:t>
      </w:r>
      <w:bookmarkEnd w:id="35"/>
    </w:p>
    <w:p w14:paraId="6AA42717" w14:textId="77777777" w:rsidR="00D05317" w:rsidRPr="003A615E" w:rsidRDefault="00D05317" w:rsidP="00D0531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05EBEB1" w14:textId="77777777" w:rsidR="00B04501" w:rsidRPr="00C67D2F" w:rsidRDefault="00B04501" w:rsidP="00793FC4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В работе была проанализирована предметная область обработки онлайн-встреч и управления корпоративными знаниями. Определён технологический стек разработки, включающий язык Python, серверную технологию FastAPI, клиентскую часть Streamlit и систему хранения данных PostgreSQL.</w:t>
      </w:r>
    </w:p>
    <w:p w14:paraId="0DC6524A" w14:textId="77777777" w:rsidR="00B04501" w:rsidRPr="00C67D2F" w:rsidRDefault="00B04501" w:rsidP="00793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F8706" w14:textId="77777777" w:rsidR="00B04501" w:rsidRPr="00C67D2F" w:rsidRDefault="00B04501" w:rsidP="00793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2F">
        <w:rPr>
          <w:rFonts w:ascii="Times New Roman" w:hAnsi="Times New Roman" w:cs="Times New Roman"/>
          <w:sz w:val="28"/>
          <w:szCs w:val="28"/>
        </w:rPr>
        <w:t>Была спроектирована архитектура сервиса автоматической транскрибации и семантического поиска на основе RAG-подхода, разработана модель базы данных и описан алгоритм функционирования системы.</w:t>
      </w:r>
    </w:p>
    <w:p w14:paraId="61FBB61D" w14:textId="77777777" w:rsidR="00B04501" w:rsidRPr="00C67D2F" w:rsidRDefault="00B04501" w:rsidP="00793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865493" w14:textId="77777777" w:rsidR="00B04501" w:rsidRDefault="00B04501" w:rsidP="00793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D2F">
        <w:rPr>
          <w:rFonts w:ascii="Times New Roman" w:hAnsi="Times New Roman" w:cs="Times New Roman"/>
          <w:sz w:val="28"/>
          <w:szCs w:val="28"/>
        </w:rPr>
        <w:t>Проведённое тестирование позволило оценить работоспособность сервиса, его производительность и качество обработки пользовательских запросов. Полученные результаты подтверждают целесообразность применения предложенной архитектуры для решения задач обработки и поиска информации в записях онлайн-встреч.</w:t>
      </w:r>
    </w:p>
    <w:p w14:paraId="43883241" w14:textId="77777777" w:rsidR="00B04501" w:rsidRPr="00B04501" w:rsidRDefault="00B04501" w:rsidP="00C67D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04501" w:rsidRPr="00B04501" w:rsidSect="00052D77">
      <w:pgSz w:w="11909" w:h="16834"/>
      <w:pgMar w:top="1134" w:right="567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69554" w14:textId="77777777" w:rsidR="00F406C9" w:rsidRDefault="00F406C9" w:rsidP="00CF781D">
      <w:pPr>
        <w:spacing w:line="240" w:lineRule="auto"/>
      </w:pPr>
      <w:r>
        <w:separator/>
      </w:r>
    </w:p>
  </w:endnote>
  <w:endnote w:type="continuationSeparator" w:id="0">
    <w:p w14:paraId="1329C685" w14:textId="77777777" w:rsidR="00F406C9" w:rsidRDefault="00F406C9" w:rsidP="00CF78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68E0622-021E-4206-A9B8-C66012A565A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B5E0F61-04B7-40DC-9D4C-0F726F1234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730473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E380700" w14:textId="0E99C8C2" w:rsidR="00052D77" w:rsidRPr="0009347D" w:rsidRDefault="00052D77">
        <w:pPr>
          <w:pStyle w:val="ad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09347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9347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9347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9347D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09347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6061D4C" w14:textId="77777777" w:rsidR="00052D77" w:rsidRDefault="00052D77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C7A59" w14:textId="77777777" w:rsidR="00F406C9" w:rsidRDefault="00F406C9" w:rsidP="00CF781D">
      <w:pPr>
        <w:spacing w:line="240" w:lineRule="auto"/>
      </w:pPr>
      <w:r>
        <w:separator/>
      </w:r>
    </w:p>
  </w:footnote>
  <w:footnote w:type="continuationSeparator" w:id="0">
    <w:p w14:paraId="198C2354" w14:textId="77777777" w:rsidR="00F406C9" w:rsidRDefault="00F406C9" w:rsidP="00CF78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05B72" w14:textId="77777777" w:rsidR="00CF781D" w:rsidRDefault="00CF781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69DC4" w14:textId="77777777" w:rsidR="00052D77" w:rsidRDefault="00052D77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B50"/>
    <w:multiLevelType w:val="hybridMultilevel"/>
    <w:tmpl w:val="859E6E92"/>
    <w:lvl w:ilvl="0" w:tplc="422A9AD0">
      <w:start w:val="3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4140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9D0"/>
    <w:rsid w:val="000004E1"/>
    <w:rsid w:val="00030C17"/>
    <w:rsid w:val="00052D77"/>
    <w:rsid w:val="000827EE"/>
    <w:rsid w:val="00091A25"/>
    <w:rsid w:val="0009347D"/>
    <w:rsid w:val="00103E43"/>
    <w:rsid w:val="001A0276"/>
    <w:rsid w:val="00214904"/>
    <w:rsid w:val="00241384"/>
    <w:rsid w:val="002457FE"/>
    <w:rsid w:val="00267EC7"/>
    <w:rsid w:val="003A615E"/>
    <w:rsid w:val="003B16D4"/>
    <w:rsid w:val="0048391E"/>
    <w:rsid w:val="00677ACF"/>
    <w:rsid w:val="006D640C"/>
    <w:rsid w:val="006E2DFC"/>
    <w:rsid w:val="006E519B"/>
    <w:rsid w:val="0072229D"/>
    <w:rsid w:val="00753863"/>
    <w:rsid w:val="007909D0"/>
    <w:rsid w:val="00793FC4"/>
    <w:rsid w:val="007C2A56"/>
    <w:rsid w:val="00861F52"/>
    <w:rsid w:val="008E78D8"/>
    <w:rsid w:val="009F5F0B"/>
    <w:rsid w:val="00A57398"/>
    <w:rsid w:val="00B04501"/>
    <w:rsid w:val="00B20E3A"/>
    <w:rsid w:val="00B20EF1"/>
    <w:rsid w:val="00BC249C"/>
    <w:rsid w:val="00C06BDB"/>
    <w:rsid w:val="00C67D2F"/>
    <w:rsid w:val="00CE0E4D"/>
    <w:rsid w:val="00CF781D"/>
    <w:rsid w:val="00D00B59"/>
    <w:rsid w:val="00D05317"/>
    <w:rsid w:val="00D167D7"/>
    <w:rsid w:val="00D248D1"/>
    <w:rsid w:val="00D63375"/>
    <w:rsid w:val="00EA64D2"/>
    <w:rsid w:val="00F406C9"/>
    <w:rsid w:val="00FF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F0CB9"/>
  <w15:docId w15:val="{2AF1C974-ECD6-40D6-AA66-9DAEF2C0D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384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character" w:customStyle="1" w:styleId="a4">
    <w:name w:val="Заголовок Знак"/>
    <w:basedOn w:val="a0"/>
    <w:link w:val="a3"/>
    <w:uiPriority w:val="10"/>
    <w:rsid w:val="00C67D2F"/>
    <w:rPr>
      <w:sz w:val="52"/>
      <w:szCs w:val="52"/>
    </w:rPr>
  </w:style>
  <w:style w:type="paragraph" w:styleId="a8">
    <w:name w:val="TOC Heading"/>
    <w:basedOn w:val="1"/>
    <w:next w:val="a"/>
    <w:uiPriority w:val="39"/>
    <w:unhideWhenUsed/>
    <w:qFormat/>
    <w:rsid w:val="00C67D2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a9">
    <w:name w:val="No Spacing"/>
    <w:uiPriority w:val="1"/>
    <w:qFormat/>
    <w:rsid w:val="00B04501"/>
    <w:pPr>
      <w:spacing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B04501"/>
    <w:pPr>
      <w:spacing w:after="100"/>
    </w:pPr>
  </w:style>
  <w:style w:type="character" w:styleId="aa">
    <w:name w:val="Hyperlink"/>
    <w:basedOn w:val="a0"/>
    <w:uiPriority w:val="99"/>
    <w:unhideWhenUsed/>
    <w:rsid w:val="00B045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04501"/>
    <w:pPr>
      <w:spacing w:after="100"/>
      <w:ind w:left="220"/>
    </w:pPr>
  </w:style>
  <w:style w:type="character" w:customStyle="1" w:styleId="10">
    <w:name w:val="Заголовок 1 Знак"/>
    <w:basedOn w:val="a0"/>
    <w:link w:val="1"/>
    <w:uiPriority w:val="9"/>
    <w:rsid w:val="00B04501"/>
    <w:rPr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93FC4"/>
    <w:rPr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CF781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F781D"/>
  </w:style>
  <w:style w:type="paragraph" w:styleId="ad">
    <w:name w:val="footer"/>
    <w:basedOn w:val="a"/>
    <w:link w:val="ae"/>
    <w:uiPriority w:val="99"/>
    <w:unhideWhenUsed/>
    <w:rsid w:val="00CF781D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F781D"/>
  </w:style>
  <w:style w:type="character" w:styleId="af">
    <w:name w:val="Unresolved Mention"/>
    <w:basedOn w:val="a0"/>
    <w:uiPriority w:val="99"/>
    <w:semiHidden/>
    <w:unhideWhenUsed/>
    <w:rsid w:val="00BC249C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D248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EA64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9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9DF08-CD7D-4C3B-89B8-8320DA235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23</Pages>
  <Words>3060</Words>
  <Characters>17443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Igor Stanishevskiy</cp:lastModifiedBy>
  <cp:revision>29</cp:revision>
  <dcterms:created xsi:type="dcterms:W3CDTF">2026-03-27T10:35:00Z</dcterms:created>
  <dcterms:modified xsi:type="dcterms:W3CDTF">2026-04-27T09:04:00Z</dcterms:modified>
</cp:coreProperties>
</file>