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3D28A338"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5FC3610" w14:paraId="1F4608F6" w14:textId="77777777">
        <w:trPr>
          <w:trHeight w:val="2192"/>
        </w:trPr>
        <w:tc>
          <w:tcPr>
            <w:tcW w:w="0" w:type="auto"/>
          </w:tcPr>
          <w:p w:rsidR="007B1E6F" w:rsidP="3D28A338"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885110" w:rsidR="007B1E6F" w:rsidP="3D28A338" w:rsidRDefault="00C75A28" w14:paraId="73A1BFBF" w14:textId="4E3A7E26">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Pr="25FC3610" w:rsidR="0BC652B7">
              <w:rPr>
                <w:rFonts w:eastAsiaTheme="majorEastAsia"/>
                <w:sz w:val="24"/>
                <w:szCs w:val="24"/>
              </w:rPr>
              <w:t>con tu grupo</w:t>
            </w:r>
            <w:r w:rsidRPr="25FC3610">
              <w:rPr>
                <w:rFonts w:eastAsiaTheme="majorEastAsia"/>
                <w:sz w:val="24"/>
                <w:szCs w:val="24"/>
              </w:rPr>
              <w:t xml:space="preserve">. </w:t>
            </w:r>
          </w:p>
        </w:tc>
      </w:tr>
    </w:tbl>
    <w:p w:rsidRPr="002C4FB7" w:rsidR="002C4FB7" w:rsidP="3D28A338"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3D28A338"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3D28A338" w:rsidRDefault="002C4FB7" w14:paraId="4D2748E4" w14:textId="1865057E">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Pr="3D28A338" w:rsidR="0010077B">
              <w:rPr>
                <w:rFonts w:eastAsiaTheme="majorEastAsia"/>
                <w:sz w:val="24"/>
                <w:szCs w:val="24"/>
              </w:rPr>
              <w:t>2</w:t>
            </w:r>
            <w:r w:rsidRPr="3D28A338">
              <w:rPr>
                <w:rFonts w:eastAsiaTheme="majorEastAsia"/>
                <w:sz w:val="24"/>
                <w:szCs w:val="24"/>
              </w:rPr>
              <w:t>, para retroalimentación de tu docente.</w:t>
            </w:r>
          </w:p>
        </w:tc>
      </w:tr>
    </w:tbl>
    <w:p w:rsidR="002C4FB7" w:rsidP="3D28A338" w:rsidRDefault="002C4FB7" w14:paraId="04EDC7B5" w14:textId="6C4A318D">
      <w:pPr>
        <w:spacing w:after="0" w:line="360" w:lineRule="auto"/>
        <w:jc w:val="both"/>
        <w:rPr>
          <w:b/>
          <w:bCs/>
          <w:sz w:val="24"/>
          <w:szCs w:val="24"/>
        </w:rPr>
      </w:pPr>
    </w:p>
    <w:p w:rsidR="004F2A8B" w:rsidP="3D28A338" w:rsidRDefault="004F2A8B" w14:paraId="35B46A2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74743734" w14:paraId="0CADB624" w14:textId="77777777">
        <w:trPr>
          <w:trHeight w:val="440"/>
        </w:trPr>
        <w:tc>
          <w:tcPr>
            <w:tcW w:w="10076" w:type="dxa"/>
            <w:tcMar/>
            <w:vAlign w:val="center"/>
          </w:tcPr>
          <w:p w:rsidRPr="00885110" w:rsidR="004F2A8B" w:rsidP="3D28A338" w:rsidRDefault="004F2A8B" w14:paraId="65586F2B" w14:textId="77777777">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rsidTr="74743734" w14:paraId="6ED2840D" w14:textId="77777777">
        <w:trPr>
          <w:trHeight w:val="1639"/>
        </w:trPr>
        <w:tc>
          <w:tcPr>
            <w:tcW w:w="10076" w:type="dxa"/>
            <w:shd w:val="clear" w:color="auto" w:fill="DEEAF6" w:themeFill="accent1" w:themeFillTint="33"/>
            <w:tcMar/>
            <w:vAlign w:val="center"/>
          </w:tcPr>
          <w:p w:rsidRPr="00931701" w:rsidR="004F2A8B" w:rsidP="3D28A338" w:rsidRDefault="004F2A8B" w14:paraId="7F313DAB" w14:textId="77777777">
            <w:pPr>
              <w:jc w:val="both"/>
              <w:rPr>
                <w:rFonts w:eastAsiaTheme="majorEastAsia"/>
                <w:color w:val="767171" w:themeColor="background2" w:themeShade="80"/>
                <w:sz w:val="24"/>
                <w:szCs w:val="24"/>
              </w:rPr>
            </w:pPr>
            <w:r w:rsidRPr="74743734" w:rsidR="004F2A8B">
              <w:rPr>
                <w:rFonts w:eastAsia="" w:eastAsiaTheme="majorEastAsia"/>
                <w:sz w:val="24"/>
                <w:szCs w:val="24"/>
              </w:rPr>
              <w:t>¿Has podido cumplir todas las actividades en los tiempos definidos? ¿Qué factores han facilitado o dificultado el desarrollo de las actividades de tu plan de trabajo?</w:t>
            </w:r>
          </w:p>
          <w:p w:rsidR="74743734" w:rsidP="74743734" w:rsidRDefault="74743734" w14:paraId="49D488D6" w14:textId="5015F65F">
            <w:pPr>
              <w:jc w:val="both"/>
              <w:rPr>
                <w:rFonts w:eastAsia="" w:eastAsiaTheme="majorEastAsia"/>
                <w:sz w:val="24"/>
                <w:szCs w:val="24"/>
              </w:rPr>
            </w:pPr>
          </w:p>
          <w:p w:rsidR="7FD647FB" w:rsidP="74743734" w:rsidRDefault="7FD647FB" w14:paraId="47160EAA" w14:textId="50628259">
            <w:pPr>
              <w:spacing w:before="240" w:beforeAutospacing="off" w:after="240" w:afterAutospacing="off"/>
              <w:jc w:val="both"/>
            </w:pPr>
            <w:r w:rsidRPr="74743734" w:rsidR="7FD647FB">
              <w:rPr>
                <w:rFonts w:ascii="Calibri" w:hAnsi="Calibri" w:eastAsia="Calibri" w:cs="Calibri"/>
                <w:noProof w:val="0"/>
                <w:sz w:val="24"/>
                <w:szCs w:val="24"/>
                <w:lang w:val="es-CL"/>
              </w:rPr>
              <w:t>"En general, hemos podido cumplir con las actividades en los tiempos definidos según nuestra carta Gantt, la cual fue un apoyo fundamental para mantenernos organizados. Una vez que los objetivos estuvieron claramente establecidos, comenzamos el desarrollo de los diferentes módulos. Sin embargo, el módulo de reservas de citas presentó dificultades debido a la complejidad de la lógica de negocio asociada, lo que generó un retraso de aproximadamente dos semanas.</w:t>
            </w:r>
          </w:p>
          <w:p w:rsidR="7FD647FB" w:rsidP="74743734" w:rsidRDefault="7FD647FB" w14:paraId="26560174" w14:textId="344DD383">
            <w:pPr>
              <w:spacing w:before="240" w:beforeAutospacing="off" w:after="240" w:afterAutospacing="off"/>
              <w:jc w:val="both"/>
            </w:pPr>
            <w:r w:rsidRPr="74743734" w:rsidR="7FD647FB">
              <w:rPr>
                <w:rFonts w:ascii="Calibri" w:hAnsi="Calibri" w:eastAsia="Calibri" w:cs="Calibri"/>
                <w:noProof w:val="0"/>
                <w:sz w:val="24"/>
                <w:szCs w:val="24"/>
                <w:lang w:val="es-CL"/>
              </w:rPr>
              <w:t>A pesar de este desafío, el trabajo en equipo fue clave para superar los obstáculos. Mantuvimos una comunicación constante y efectiva, lo que nos permitió coordinar esfuerzos y encontrar soluciones en conjunto. Este enfoque colaborativo nos ayudó a cumplir con las actividades pendientes y mantener el proyecto encaminado."</w:t>
            </w:r>
          </w:p>
          <w:p w:rsidR="74743734" w:rsidP="74743734" w:rsidRDefault="74743734" w14:paraId="51616C93" w14:textId="51AB3821">
            <w:pPr>
              <w:jc w:val="both"/>
              <w:rPr>
                <w:rFonts w:eastAsia="" w:eastAsiaTheme="majorEastAsia"/>
                <w:sz w:val="24"/>
                <w:szCs w:val="24"/>
              </w:rPr>
            </w:pPr>
          </w:p>
          <w:p w:rsidRPr="00931701" w:rsidR="004F2A8B" w:rsidP="3D28A338" w:rsidRDefault="004F2A8B" w14:paraId="672D74B8" w14:textId="77777777">
            <w:pPr>
              <w:jc w:val="both"/>
              <w:rPr>
                <w:rFonts w:eastAsiaTheme="majorEastAsia"/>
                <w:color w:val="767171" w:themeColor="background2" w:themeShade="80"/>
                <w:sz w:val="24"/>
                <w:szCs w:val="24"/>
              </w:rPr>
            </w:pPr>
          </w:p>
          <w:p w:rsidR="004F2A8B" w:rsidP="3D28A338" w:rsidRDefault="004F2A8B" w14:paraId="1B0663A3" w14:textId="77777777">
            <w:pPr>
              <w:jc w:val="both"/>
              <w:rPr>
                <w:rFonts w:ascii="Calibri" w:hAnsi="Calibri"/>
                <w:b/>
                <w:bCs/>
                <w:color w:val="1F4E79" w:themeColor="accent1" w:themeShade="80"/>
              </w:rPr>
            </w:pPr>
          </w:p>
          <w:p w:rsidR="004F2A8B" w:rsidP="3D28A338" w:rsidRDefault="004F2A8B" w14:paraId="4B137E35" w14:textId="77777777">
            <w:pPr>
              <w:jc w:val="both"/>
              <w:rPr>
                <w:rFonts w:ascii="Calibri" w:hAnsi="Calibri"/>
                <w:b/>
                <w:bCs/>
                <w:color w:val="1F4E79" w:themeColor="accent1" w:themeShade="80"/>
              </w:rPr>
            </w:pPr>
          </w:p>
          <w:p w:rsidRPr="00874D16" w:rsidR="004F2A8B" w:rsidP="3D28A338" w:rsidRDefault="004F2A8B" w14:paraId="1F17CAF9" w14:textId="5F293642">
            <w:pPr>
              <w:jc w:val="both"/>
              <w:rPr>
                <w:rFonts w:ascii="Calibri" w:hAnsi="Calibri"/>
                <w:b/>
                <w:bCs/>
                <w:color w:val="1F4E79" w:themeColor="accent1" w:themeShade="80"/>
              </w:rPr>
            </w:pPr>
          </w:p>
        </w:tc>
      </w:tr>
    </w:tbl>
    <w:p w:rsidR="004F2A8B" w:rsidP="3D28A338" w:rsidRDefault="004F2A8B" w14:paraId="1D20DF82" w14:textId="77777777">
      <w:pPr>
        <w:spacing w:after="0" w:line="360" w:lineRule="auto"/>
        <w:jc w:val="both"/>
        <w:rPr>
          <w:color w:val="595959" w:themeColor="text1" w:themeTint="A6"/>
          <w:sz w:val="24"/>
          <w:szCs w:val="24"/>
          <w:lang w:eastAsia="ja-JP"/>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74743734" w14:paraId="470EE228" w14:textId="77777777">
        <w:trPr>
          <w:trHeight w:val="345"/>
        </w:trPr>
        <w:tc>
          <w:tcPr>
            <w:tcW w:w="10076" w:type="dxa"/>
            <w:tcMar/>
            <w:vAlign w:val="center"/>
          </w:tcPr>
          <w:p w:rsidRPr="00885110" w:rsidR="004F2A8B" w:rsidP="3D28A338" w:rsidRDefault="004F2A8B" w14:paraId="45BEE2C8" w14:textId="77777777">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rsidTr="74743734" w14:paraId="49566276" w14:textId="77777777">
        <w:trPr>
          <w:trHeight w:val="1639"/>
        </w:trPr>
        <w:tc>
          <w:tcPr>
            <w:tcW w:w="10076" w:type="dxa"/>
            <w:shd w:val="clear" w:color="auto" w:fill="DEEAF6" w:themeFill="accent1" w:themeFillTint="33"/>
            <w:tcMar/>
            <w:vAlign w:val="center"/>
          </w:tcPr>
          <w:p w:rsidRPr="003B466F" w:rsidR="004F2A8B" w:rsidP="3D28A338" w:rsidRDefault="004F2A8B" w14:paraId="2106E7A8" w14:textId="77777777">
            <w:pPr>
              <w:jc w:val="both"/>
              <w:rPr>
                <w:rFonts w:eastAsiaTheme="majorEastAsia"/>
                <w:color w:val="767171" w:themeColor="background2" w:themeShade="80"/>
                <w:sz w:val="24"/>
                <w:szCs w:val="24"/>
              </w:rPr>
            </w:pPr>
            <w:r w:rsidRPr="74743734" w:rsidR="004F2A8B">
              <w:rPr>
                <w:rFonts w:eastAsia="" w:eastAsiaTheme="majorEastAsia"/>
                <w:sz w:val="24"/>
                <w:szCs w:val="24"/>
              </w:rPr>
              <w:t xml:space="preserve">¿De qué manera has enfrentado y/o planeas enfrentar las dificultades que han afectado el desarrollo de tu Proyecto APT? </w:t>
            </w:r>
          </w:p>
          <w:p w:rsidR="004F2A8B" w:rsidP="74743734" w:rsidRDefault="004F2A8B" w14:paraId="1C8B0C68" w14:textId="54619948">
            <w:pPr>
              <w:jc w:val="both"/>
              <w:rPr>
                <w:rFonts w:eastAsia="" w:eastAsiaTheme="majorEastAsia"/>
                <w:sz w:val="24"/>
                <w:szCs w:val="24"/>
              </w:rPr>
            </w:pPr>
          </w:p>
          <w:p w:rsidR="004F2A8B" w:rsidP="74743734" w:rsidRDefault="004F2A8B" w14:paraId="08A6DEE2" w14:textId="36851E9A">
            <w:pPr>
              <w:spacing w:before="240" w:beforeAutospacing="off" w:after="240" w:afterAutospacing="off"/>
              <w:jc w:val="both"/>
            </w:pPr>
            <w:r w:rsidRPr="74743734" w:rsidR="2ED76C0A">
              <w:rPr>
                <w:rFonts w:ascii="Calibri" w:hAnsi="Calibri" w:eastAsia="Calibri" w:cs="Calibri"/>
                <w:noProof w:val="0"/>
                <w:sz w:val="22"/>
                <w:szCs w:val="22"/>
                <w:lang w:val="es-CL"/>
              </w:rPr>
              <w:t>"Durante el desarrollo del módulo de citas, que resultó ser el más complejo, enfrenté una dificultad inicial debido a que el planteamiento original de los horarios no era adecuado. Esto complicaba la implementación y requería un enfoque más alineado con los requerimientos establecidos en el product backlog.</w:t>
            </w:r>
          </w:p>
          <w:p w:rsidR="004F2A8B" w:rsidP="74743734" w:rsidRDefault="004F2A8B" w14:paraId="45AB5FA4" w14:textId="0346F1D4">
            <w:pPr>
              <w:spacing w:before="240" w:beforeAutospacing="off" w:after="240" w:afterAutospacing="off"/>
              <w:jc w:val="both"/>
            </w:pPr>
            <w:r w:rsidRPr="74743734" w:rsidR="2ED76C0A">
              <w:rPr>
                <w:rFonts w:ascii="Calibri" w:hAnsi="Calibri" w:eastAsia="Calibri" w:cs="Calibri"/>
                <w:noProof w:val="0"/>
                <w:sz w:val="22"/>
                <w:szCs w:val="22"/>
                <w:lang w:val="es-CL"/>
              </w:rPr>
              <w:t>Para superar esta situación, dediqué un par de días a analizar el problema en profundidad y buscar soluciones. Conté con el apoyo de un profesor, a quien consulté para aclarar mis dudas, y volví a comunicarme con la clienta para confirmar los detalles y asegurarme de que los requerimientos fueran lo más claros posible. Esta combinación de análisis, consulta y comunicación me permitió identificar el problema y desarrollar una solución efectiva, garantizando que el módulo cumpliera con las expectativas."</w:t>
            </w:r>
          </w:p>
          <w:p w:rsidR="004F2A8B" w:rsidP="3D28A338" w:rsidRDefault="004F2A8B" w14:paraId="20F1EAAE" w14:textId="5A78EA0D">
            <w:pPr>
              <w:jc w:val="both"/>
              <w:rPr>
                <w:rFonts w:ascii="Calibri" w:hAnsi="Calibri"/>
                <w:b w:val="1"/>
                <w:bCs w:val="1"/>
                <w:color w:val="1F4E79" w:themeColor="accent1" w:themeShade="80"/>
              </w:rPr>
            </w:pPr>
          </w:p>
          <w:p w:rsidR="004F2A8B" w:rsidP="3D28A338" w:rsidRDefault="004F2A8B" w14:paraId="348C2F04" w14:textId="77777777">
            <w:pPr>
              <w:jc w:val="both"/>
              <w:rPr>
                <w:rFonts w:ascii="Calibri" w:hAnsi="Calibri"/>
                <w:b/>
                <w:bCs/>
                <w:color w:val="1F4E79" w:themeColor="accent1" w:themeShade="80"/>
              </w:rPr>
            </w:pPr>
          </w:p>
          <w:p w:rsidR="004F2A8B" w:rsidP="3D28A338" w:rsidRDefault="004F2A8B" w14:paraId="3BBA6BFE" w14:textId="77777777">
            <w:pPr>
              <w:jc w:val="both"/>
              <w:rPr>
                <w:rFonts w:ascii="Calibri" w:hAnsi="Calibri"/>
                <w:b/>
                <w:bCs/>
                <w:color w:val="1F4E79" w:themeColor="accent1" w:themeShade="80"/>
              </w:rPr>
            </w:pPr>
          </w:p>
          <w:p w:rsidRPr="00874D16" w:rsidR="004F2A8B" w:rsidP="3D28A338" w:rsidRDefault="004F2A8B" w14:paraId="7BC4D618" w14:textId="00F46B06">
            <w:pPr>
              <w:jc w:val="both"/>
              <w:rPr>
                <w:rFonts w:ascii="Calibri" w:hAnsi="Calibri"/>
                <w:b/>
                <w:bCs/>
                <w:color w:val="1F4E79" w:themeColor="accent1" w:themeShade="80"/>
              </w:rPr>
            </w:pPr>
          </w:p>
        </w:tc>
      </w:tr>
    </w:tbl>
    <w:p w:rsidR="004F2A8B" w:rsidP="3D28A338" w:rsidRDefault="004F2A8B" w14:paraId="120C1991" w14:textId="77777777">
      <w:pPr>
        <w:spacing w:after="0" w:line="360" w:lineRule="auto"/>
        <w:jc w:val="both"/>
        <w:rPr>
          <w:color w:val="595959" w:themeColor="text1" w:themeTint="A6"/>
          <w:sz w:val="24"/>
          <w:szCs w:val="24"/>
          <w:lang w:eastAsia="ja-JP"/>
        </w:rPr>
      </w:pPr>
    </w:p>
    <w:p w:rsidR="004F2A8B" w:rsidP="3D28A338" w:rsidRDefault="004F2A8B" w14:paraId="753D9B33" w14:textId="66F064FE">
      <w:pPr>
        <w:spacing w:after="0" w:line="360" w:lineRule="auto"/>
        <w:jc w:val="both"/>
        <w:rPr>
          <w:b/>
          <w:bCs/>
          <w:sz w:val="24"/>
          <w:szCs w:val="24"/>
        </w:rPr>
      </w:pPr>
    </w:p>
    <w:p w:rsidR="004F2A8B" w:rsidP="3D28A338" w:rsidRDefault="004F2A8B" w14:paraId="2F5F56D7" w14:textId="5CF13EBB">
      <w:pPr>
        <w:spacing w:after="0" w:line="360" w:lineRule="auto"/>
        <w:jc w:val="both"/>
        <w:rPr>
          <w:b/>
          <w:bCs/>
          <w:sz w:val="24"/>
          <w:szCs w:val="24"/>
        </w:rPr>
      </w:pPr>
    </w:p>
    <w:p w:rsidR="00B25651" w:rsidP="3D28A338" w:rsidRDefault="00B25651" w14:paraId="2E007FED" w14:textId="3FD847F1">
      <w:pPr>
        <w:spacing w:after="0" w:line="360" w:lineRule="auto"/>
        <w:jc w:val="both"/>
        <w:rPr>
          <w:b/>
          <w:bCs/>
          <w:sz w:val="24"/>
          <w:szCs w:val="24"/>
        </w:rPr>
      </w:pPr>
    </w:p>
    <w:p w:rsidR="00B25651" w:rsidP="3D28A338" w:rsidRDefault="00B25651" w14:paraId="674CCA68" w14:textId="77777777">
      <w:pPr>
        <w:spacing w:after="0" w:line="360" w:lineRule="auto"/>
        <w:jc w:val="both"/>
        <w:rPr>
          <w:b/>
          <w:bCs/>
          <w:sz w:val="24"/>
          <w:szCs w:val="24"/>
        </w:rPr>
      </w:pPr>
    </w:p>
    <w:p w:rsidR="004F2A8B" w:rsidP="3D28A338" w:rsidRDefault="004F2A8B" w14:paraId="60FFCCC9" w14:textId="77777777">
      <w:pPr>
        <w:spacing w:after="0" w:line="360" w:lineRule="auto"/>
        <w:jc w:val="both"/>
        <w:rPr>
          <w:b/>
          <w:bCs/>
          <w:sz w:val="24"/>
          <w:szCs w:val="24"/>
        </w:rPr>
      </w:pPr>
    </w:p>
    <w:p w:rsidR="004F2A8B" w:rsidP="3D28A338" w:rsidRDefault="004F2A8B" w14:paraId="67DF3A8F" w14:textId="63FC7041">
      <w:pPr>
        <w:spacing w:after="0" w:line="360" w:lineRule="auto"/>
        <w:jc w:val="both"/>
        <w:rPr>
          <w:b/>
          <w:bCs/>
          <w:sz w:val="24"/>
          <w:szCs w:val="24"/>
        </w:rPr>
      </w:pPr>
    </w:p>
    <w:p w:rsidR="008B2AC7" w:rsidP="3D28A338" w:rsidRDefault="008B2AC7" w14:paraId="666B6C04" w14:textId="5CB1E017">
      <w:pPr>
        <w:spacing w:after="0" w:line="360" w:lineRule="auto"/>
        <w:jc w:val="both"/>
        <w:rPr>
          <w:b/>
          <w:bCs/>
          <w:sz w:val="24"/>
          <w:szCs w:val="24"/>
        </w:rPr>
      </w:pPr>
    </w:p>
    <w:p w:rsidR="008B2AC7" w:rsidP="3D28A338" w:rsidRDefault="008B2AC7" w14:paraId="2EEEB842"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74743734" w14:paraId="30581879" w14:textId="77777777">
        <w:trPr>
          <w:trHeight w:val="440"/>
        </w:trPr>
        <w:tc>
          <w:tcPr>
            <w:tcW w:w="10076" w:type="dxa"/>
            <w:tcMar/>
            <w:vAlign w:val="center"/>
          </w:tcPr>
          <w:p w:rsidRPr="00885110" w:rsidR="004F2A8B" w:rsidP="3D28A338" w:rsidRDefault="004F2A8B" w14:paraId="5777F753" w14:textId="77777777">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rsidTr="74743734" w14:paraId="6AA73947" w14:textId="77777777">
        <w:trPr>
          <w:trHeight w:val="1624"/>
        </w:trPr>
        <w:tc>
          <w:tcPr>
            <w:tcW w:w="10076" w:type="dxa"/>
            <w:shd w:val="clear" w:color="auto" w:fill="DEEAF6" w:themeFill="accent1" w:themeFillTint="33"/>
            <w:tcMar/>
            <w:vAlign w:val="center"/>
          </w:tcPr>
          <w:p w:rsidRPr="003B466F" w:rsidR="004F2A8B" w:rsidP="3D28A338" w:rsidRDefault="004F2A8B" w14:paraId="3EAFB452" w14:textId="7207A9F2">
            <w:pPr>
              <w:jc w:val="both"/>
              <w:rPr>
                <w:rFonts w:eastAsiaTheme="majorEastAsia"/>
                <w:color w:val="767171" w:themeColor="background2" w:themeShade="80"/>
                <w:sz w:val="24"/>
                <w:szCs w:val="24"/>
              </w:rPr>
            </w:pPr>
            <w:r w:rsidRPr="3D28A338">
              <w:rPr>
                <w:rFonts w:eastAsiaTheme="majorEastAsia"/>
                <w:sz w:val="24"/>
                <w:szCs w:val="24"/>
              </w:rPr>
              <w:lastRenderedPageBreak/>
              <w:t>¿Cómo evalúas tu</w:t>
            </w:r>
            <w:r w:rsidRPr="3D28A338" w:rsidR="51ADE3CE">
              <w:rPr>
                <w:rFonts w:eastAsiaTheme="majorEastAsia"/>
                <w:sz w:val="24"/>
                <w:szCs w:val="24"/>
              </w:rPr>
              <w:t xml:space="preserve"> trabajo</w:t>
            </w:r>
            <w:r w:rsidRPr="3D28A338">
              <w:rPr>
                <w:rFonts w:eastAsiaTheme="majorEastAsia"/>
                <w:sz w:val="24"/>
                <w:szCs w:val="24"/>
              </w:rPr>
              <w:t>? ¿Qué destacas y qué podrías hacer para mejorar tu</w:t>
            </w:r>
            <w:r w:rsidRPr="3D28A338" w:rsidR="01B3AA94">
              <w:rPr>
                <w:rFonts w:eastAsiaTheme="majorEastAsia"/>
                <w:sz w:val="24"/>
                <w:szCs w:val="24"/>
              </w:rPr>
              <w:t xml:space="preserve"> trabajo</w:t>
            </w:r>
            <w:r w:rsidRPr="3D28A338">
              <w:rPr>
                <w:rFonts w:eastAsiaTheme="majorEastAsia"/>
                <w:sz w:val="24"/>
                <w:szCs w:val="24"/>
              </w:rPr>
              <w:t xml:space="preserve">? </w:t>
            </w:r>
          </w:p>
          <w:p w:rsidR="004F2A8B" w:rsidP="3D28A338" w:rsidRDefault="004F2A8B" w14:paraId="291A568E" w14:textId="77777777">
            <w:pPr>
              <w:jc w:val="both"/>
              <w:rPr>
                <w:rFonts w:ascii="Calibri" w:hAnsi="Calibri"/>
                <w:b/>
                <w:bCs/>
                <w:color w:val="1F4E79" w:themeColor="accent1" w:themeShade="80"/>
              </w:rPr>
            </w:pPr>
          </w:p>
          <w:p w:rsidR="004F2A8B" w:rsidP="74743734" w:rsidRDefault="004F2A8B" w14:paraId="59AA9E52" w14:textId="323D344F">
            <w:pPr>
              <w:spacing w:before="240" w:beforeAutospacing="off" w:after="240" w:afterAutospacing="off"/>
              <w:jc w:val="both"/>
            </w:pPr>
            <w:r w:rsidRPr="74743734" w:rsidR="2AEA0522">
              <w:rPr>
                <w:rFonts w:ascii="Calibri" w:hAnsi="Calibri" w:eastAsia="Calibri" w:cs="Calibri"/>
                <w:noProof w:val="0"/>
                <w:sz w:val="22"/>
                <w:szCs w:val="22"/>
                <w:lang w:val="es-CL"/>
              </w:rPr>
              <w:t>"Considero que mi trabajo dentro del equipo fue positivo, especialmente porque estuve principalmente enfocado en entender la lógica del negocio y en el desarrollo del módulo de citas, lo cual programé con dedicación. Estoy muy conforme con mi desempeño, ya que no solo apliqué los conocimientos adquiridos durante estos años, sino que también contribuí al equipo ayudando en todo lo que estuvo a mi alcance.</w:t>
            </w:r>
          </w:p>
          <w:p w:rsidR="004F2A8B" w:rsidP="74743734" w:rsidRDefault="004F2A8B" w14:paraId="1DF5BB95" w14:textId="05848292">
            <w:pPr>
              <w:spacing w:before="240" w:beforeAutospacing="off" w:after="240" w:afterAutospacing="off"/>
              <w:jc w:val="both"/>
            </w:pPr>
            <w:r w:rsidRPr="74743734" w:rsidR="2AEA0522">
              <w:rPr>
                <w:rFonts w:ascii="Calibri" w:hAnsi="Calibri" w:eastAsia="Calibri" w:cs="Calibri"/>
                <w:noProof w:val="0"/>
                <w:sz w:val="22"/>
                <w:szCs w:val="22"/>
                <w:lang w:val="es-CL"/>
              </w:rPr>
              <w:t>En cuanto a áreas de mejora, creo que podría dedicar más tiempo a profundizar en otros aspectos técnicos del proyecto, como la optimización y diseño de la base de datos. Esto me permitiría fortalecer mis habilidades y contribuir de manera más integral al desarrollo de futuros proyectos."</w:t>
            </w:r>
          </w:p>
          <w:p w:rsidR="004F2A8B" w:rsidP="3D28A338" w:rsidRDefault="004F2A8B" w14:paraId="5D99CA8E" w14:textId="23E4219C">
            <w:pPr>
              <w:jc w:val="both"/>
              <w:rPr>
                <w:rFonts w:ascii="Calibri" w:hAnsi="Calibri"/>
                <w:b w:val="1"/>
                <w:bCs w:val="1"/>
                <w:color w:val="1F4E79" w:themeColor="accent1" w:themeShade="80"/>
              </w:rPr>
            </w:pPr>
          </w:p>
          <w:p w:rsidRPr="00874D16" w:rsidR="004F2A8B" w:rsidP="3D28A338" w:rsidRDefault="004F2A8B" w14:paraId="75A589DF" w14:textId="2EBB2C28">
            <w:pPr>
              <w:jc w:val="both"/>
              <w:rPr>
                <w:rFonts w:ascii="Calibri" w:hAnsi="Calibri"/>
                <w:b/>
                <w:bCs/>
                <w:color w:val="1F4E79" w:themeColor="accent1" w:themeShade="80"/>
              </w:rPr>
            </w:pPr>
          </w:p>
        </w:tc>
      </w:tr>
    </w:tbl>
    <w:p w:rsidR="004F2A8B" w:rsidP="3D28A338" w:rsidRDefault="004F2A8B" w14:paraId="2C4D5001" w14:textId="77777777">
      <w:pPr>
        <w:spacing w:after="0" w:line="360" w:lineRule="auto"/>
        <w:jc w:val="both"/>
        <w:rPr>
          <w:color w:val="595959" w:themeColor="text1" w:themeTint="A6"/>
          <w:sz w:val="24"/>
          <w:szCs w:val="24"/>
          <w:lang w:eastAsia="ja-JP"/>
        </w:rPr>
      </w:pPr>
    </w:p>
    <w:p w:rsidR="004F2A8B" w:rsidP="3D28A338" w:rsidRDefault="004F2A8B" w14:paraId="639E983F" w14:textId="77777777"/>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74743734" w14:paraId="7AB5404D" w14:textId="77777777">
        <w:trPr>
          <w:trHeight w:val="440"/>
        </w:trPr>
        <w:tc>
          <w:tcPr>
            <w:tcW w:w="10076" w:type="dxa"/>
            <w:tcMar/>
            <w:vAlign w:val="center"/>
          </w:tcPr>
          <w:p w:rsidRPr="00885110" w:rsidR="004F2A8B" w:rsidP="3D28A338" w:rsidRDefault="004F2A8B" w14:paraId="56439B9A" w14:textId="77777777">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rsidTr="74743734" w14:paraId="73E50CEC" w14:textId="77777777">
        <w:trPr>
          <w:trHeight w:val="1639"/>
        </w:trPr>
        <w:tc>
          <w:tcPr>
            <w:tcW w:w="10076" w:type="dxa"/>
            <w:shd w:val="clear" w:color="auto" w:fill="DEEAF6" w:themeFill="accent1" w:themeFillTint="33"/>
            <w:tcMar/>
            <w:vAlign w:val="center"/>
          </w:tcPr>
          <w:p w:rsidRPr="003B466F" w:rsidR="004F2A8B" w:rsidP="3D28A338" w:rsidRDefault="004F2A8B" w14:paraId="1670D69E" w14:textId="77777777">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rsidR="004F2A8B" w:rsidP="3D28A338" w:rsidRDefault="004F2A8B" w14:paraId="60BB41B1" w14:textId="77777777">
            <w:pPr>
              <w:jc w:val="both"/>
              <w:rPr>
                <w:rFonts w:ascii="Calibri" w:hAnsi="Calibri"/>
                <w:b/>
                <w:bCs/>
                <w:color w:val="1F4E79" w:themeColor="accent1" w:themeShade="80"/>
              </w:rPr>
            </w:pPr>
          </w:p>
          <w:p w:rsidR="004F2A8B" w:rsidP="74743734" w:rsidRDefault="004F2A8B" w14:paraId="5BB3B444" w14:textId="05067BB0">
            <w:pPr>
              <w:pStyle w:val="Normal"/>
              <w:jc w:val="both"/>
            </w:pPr>
            <w:r w:rsidRPr="74743734" w:rsidR="4DFB77F7">
              <w:rPr>
                <w:rFonts w:ascii="Calibri" w:hAnsi="Calibri" w:eastAsia="Calibri" w:cs="Calibri"/>
                <w:noProof w:val="0"/>
                <w:sz w:val="22"/>
                <w:szCs w:val="22"/>
                <w:lang w:val="es-CL"/>
              </w:rPr>
              <w:t>"En este punto del proyecto, mi principal inquietud es asegurarme de que todo lo que he desarrollado hasta ahora cumple con los estándares y expectativas establecidas. Me gustaría recibir feedback de mi profesor para tener una idea clara de si he implementado correctamente los conceptos aprendidos durante el curso y si hay aspectos que pueda mejorar o ajustar antes de continuar con el siguiente paso del proyecto. Este feedback sería clave para reforzar la calidad del desarrollo y asegurar que estoy avanzando en la dirección correcta."</w:t>
            </w:r>
          </w:p>
          <w:p w:rsidRPr="00874D16" w:rsidR="004F2A8B" w:rsidP="3D28A338" w:rsidRDefault="004F2A8B" w14:paraId="01E61CA1" w14:textId="26E28922">
            <w:pPr>
              <w:jc w:val="both"/>
              <w:rPr>
                <w:rFonts w:ascii="Calibri" w:hAnsi="Calibri"/>
                <w:b/>
                <w:bCs/>
                <w:color w:val="1F4E79" w:themeColor="accent1" w:themeShade="80"/>
              </w:rPr>
            </w:pPr>
          </w:p>
        </w:tc>
      </w:tr>
    </w:tbl>
    <w:p w:rsidR="004F2A8B" w:rsidP="3D28A338" w:rsidRDefault="004F2A8B" w14:paraId="352DC208" w14:textId="77777777">
      <w:pPr>
        <w:spacing w:after="0" w:line="360" w:lineRule="auto"/>
        <w:jc w:val="both"/>
        <w:rPr>
          <w:color w:val="595959" w:themeColor="text1" w:themeTint="A6"/>
          <w:sz w:val="24"/>
          <w:szCs w:val="24"/>
          <w:lang w:eastAsia="ja-JP"/>
        </w:rPr>
      </w:pPr>
    </w:p>
    <w:p w:rsidR="004F2A8B" w:rsidP="3D28A338" w:rsidRDefault="004F2A8B" w14:paraId="377986E5"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74743734" w14:paraId="3CC82F9F" w14:textId="77777777">
        <w:trPr>
          <w:trHeight w:val="440"/>
        </w:trPr>
        <w:tc>
          <w:tcPr>
            <w:tcW w:w="10076" w:type="dxa"/>
            <w:tcMar/>
            <w:vAlign w:val="center"/>
          </w:tcPr>
          <w:p w:rsidRPr="00885110" w:rsidR="004F2A8B" w:rsidP="3D28A338" w:rsidRDefault="004F2A8B" w14:paraId="4C38DECD" w14:textId="77777777">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rsidTr="74743734" w14:paraId="7C63D85E" w14:textId="77777777">
        <w:trPr>
          <w:trHeight w:val="1639"/>
        </w:trPr>
        <w:tc>
          <w:tcPr>
            <w:tcW w:w="10076" w:type="dxa"/>
            <w:shd w:val="clear" w:color="auto" w:fill="DEEAF6" w:themeFill="accent1" w:themeFillTint="33"/>
            <w:tcMar/>
            <w:vAlign w:val="center"/>
          </w:tcPr>
          <w:p w:rsidR="004F2A8B" w:rsidP="3D28A338" w:rsidRDefault="004F2A8B" w14:paraId="4B25577F" w14:textId="77777777">
            <w:pPr>
              <w:jc w:val="both"/>
              <w:rPr>
                <w:rFonts w:eastAsiaTheme="majorEastAsia"/>
                <w:color w:val="767171" w:themeColor="background2" w:themeShade="80"/>
                <w:sz w:val="24"/>
                <w:szCs w:val="24"/>
              </w:rPr>
            </w:pPr>
            <w:r w:rsidRPr="74743734" w:rsidR="004F2A8B">
              <w:rPr>
                <w:rFonts w:eastAsia="" w:eastAsiaTheme="majorEastAsia"/>
                <w:sz w:val="24"/>
                <w:szCs w:val="24"/>
              </w:rPr>
              <w:t>¿Consideran que las actividades deben ser redistribuidas entre los miembros del grupo? ¿Hay nuevas actividades que deban ser asignadas a algún miembro del grupo?</w:t>
            </w:r>
          </w:p>
          <w:p w:rsidR="004F2A8B" w:rsidP="74743734" w:rsidRDefault="004F2A8B" w14:paraId="009CE6EF" w14:textId="5A9EC2BD">
            <w:pPr>
              <w:jc w:val="both"/>
              <w:rPr>
                <w:rFonts w:eastAsia="" w:eastAsiaTheme="majorEastAsia"/>
                <w:sz w:val="24"/>
                <w:szCs w:val="24"/>
              </w:rPr>
            </w:pPr>
          </w:p>
          <w:p w:rsidR="004F2A8B" w:rsidP="74743734" w:rsidRDefault="004F2A8B" w14:paraId="77F000B9" w14:textId="19F9F6A2">
            <w:pPr>
              <w:spacing w:before="240" w:beforeAutospacing="off" w:after="240" w:afterAutospacing="off"/>
              <w:jc w:val="both"/>
            </w:pPr>
            <w:r w:rsidRPr="74743734" w:rsidR="519C4626">
              <w:rPr>
                <w:rFonts w:ascii="Calibri" w:hAnsi="Calibri" w:eastAsia="Calibri" w:cs="Calibri"/>
                <w:noProof w:val="0"/>
                <w:sz w:val="24"/>
                <w:szCs w:val="24"/>
                <w:lang w:val="es-CL"/>
              </w:rPr>
              <w:t>"Desde el principio, adoptamos un enfoque colaborativo en el que, si algún miembro del equipo enfrentaba dificultades o necesitaba apoyo, se comunicaba de inmediato para que todos pudiéramos brindarle ayuda de manera urgente. Esto nos permitió mantener el flujo de trabajo sin necesidad de redistribuir actividades de forma significativa.</w:t>
            </w:r>
          </w:p>
          <w:p w:rsidR="004F2A8B" w:rsidP="74743734" w:rsidRDefault="004F2A8B" w14:paraId="3FEF7D9D" w14:textId="4B26F12E">
            <w:pPr>
              <w:spacing w:before="240" w:beforeAutospacing="off" w:after="240" w:afterAutospacing="off"/>
              <w:jc w:val="both"/>
            </w:pPr>
            <w:r w:rsidRPr="74743734" w:rsidR="519C4626">
              <w:rPr>
                <w:rFonts w:ascii="Calibri" w:hAnsi="Calibri" w:eastAsia="Calibri" w:cs="Calibri"/>
                <w:noProof w:val="0"/>
                <w:sz w:val="24"/>
                <w:szCs w:val="24"/>
                <w:lang w:val="es-CL"/>
              </w:rPr>
              <w:t>Durante el desarrollo de los distintos módulos, solo fue necesario ajustar pequeños detalles que identificamos sobre la marcha. Este enfoque flexible y proactivo fue clave para garantizar que las actividades se completaran de manera eficiente y dentro de los tiempos establecidos."</w:t>
            </w:r>
          </w:p>
          <w:p w:rsidR="004F2A8B" w:rsidP="74743734" w:rsidRDefault="004F2A8B" w14:paraId="29C5EEFE" w14:textId="7DC09DF0">
            <w:pPr>
              <w:jc w:val="both"/>
              <w:rPr>
                <w:rFonts w:eastAsia="" w:eastAsiaTheme="majorEastAsia"/>
                <w:color w:val="767171" w:themeColor="background2" w:themeShade="80"/>
                <w:sz w:val="24"/>
                <w:szCs w:val="24"/>
              </w:rPr>
            </w:pPr>
          </w:p>
          <w:p w:rsidR="004F2A8B" w:rsidP="3D28A338" w:rsidRDefault="004F2A8B" w14:paraId="0C5F9ED3" w14:textId="77777777">
            <w:pPr>
              <w:jc w:val="both"/>
              <w:rPr>
                <w:rFonts w:eastAsiaTheme="majorEastAsia"/>
                <w:color w:val="767171" w:themeColor="background2" w:themeShade="80"/>
                <w:sz w:val="24"/>
                <w:szCs w:val="24"/>
              </w:rPr>
            </w:pPr>
          </w:p>
          <w:p w:rsidR="004F2A8B" w:rsidP="3D28A338" w:rsidRDefault="004F2A8B" w14:paraId="3C35FF15" w14:textId="77777777">
            <w:pPr>
              <w:jc w:val="both"/>
              <w:rPr>
                <w:rFonts w:eastAsiaTheme="majorEastAsia"/>
                <w:color w:val="767171" w:themeColor="background2" w:themeShade="80"/>
                <w:sz w:val="24"/>
                <w:szCs w:val="24"/>
              </w:rPr>
            </w:pPr>
          </w:p>
          <w:p w:rsidRPr="00874D16" w:rsidR="004F2A8B" w:rsidP="3D28A338" w:rsidRDefault="004F2A8B" w14:paraId="66D7B5BC" w14:textId="030A4642">
            <w:pPr>
              <w:jc w:val="both"/>
              <w:rPr>
                <w:rFonts w:ascii="Calibri" w:hAnsi="Calibri"/>
                <w:b/>
                <w:bCs/>
                <w:color w:val="1F4E79" w:themeColor="accent1" w:themeShade="80"/>
              </w:rPr>
            </w:pPr>
          </w:p>
        </w:tc>
      </w:tr>
    </w:tbl>
    <w:p w:rsidR="004F2A8B" w:rsidP="3D28A338" w:rsidRDefault="004F2A8B" w14:paraId="1D707DA5" w14:textId="77777777">
      <w:pPr>
        <w:spacing w:after="0" w:line="360" w:lineRule="auto"/>
        <w:jc w:val="both"/>
        <w:rPr>
          <w:color w:val="595959" w:themeColor="text1" w:themeTint="A6"/>
          <w:sz w:val="24"/>
          <w:szCs w:val="24"/>
          <w:lang w:eastAsia="ja-JP"/>
        </w:rPr>
      </w:pPr>
    </w:p>
    <w:p w:rsidR="004F2A8B" w:rsidP="3D28A338" w:rsidRDefault="004F2A8B" w14:paraId="7F90E134"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4F2A8B" w:rsidTr="7A018165" w14:paraId="054A764B" w14:textId="77777777">
        <w:trPr>
          <w:trHeight w:val="440"/>
        </w:trPr>
        <w:tc>
          <w:tcPr>
            <w:tcW w:w="10076" w:type="dxa"/>
            <w:tcMar/>
            <w:vAlign w:val="center"/>
          </w:tcPr>
          <w:p w:rsidRPr="00885110" w:rsidR="004F2A8B" w:rsidP="00B25651" w:rsidRDefault="004F2A8B" w14:paraId="741C85EB" w14:textId="5C8D2DC3">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bookmarkStart w:name="_GoBack" w:id="0"/>
            <w:bookmarkEnd w:id="0"/>
          </w:p>
        </w:tc>
      </w:tr>
      <w:tr w:rsidR="004F2A8B" w:rsidTr="7A018165" w14:paraId="2DC141D8" w14:textId="77777777">
        <w:trPr>
          <w:trHeight w:val="1639"/>
        </w:trPr>
        <w:tc>
          <w:tcPr>
            <w:tcW w:w="10076" w:type="dxa"/>
            <w:shd w:val="clear" w:color="auto" w:fill="DEEAF6" w:themeFill="accent1" w:themeFillTint="33"/>
            <w:tcMar/>
            <w:vAlign w:val="center"/>
          </w:tcPr>
          <w:p w:rsidR="004F2A8B" w:rsidP="3D28A338" w:rsidRDefault="004F2A8B" w14:paraId="4F1699EE" w14:textId="77777777">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rsidR="004F2A8B" w:rsidP="7A018165" w:rsidRDefault="004F2A8B" w14:paraId="0B6599EC" w14:textId="4117074E">
            <w:pPr>
              <w:pStyle w:val="Normal"/>
              <w:jc w:val="both"/>
              <w:rPr>
                <w:rFonts w:eastAsia="" w:eastAsiaTheme="majorEastAsia"/>
                <w:color w:val="767171" w:themeColor="background2" w:themeShade="80"/>
                <w:sz w:val="24"/>
                <w:szCs w:val="24"/>
              </w:rPr>
            </w:pPr>
          </w:p>
          <w:p w:rsidRPr="00874D16" w:rsidR="004F2A8B" w:rsidP="7A018165" w:rsidRDefault="004F2A8B" w14:paraId="36CC26BF" w14:textId="3BBF1F43">
            <w:pPr>
              <w:spacing w:before="240" w:beforeAutospacing="off" w:after="240" w:afterAutospacing="off"/>
              <w:jc w:val="both"/>
            </w:pPr>
            <w:r w:rsidRPr="7A018165" w:rsidR="1018757D">
              <w:rPr>
                <w:rFonts w:ascii="Calibri" w:hAnsi="Calibri" w:eastAsia="Calibri" w:cs="Calibri"/>
                <w:noProof w:val="0"/>
                <w:sz w:val="22"/>
                <w:szCs w:val="22"/>
                <w:lang w:val="es-CL"/>
              </w:rPr>
              <w:t>"Evaluamos el trabajo en equipo de manera muy positiva, destacando varios aspectos fundamentales. La comunicación y la colaboración fueron pilares clave durante todo el proceso. Nos aseguramos de mantener una dinámica fluida en la que cada miembro del equipo pudiera expresar sus ideas y aportar soluciones a los desafíos que enfrentamos.</w:t>
            </w:r>
          </w:p>
          <w:p w:rsidRPr="00874D16" w:rsidR="004F2A8B" w:rsidP="7A018165" w:rsidRDefault="004F2A8B" w14:paraId="336ED801" w14:textId="62453087">
            <w:pPr>
              <w:spacing w:before="240" w:beforeAutospacing="off" w:after="240" w:afterAutospacing="off"/>
              <w:jc w:val="both"/>
            </w:pPr>
            <w:r w:rsidRPr="7A018165" w:rsidR="1018757D">
              <w:rPr>
                <w:rFonts w:ascii="Calibri" w:hAnsi="Calibri" w:eastAsia="Calibri" w:cs="Calibri"/>
                <w:noProof w:val="0"/>
                <w:sz w:val="22"/>
                <w:szCs w:val="22"/>
                <w:lang w:val="es-CL"/>
              </w:rPr>
              <w:t>Un aspecto que consideramos especialmente valioso fue reunirnos con la clienta cada tres semanas. Estas reuniones nos permitieron mantenernos alineados con sus expectativas, recibir retroalimentación oportuna y ajustar el desarrollo del proyecto cuando era necesario. Esto ayudó a evitar desviaciones y garantizó que avanzáramos de manera consistente y en conjunto hacia los objetivos establecidos.</w:t>
            </w:r>
          </w:p>
          <w:p w:rsidRPr="00874D16" w:rsidR="004F2A8B" w:rsidP="7A018165" w:rsidRDefault="004F2A8B" w14:paraId="45A6AC0A" w14:textId="397F960C">
            <w:pPr>
              <w:spacing w:before="240" w:beforeAutospacing="off" w:after="240" w:afterAutospacing="off"/>
              <w:jc w:val="both"/>
            </w:pPr>
            <w:r w:rsidRPr="7A018165" w:rsidR="1018757D">
              <w:rPr>
                <w:rFonts w:ascii="Calibri" w:hAnsi="Calibri" w:eastAsia="Calibri" w:cs="Calibri"/>
                <w:noProof w:val="0"/>
                <w:sz w:val="22"/>
                <w:szCs w:val="22"/>
                <w:lang w:val="es-CL"/>
              </w:rPr>
              <w:t>En cuanto a áreas de mejora, identificamos que para los módulos más complejos sería ideal brindar un mayor apoyo grupal desde el principio. Esto permitiría abordar los desafíos técnicos con más rapidez, reducir los riesgos de estancamiento y evitar pérdidas de tiempo significativas en el cronograma. Este enfoque colaborativo fortalecería aún más el rendimiento del equipo y la eficiencia en la entrega de resultados."</w:t>
            </w:r>
          </w:p>
          <w:p w:rsidRPr="00874D16" w:rsidR="004F2A8B" w:rsidP="3D28A338" w:rsidRDefault="004F2A8B" w14:paraId="14A8E0B5" w14:textId="1640D30D">
            <w:pPr>
              <w:jc w:val="both"/>
              <w:rPr>
                <w:rFonts w:ascii="Calibri" w:hAnsi="Calibri"/>
                <w:b w:val="1"/>
                <w:bCs w:val="1"/>
                <w:color w:val="1F4E79" w:themeColor="accent1" w:themeShade="80"/>
              </w:rPr>
            </w:pPr>
          </w:p>
        </w:tc>
      </w:tr>
    </w:tbl>
    <w:p w:rsidR="004F2A8B" w:rsidP="3D28A338" w:rsidRDefault="004F2A8B" w14:paraId="6A07B6E2" w14:textId="77777777">
      <w:pPr>
        <w:spacing w:after="0" w:line="360" w:lineRule="auto"/>
        <w:jc w:val="both"/>
        <w:rPr>
          <w:color w:val="595959" w:themeColor="text1" w:themeTint="A6"/>
          <w:sz w:val="24"/>
          <w:szCs w:val="24"/>
          <w:lang w:eastAsia="ja-JP"/>
        </w:rPr>
      </w:pPr>
    </w:p>
    <w:p w:rsidR="004F2A8B" w:rsidP="3D28A338" w:rsidRDefault="004F2A8B" w14:paraId="514D172B" w14:textId="1FB3D3F4">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2B2" w:rsidP="00DF38AE" w:rsidRDefault="00A322B2" w14:paraId="50B585EE" w14:textId="77777777">
      <w:pPr>
        <w:spacing w:after="0" w:line="240" w:lineRule="auto"/>
      </w:pPr>
      <w:r>
        <w:separator/>
      </w:r>
    </w:p>
  </w:endnote>
  <w:endnote w:type="continuationSeparator" w:id="0">
    <w:p w:rsidR="00A322B2" w:rsidP="00DF38AE" w:rsidRDefault="00A322B2" w14:paraId="4CC47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3C42C499">
                          <w:pPr>
                            <w:jc w:val="center"/>
                          </w:pPr>
                          <w:r>
                            <w:fldChar w:fldCharType="begin"/>
                          </w:r>
                          <w:r>
                            <w:instrText>PAGE    \* MERGEFORMAT</w:instrText>
                          </w:r>
                          <w:r>
                            <w:fldChar w:fldCharType="separate"/>
                          </w:r>
                          <w:r w:rsidRPr="00B25651" w:rsidR="00B25651">
                            <w:rPr>
                              <w:noProof/>
                              <w:color w:val="8C8C8C" w:themeColor="background1" w:themeShade="8C"/>
                              <w:lang w:val="es-ES"/>
                            </w:rPr>
                            <w:t>0</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2B2" w:rsidP="00DF38AE" w:rsidRDefault="00A322B2" w14:paraId="47C55D98" w14:textId="77777777">
      <w:pPr>
        <w:spacing w:after="0" w:line="240" w:lineRule="auto"/>
      </w:pPr>
      <w:r>
        <w:separator/>
      </w:r>
    </w:p>
  </w:footnote>
  <w:footnote w:type="continuationSeparator" w:id="0">
    <w:p w:rsidR="00A322B2" w:rsidP="00DF38AE" w:rsidRDefault="00A322B2" w14:paraId="354BBEB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314A4" w:rsidTr="00C5460F" w14:paraId="68D166FD" w14:textId="77777777">
      <w:trPr>
        <w:trHeight w:val="697"/>
      </w:trPr>
      <w:tc>
        <w:tcPr>
          <w:tcW w:w="5707" w:type="dxa"/>
          <w:tcBorders>
            <w:top w:val="nil"/>
            <w:left w:val="nil"/>
            <w:bottom w:val="nil"/>
            <w:right w:val="nil"/>
          </w:tcBorders>
        </w:tcPr>
        <w:p w:rsidR="00F314A4" w:rsidP="00F314A4" w:rsidRDefault="00F314A4" w14:paraId="6DA15F41"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314A4" w:rsidP="00F314A4" w:rsidRDefault="00F314A4" w14:paraId="62D03114" w14:textId="2E2E13A6">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 xml:space="preserve">Fase </w:t>
          </w:r>
          <w:r>
            <w:rPr>
              <w:rFonts w:ascii="Century Gothic" w:hAnsi="Century Gothic" w:eastAsia="Century Gothic" w:cs="Century Gothic"/>
              <w:b/>
              <w:color w:val="1D2763"/>
              <w:sz w:val="24"/>
              <w:szCs w:val="24"/>
            </w:rPr>
            <w:t>2</w:t>
          </w:r>
        </w:p>
        <w:p w:rsidRPr="00A7239E" w:rsidR="00F314A4" w:rsidP="00F314A4" w:rsidRDefault="00F314A4" w14:paraId="67F7BED4"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314A4" w:rsidP="00F314A4" w:rsidRDefault="00F314A4" w14:paraId="2660C0CE" w14:textId="77777777">
          <w:pPr>
            <w:jc w:val="right"/>
            <w:rPr>
              <w:rFonts w:ascii="Century Gothic" w:hAnsi="Century Gothic" w:eastAsiaTheme="minorEastAsia"/>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9C76B3" w:rsidRDefault="0005546F" w14:paraId="276B4CFC" w14:textId="4336362D">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6"/>
      <w:gridCol w:w="5918"/>
      <w:gridCol w:w="3382"/>
    </w:tblGrid>
    <w:tr w:rsidR="009C76B3" w:rsidTr="009C76B3" w14:paraId="284D07F9" w14:textId="77777777">
      <w:trPr>
        <w:trHeight w:val="1091"/>
      </w:trPr>
      <w:tc>
        <w:tcPr>
          <w:tcW w:w="675" w:type="dxa"/>
          <w:tcBorders>
            <w:top w:val="nil"/>
            <w:left w:val="nil"/>
            <w:bottom w:val="nil"/>
            <w:right w:val="nil"/>
          </w:tcBorders>
          <w:hideMark/>
        </w:tcPr>
        <w:p w:rsidR="009C76B3" w:rsidP="009C76B3" w:rsidRDefault="009C76B3" w14:paraId="3B340650" w14:textId="1E305137">
          <w:pPr>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rsidR="009C76B3" w:rsidP="009C76B3" w:rsidRDefault="009C76B3" w14:paraId="55E2FF5B"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9C76B3" w:rsidP="009C76B3" w:rsidRDefault="009C76B3" w14:paraId="006B2D2A"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009C76B3" w:rsidP="009C76B3" w:rsidRDefault="009C76B3" w14:paraId="2AB05556" w14:textId="5683B02A">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2</w:t>
          </w:r>
        </w:p>
        <w:p w:rsidR="009C76B3" w:rsidP="009C76B3" w:rsidRDefault="009C76B3" w14:paraId="49C69D1C"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hideMark/>
        </w:tcPr>
        <w:p w:rsidR="009C76B3" w:rsidP="009C76B3" w:rsidRDefault="009C76B3" w14:paraId="63860A7B" w14:textId="3ADC314B">
          <w:pPr>
            <w:jc w:val="right"/>
            <w:rPr>
              <w:rFonts w:ascii="Century Gothic" w:hAnsi="Century Gothic" w:eastAsiaTheme="minorEastAsia"/>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59977B"/>
    <w:rsid w:val="01B3AA94"/>
    <w:rsid w:val="01ED83D2"/>
    <w:rsid w:val="02C413B8"/>
    <w:rsid w:val="02DD969A"/>
    <w:rsid w:val="033899DA"/>
    <w:rsid w:val="04CE80EA"/>
    <w:rsid w:val="04F8DA62"/>
    <w:rsid w:val="053735DD"/>
    <w:rsid w:val="05D58543"/>
    <w:rsid w:val="05FE2C81"/>
    <w:rsid w:val="0624275E"/>
    <w:rsid w:val="063674B0"/>
    <w:rsid w:val="0650D42E"/>
    <w:rsid w:val="069A7C37"/>
    <w:rsid w:val="06A11C21"/>
    <w:rsid w:val="06F8FE74"/>
    <w:rsid w:val="070623DA"/>
    <w:rsid w:val="07B1B136"/>
    <w:rsid w:val="083808A7"/>
    <w:rsid w:val="08A3A369"/>
    <w:rsid w:val="0A2C9D63"/>
    <w:rsid w:val="0B678A0D"/>
    <w:rsid w:val="0B8C2DF7"/>
    <w:rsid w:val="0BC652B7"/>
    <w:rsid w:val="0C50C56C"/>
    <w:rsid w:val="0C8A9B25"/>
    <w:rsid w:val="0CB6261B"/>
    <w:rsid w:val="0EEEA537"/>
    <w:rsid w:val="0EFA0307"/>
    <w:rsid w:val="0FB6A373"/>
    <w:rsid w:val="0FE6E7D1"/>
    <w:rsid w:val="1018757D"/>
    <w:rsid w:val="10A80628"/>
    <w:rsid w:val="10ADDFBE"/>
    <w:rsid w:val="122CD55E"/>
    <w:rsid w:val="12A78B6F"/>
    <w:rsid w:val="1439D0E2"/>
    <w:rsid w:val="15A1A948"/>
    <w:rsid w:val="16AC4605"/>
    <w:rsid w:val="187DECBA"/>
    <w:rsid w:val="199304E0"/>
    <w:rsid w:val="19E2AEA8"/>
    <w:rsid w:val="1A460998"/>
    <w:rsid w:val="1A8FC2CB"/>
    <w:rsid w:val="1B36E29D"/>
    <w:rsid w:val="1C2AF32F"/>
    <w:rsid w:val="1C45145D"/>
    <w:rsid w:val="1C72A097"/>
    <w:rsid w:val="1CD49A8C"/>
    <w:rsid w:val="1E18FD6F"/>
    <w:rsid w:val="1ED0F22F"/>
    <w:rsid w:val="1FAA5A5D"/>
    <w:rsid w:val="1FCAB565"/>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92F910"/>
    <w:rsid w:val="27C05103"/>
    <w:rsid w:val="27F22E56"/>
    <w:rsid w:val="28D1295D"/>
    <w:rsid w:val="29EC4D91"/>
    <w:rsid w:val="2A03B349"/>
    <w:rsid w:val="2A3CD9CD"/>
    <w:rsid w:val="2A7593EC"/>
    <w:rsid w:val="2AEA0522"/>
    <w:rsid w:val="2AF48D3C"/>
    <w:rsid w:val="2B0C196A"/>
    <w:rsid w:val="2B5F2442"/>
    <w:rsid w:val="2B8E66E9"/>
    <w:rsid w:val="2BC950E1"/>
    <w:rsid w:val="2BCFA369"/>
    <w:rsid w:val="2C4D10D1"/>
    <w:rsid w:val="2C540192"/>
    <w:rsid w:val="2CA2C402"/>
    <w:rsid w:val="2DF46A93"/>
    <w:rsid w:val="2E57CE35"/>
    <w:rsid w:val="2ED76C0A"/>
    <w:rsid w:val="2F491FEF"/>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7B31119"/>
    <w:rsid w:val="381EF042"/>
    <w:rsid w:val="388A556E"/>
    <w:rsid w:val="3911ECC9"/>
    <w:rsid w:val="398DCD99"/>
    <w:rsid w:val="39924C2A"/>
    <w:rsid w:val="39CDA55E"/>
    <w:rsid w:val="3A787328"/>
    <w:rsid w:val="3AEF8B8D"/>
    <w:rsid w:val="3BF6F6FA"/>
    <w:rsid w:val="3C0B8966"/>
    <w:rsid w:val="3D10B386"/>
    <w:rsid w:val="3D28A338"/>
    <w:rsid w:val="3D7F6673"/>
    <w:rsid w:val="3DA0CC2D"/>
    <w:rsid w:val="3DB3EFA4"/>
    <w:rsid w:val="3EE685B0"/>
    <w:rsid w:val="3F9C4C76"/>
    <w:rsid w:val="4012739C"/>
    <w:rsid w:val="40C3B9DB"/>
    <w:rsid w:val="41F95BCF"/>
    <w:rsid w:val="420D9F2C"/>
    <w:rsid w:val="424746BB"/>
    <w:rsid w:val="424AD2D0"/>
    <w:rsid w:val="430B04E1"/>
    <w:rsid w:val="43952C30"/>
    <w:rsid w:val="445565DC"/>
    <w:rsid w:val="455A3321"/>
    <w:rsid w:val="455D9032"/>
    <w:rsid w:val="4567DFD7"/>
    <w:rsid w:val="458DBC1F"/>
    <w:rsid w:val="47188F37"/>
    <w:rsid w:val="48426AB1"/>
    <w:rsid w:val="49C29DB3"/>
    <w:rsid w:val="4A4D873B"/>
    <w:rsid w:val="4AAAE5F8"/>
    <w:rsid w:val="4B1A136A"/>
    <w:rsid w:val="4B320106"/>
    <w:rsid w:val="4B74F662"/>
    <w:rsid w:val="4C705097"/>
    <w:rsid w:val="4C982879"/>
    <w:rsid w:val="4CB7751D"/>
    <w:rsid w:val="4D40DF66"/>
    <w:rsid w:val="4D4C1AF9"/>
    <w:rsid w:val="4D4E1534"/>
    <w:rsid w:val="4D5E5262"/>
    <w:rsid w:val="4D64DAE8"/>
    <w:rsid w:val="4DFB77F7"/>
    <w:rsid w:val="4E6423BE"/>
    <w:rsid w:val="4E7D64C6"/>
    <w:rsid w:val="4EE21CB0"/>
    <w:rsid w:val="4F102D7B"/>
    <w:rsid w:val="4F883E72"/>
    <w:rsid w:val="5107DE03"/>
    <w:rsid w:val="510810D4"/>
    <w:rsid w:val="519C4626"/>
    <w:rsid w:val="51ADE3CE"/>
    <w:rsid w:val="5236D0CF"/>
    <w:rsid w:val="52D4E309"/>
    <w:rsid w:val="539B7C24"/>
    <w:rsid w:val="53E23300"/>
    <w:rsid w:val="53F01E2A"/>
    <w:rsid w:val="540495A5"/>
    <w:rsid w:val="54582B01"/>
    <w:rsid w:val="55747320"/>
    <w:rsid w:val="56FAF085"/>
    <w:rsid w:val="5740CEA6"/>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C306260"/>
    <w:rsid w:val="5D5D4B0B"/>
    <w:rsid w:val="5EDBD75A"/>
    <w:rsid w:val="5EFDE2ED"/>
    <w:rsid w:val="5F0B58A3"/>
    <w:rsid w:val="5F3E1FF4"/>
    <w:rsid w:val="5F7872FA"/>
    <w:rsid w:val="5FFEC9AB"/>
    <w:rsid w:val="61A14F8C"/>
    <w:rsid w:val="6338CA43"/>
    <w:rsid w:val="6365211B"/>
    <w:rsid w:val="64044A13"/>
    <w:rsid w:val="64D0D0E9"/>
    <w:rsid w:val="66134D6E"/>
    <w:rsid w:val="661F4720"/>
    <w:rsid w:val="684276CF"/>
    <w:rsid w:val="68584797"/>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0EF7274"/>
    <w:rsid w:val="7233E9B9"/>
    <w:rsid w:val="724F6A3C"/>
    <w:rsid w:val="730D50A0"/>
    <w:rsid w:val="73E6FD52"/>
    <w:rsid w:val="73FA7D36"/>
    <w:rsid w:val="74743734"/>
    <w:rsid w:val="74BF0C45"/>
    <w:rsid w:val="77A1D641"/>
    <w:rsid w:val="7837A504"/>
    <w:rsid w:val="78BD4B3A"/>
    <w:rsid w:val="79627D98"/>
    <w:rsid w:val="79AD5D80"/>
    <w:rsid w:val="79C827A7"/>
    <w:rsid w:val="7A018165"/>
    <w:rsid w:val="7AD4F301"/>
    <w:rsid w:val="7B6DDDE8"/>
    <w:rsid w:val="7C9BF7DA"/>
    <w:rsid w:val="7D717DCE"/>
    <w:rsid w:val="7DCFEF11"/>
    <w:rsid w:val="7E47D993"/>
    <w:rsid w:val="7E81489C"/>
    <w:rsid w:val="7EE22384"/>
    <w:rsid w:val="7F9C1C94"/>
    <w:rsid w:val="7FD647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8F14D6"/>
    <w:rsid w:val="008F14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openxmlformats.org/package/2006/metadata/core-properties"/>
    <ds:schemaRef ds:uri="http://schemas.microsoft.com/office/infopath/2007/PartnerControls"/>
    <ds:schemaRef ds:uri="http://purl.org/dc/elements/1.1/"/>
    <ds:schemaRef ds:uri="http://schemas.microsoft.com/office/2006/documentManagement/types"/>
    <ds:schemaRef ds:uri="http://schemas.microsoft.com/office/2006/metadata/properties"/>
    <ds:schemaRef ds:uri="126e8a1c-9ea9-435a-ac89-d06c80d62e30"/>
    <ds:schemaRef ds:uri="http://purl.org/dc/terms/"/>
    <ds:schemaRef ds:uri="http://purl.org/dc/dcmitype/"/>
    <ds:schemaRef ds:uri="http://www.w3.org/XML/1998/namespace"/>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IGNACIO ANDRES ESTAY CALVO</lastModifiedBy>
  <revision>44</revision>
  <lastPrinted>2019-12-16T20:10:00.0000000Z</lastPrinted>
  <dcterms:created xsi:type="dcterms:W3CDTF">2021-12-31T12:50:00.0000000Z</dcterms:created>
  <dcterms:modified xsi:type="dcterms:W3CDTF">2024-11-17T21:43:52.9306170Z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