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b w:val="1"/>
                <w:color w:val="1f4e79"/>
                <w:sz w:val="26"/>
                <w:szCs w:val="26"/>
                <w:rtl w:val="0"/>
              </w:rPr>
              <w:t xml:space="preserve">Según lo definido en nuestra carta Gantt nuestros objetivos han sido desarrollados en el tiempo establecido, con excepción del modulo de reservas el cual se vio retrasado un par de semanas. Aunque esto no afectó a nuestro cronograma ya que previamente se habían establecido tiempos extra que se podían ocupar para el desarrollo</w:t>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ind w:left="0" w:firstLine="0"/>
              <w:jc w:val="both"/>
              <w:rPr>
                <w:rFonts w:ascii="Calibri" w:cs="Calibri" w:eastAsia="Calibri" w:hAnsi="Calibri"/>
                <w:b w:val="1"/>
                <w:color w:val="1f4e79"/>
              </w:rPr>
            </w:pPr>
            <w:r w:rsidDel="00000000" w:rsidR="00000000" w:rsidRPr="00000000">
              <w:rPr>
                <w:b w:val="1"/>
                <w:color w:val="1f4e79"/>
                <w:sz w:val="26"/>
                <w:szCs w:val="26"/>
                <w:rtl w:val="0"/>
              </w:rPr>
              <w:t xml:space="preserve">Hemos enfrentado los problemas y situaciones adversas con unidad como grupo, paciencia y trabajo en equipo. Estos factores son fundamentales a la hora de crear un proyecto de estas características. Para el futuro planeamos usar la misma estrategia</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sz w:val="26"/>
                <w:szCs w:val="26"/>
                <w:rtl w:val="0"/>
              </w:rPr>
              <w:t xml:space="preserve">Evalúo mi trabajo como Adecuado, se cumple con lo que se pide y se mantiene el estándar y la aprobación por parte de la cliente. Se podrían mejorar aspectos como el tiempo empleado en el desarrollo, pero en general nuestro trabajo cumple con lo esperado</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b w:val="1"/>
                <w:color w:val="1f4e79"/>
                <w:sz w:val="26"/>
                <w:szCs w:val="26"/>
              </w:rPr>
            </w:pPr>
            <w:r w:rsidDel="00000000" w:rsidR="00000000" w:rsidRPr="00000000">
              <w:rPr>
                <w:b w:val="1"/>
                <w:color w:val="1f4e79"/>
                <w:sz w:val="26"/>
                <w:szCs w:val="26"/>
                <w:rtl w:val="0"/>
              </w:rPr>
              <w:t xml:space="preserve">Inquietudes con respecto a la seguridad y funcionalidad óptima del sistema, solo para darle una mayor calidad al producto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b w:val="1"/>
                <w:color w:val="1f4e79"/>
                <w:sz w:val="26"/>
                <w:szCs w:val="26"/>
                <w:rtl w:val="0"/>
              </w:rPr>
              <w:t xml:space="preserve">Las actividades fueron bien distribuidas en el equipo de trabajo, hubo apoyo por parte de los colegas cuando fue necesario. Los cronogramas y la organización del equipo fue vital para cumplir con esto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30"/>
                <w:szCs w:val="30"/>
              </w:rPr>
            </w:pPr>
            <w:r w:rsidDel="00000000" w:rsidR="00000000" w:rsidRPr="00000000">
              <w:rPr>
                <w:b w:val="1"/>
                <w:color w:val="1f4e79"/>
                <w:sz w:val="26"/>
                <w:szCs w:val="26"/>
                <w:rtl w:val="0"/>
              </w:rPr>
              <w:t xml:space="preserve">Hubo buen ambiente en el grupo de trabajo, se realizan reuniones periódicas de trabajo exitosas tanto internas como con la cliente, hubo una organización correcta para la distribución y desarrollo de las tareas, Se podrían mejorar aspectos como la efectividad de los tiempos de desarrollo pero en general se califica como una buena experiencia</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rvazb06Z44PJmFwn2/K4K9ECcA==">CgMxLjAyCGguZ2pkZ3hzOAByITFETUNXakwxcWFVNW9seFlHZFF4YUR2dzVKTElMc0VWRA==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