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8317" w14:textId="04E39C5E" w:rsidR="009C4720" w:rsidRPr="006A61F2" w:rsidRDefault="005E42F4" w:rsidP="00E9466F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A61F2">
        <w:rPr>
          <w:rFonts w:ascii="Times New Roman" w:hAnsi="Times New Roman" w:cs="Times New Roman"/>
          <w:b/>
          <w:bCs/>
          <w:sz w:val="28"/>
          <w:szCs w:val="28"/>
        </w:rPr>
        <w:t xml:space="preserve">1 Введение </w:t>
      </w:r>
    </w:p>
    <w:p w14:paraId="2AF27673" w14:textId="464FC2D1" w:rsidR="005E42F4" w:rsidRPr="006A61F2" w:rsidRDefault="005E42F4" w:rsidP="00E9466F">
      <w:pPr>
        <w:pStyle w:val="a3"/>
        <w:numPr>
          <w:ilvl w:val="1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A61F2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программы </w:t>
      </w:r>
    </w:p>
    <w:p w14:paraId="5BA5C8A3" w14:textId="6EE903DF" w:rsidR="005E42F4" w:rsidRPr="006A61F2" w:rsidRDefault="005E42F4" w:rsidP="00E9466F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A61F2">
        <w:rPr>
          <w:rFonts w:ascii="Times New Roman" w:hAnsi="Times New Roman" w:cs="Times New Roman"/>
          <w:sz w:val="28"/>
          <w:szCs w:val="28"/>
        </w:rPr>
        <w:t>Наименование программы – «Интернет магазин»</w:t>
      </w:r>
    </w:p>
    <w:p w14:paraId="7C4683C9" w14:textId="3A82CA6C" w:rsidR="005E42F4" w:rsidRPr="006A61F2" w:rsidRDefault="005E42F4" w:rsidP="00E9466F">
      <w:pPr>
        <w:pStyle w:val="a3"/>
        <w:numPr>
          <w:ilvl w:val="1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A61F2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применения.</w:t>
      </w:r>
    </w:p>
    <w:p w14:paraId="62ADA43E" w14:textId="2C4F189D" w:rsidR="005E42F4" w:rsidRPr="006A61F2" w:rsidRDefault="00B849DE" w:rsidP="00E9466F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t>предназначена для продажи и учета товара в режиме в режиме </w:t>
      </w:r>
      <w:r w:rsidRPr="006A61F2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A61F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6A61F2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A61F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ацелена на использование в электронной коммерции.</w:t>
      </w:r>
    </w:p>
    <w:p w14:paraId="650B44D3" w14:textId="7C5C42D1" w:rsidR="005E42F4" w:rsidRPr="006A61F2" w:rsidRDefault="005E42F4" w:rsidP="00E9466F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48C396D" w14:textId="0874AFF0" w:rsidR="00E41D3A" w:rsidRPr="006A61F2" w:rsidRDefault="0048038C" w:rsidP="00E9466F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A61F2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5E42F4" w:rsidRPr="006A61F2">
        <w:rPr>
          <w:rFonts w:ascii="Times New Roman" w:hAnsi="Times New Roman" w:cs="Times New Roman"/>
          <w:b/>
          <w:bCs/>
          <w:sz w:val="28"/>
          <w:szCs w:val="28"/>
        </w:rPr>
        <w:t xml:space="preserve">Основание для разработки </w:t>
      </w:r>
    </w:p>
    <w:p w14:paraId="6CF8294A" w14:textId="1865CD93" w:rsidR="005E42F4" w:rsidRPr="006A61F2" w:rsidRDefault="005E42F4" w:rsidP="00E9466F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A61F2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1</w:t>
      </w:r>
      <w:r w:rsidRPr="006A61F2">
        <w:rPr>
          <w:rFonts w:ascii="Times New Roman" w:hAnsi="Times New Roman" w:cs="Times New Roman"/>
          <w:sz w:val="28"/>
          <w:szCs w:val="28"/>
        </w:rPr>
        <w:t>5</w:t>
      </w:r>
      <w:r w:rsidRPr="006A61F2">
        <w:rPr>
          <w:rFonts w:ascii="Times New Roman" w:hAnsi="Times New Roman" w:cs="Times New Roman"/>
          <w:sz w:val="28"/>
          <w:szCs w:val="28"/>
        </w:rPr>
        <w:t xml:space="preserve"> от </w:t>
      </w:r>
      <w:r w:rsidRPr="006A61F2">
        <w:rPr>
          <w:rFonts w:ascii="Times New Roman" w:hAnsi="Times New Roman" w:cs="Times New Roman"/>
          <w:sz w:val="28"/>
          <w:szCs w:val="28"/>
        </w:rPr>
        <w:t>12</w:t>
      </w:r>
      <w:r w:rsidRPr="006A61F2">
        <w:rPr>
          <w:rFonts w:ascii="Times New Roman" w:hAnsi="Times New Roman" w:cs="Times New Roman"/>
          <w:sz w:val="28"/>
          <w:szCs w:val="28"/>
        </w:rPr>
        <w:t>.</w:t>
      </w:r>
      <w:r w:rsidRPr="006A61F2">
        <w:rPr>
          <w:rFonts w:ascii="Times New Roman" w:hAnsi="Times New Roman" w:cs="Times New Roman"/>
          <w:sz w:val="28"/>
          <w:szCs w:val="28"/>
        </w:rPr>
        <w:t>12</w:t>
      </w:r>
      <w:r w:rsidRPr="006A61F2">
        <w:rPr>
          <w:rFonts w:ascii="Times New Roman" w:hAnsi="Times New Roman" w:cs="Times New Roman"/>
          <w:sz w:val="28"/>
          <w:szCs w:val="28"/>
        </w:rPr>
        <w:t>.2020. Договор утвержден Директором ООО «</w:t>
      </w:r>
      <w:r w:rsidR="00DC7DE8" w:rsidRPr="006A61F2">
        <w:rPr>
          <w:rFonts w:ascii="Times New Roman" w:hAnsi="Times New Roman" w:cs="Times New Roman"/>
          <w:sz w:val="28"/>
          <w:szCs w:val="28"/>
        </w:rPr>
        <w:t>Полк</w:t>
      </w:r>
      <w:r w:rsidRPr="006A61F2">
        <w:rPr>
          <w:rFonts w:ascii="Times New Roman" w:hAnsi="Times New Roman" w:cs="Times New Roman"/>
          <w:sz w:val="28"/>
          <w:szCs w:val="28"/>
        </w:rPr>
        <w:t xml:space="preserve">» </w:t>
      </w:r>
      <w:r w:rsidR="00DC7DE8" w:rsidRPr="006A61F2">
        <w:rPr>
          <w:rFonts w:ascii="Times New Roman" w:hAnsi="Times New Roman" w:cs="Times New Roman"/>
          <w:sz w:val="28"/>
          <w:szCs w:val="28"/>
        </w:rPr>
        <w:t>Сидоровым Александром Андреевичем</w:t>
      </w:r>
      <w:r w:rsidRPr="006A61F2">
        <w:rPr>
          <w:rFonts w:ascii="Times New Roman" w:hAnsi="Times New Roman" w:cs="Times New Roman"/>
          <w:sz w:val="28"/>
          <w:szCs w:val="28"/>
        </w:rPr>
        <w:t xml:space="preserve">, именуемым в дальнейшем Заказчиком, и </w:t>
      </w:r>
      <w:r w:rsidR="00DC7DE8" w:rsidRPr="006A61F2">
        <w:rPr>
          <w:rFonts w:ascii="Times New Roman" w:hAnsi="Times New Roman" w:cs="Times New Roman"/>
          <w:sz w:val="28"/>
          <w:szCs w:val="28"/>
        </w:rPr>
        <w:t xml:space="preserve">Макаровым Сергеем Петровичем </w:t>
      </w:r>
      <w:r w:rsidRPr="006A61F2">
        <w:rPr>
          <w:rFonts w:ascii="Times New Roman" w:hAnsi="Times New Roman" w:cs="Times New Roman"/>
          <w:sz w:val="28"/>
          <w:szCs w:val="28"/>
        </w:rPr>
        <w:t xml:space="preserve">(самозанятый), именуемым в дальнейшем исполнителем, </w:t>
      </w:r>
      <w:r w:rsidR="00DC7DE8" w:rsidRPr="006A61F2">
        <w:rPr>
          <w:rFonts w:ascii="Times New Roman" w:hAnsi="Times New Roman" w:cs="Times New Roman"/>
          <w:sz w:val="28"/>
          <w:szCs w:val="28"/>
        </w:rPr>
        <w:t>12</w:t>
      </w:r>
      <w:r w:rsidRPr="006A61F2">
        <w:rPr>
          <w:rFonts w:ascii="Times New Roman" w:hAnsi="Times New Roman" w:cs="Times New Roman"/>
          <w:sz w:val="28"/>
          <w:szCs w:val="28"/>
        </w:rPr>
        <w:t>.</w:t>
      </w:r>
      <w:r w:rsidR="00DC7DE8" w:rsidRPr="006A61F2">
        <w:rPr>
          <w:rFonts w:ascii="Times New Roman" w:hAnsi="Times New Roman" w:cs="Times New Roman"/>
          <w:sz w:val="28"/>
          <w:szCs w:val="28"/>
        </w:rPr>
        <w:t>12</w:t>
      </w:r>
      <w:r w:rsidRPr="006A61F2">
        <w:rPr>
          <w:rFonts w:ascii="Times New Roman" w:hAnsi="Times New Roman" w:cs="Times New Roman"/>
          <w:sz w:val="28"/>
          <w:szCs w:val="28"/>
        </w:rPr>
        <w:t>.2020.</w:t>
      </w:r>
    </w:p>
    <w:p w14:paraId="0754EBAE" w14:textId="27651F38" w:rsidR="005E42F4" w:rsidRPr="006A61F2" w:rsidRDefault="005E42F4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1F2">
        <w:rPr>
          <w:rFonts w:ascii="Times New Roman" w:hAnsi="Times New Roman" w:cs="Times New Roman"/>
          <w:sz w:val="28"/>
          <w:szCs w:val="28"/>
        </w:rPr>
        <w:t>Согласно Договору, Исполнитель обязан разработать и установить систему «</w:t>
      </w:r>
      <w:r w:rsidR="00DC7DE8" w:rsidRPr="006A61F2">
        <w:rPr>
          <w:rFonts w:ascii="Times New Roman" w:hAnsi="Times New Roman" w:cs="Times New Roman"/>
          <w:sz w:val="28"/>
          <w:szCs w:val="28"/>
        </w:rPr>
        <w:t>Интернет магазин</w:t>
      </w:r>
      <w:r w:rsidRPr="006A61F2">
        <w:rPr>
          <w:rFonts w:ascii="Times New Roman" w:hAnsi="Times New Roman" w:cs="Times New Roman"/>
          <w:sz w:val="28"/>
          <w:szCs w:val="28"/>
        </w:rPr>
        <w:t xml:space="preserve">» на оборудовании Заказчика не позднее </w:t>
      </w:r>
      <w:r w:rsidR="00DC7DE8" w:rsidRPr="006A61F2">
        <w:rPr>
          <w:rFonts w:ascii="Times New Roman" w:hAnsi="Times New Roman" w:cs="Times New Roman"/>
          <w:sz w:val="28"/>
          <w:szCs w:val="28"/>
        </w:rPr>
        <w:t>25.04</w:t>
      </w:r>
      <w:r w:rsidRPr="006A61F2">
        <w:rPr>
          <w:rFonts w:ascii="Times New Roman" w:hAnsi="Times New Roman" w:cs="Times New Roman"/>
          <w:sz w:val="28"/>
          <w:szCs w:val="28"/>
        </w:rPr>
        <w:t xml:space="preserve">.2021, предоставить исходные коды и документацию к разработанной системе не позднее </w:t>
      </w:r>
      <w:r w:rsidR="00DC7DE8" w:rsidRPr="006A61F2">
        <w:rPr>
          <w:rFonts w:ascii="Times New Roman" w:hAnsi="Times New Roman" w:cs="Times New Roman"/>
          <w:sz w:val="28"/>
          <w:szCs w:val="28"/>
        </w:rPr>
        <w:t>20</w:t>
      </w:r>
      <w:r w:rsidRPr="006A61F2">
        <w:rPr>
          <w:rFonts w:ascii="Times New Roman" w:hAnsi="Times New Roman" w:cs="Times New Roman"/>
          <w:sz w:val="28"/>
          <w:szCs w:val="28"/>
        </w:rPr>
        <w:t>.0</w:t>
      </w:r>
      <w:r w:rsidR="00DC7DE8" w:rsidRPr="006A61F2">
        <w:rPr>
          <w:rFonts w:ascii="Times New Roman" w:hAnsi="Times New Roman" w:cs="Times New Roman"/>
          <w:sz w:val="28"/>
          <w:szCs w:val="28"/>
        </w:rPr>
        <w:t>6</w:t>
      </w:r>
      <w:r w:rsidRPr="006A61F2">
        <w:rPr>
          <w:rFonts w:ascii="Times New Roman" w:hAnsi="Times New Roman" w:cs="Times New Roman"/>
          <w:sz w:val="28"/>
          <w:szCs w:val="28"/>
        </w:rPr>
        <w:t>.2021.</w:t>
      </w:r>
    </w:p>
    <w:p w14:paraId="5FE225FC" w14:textId="393D107A" w:rsidR="005E42F4" w:rsidRPr="006A61F2" w:rsidRDefault="005E42F4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1F2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 информационно-справочной системы</w:t>
      </w:r>
      <w:r w:rsidR="00DC7DE8" w:rsidRPr="006A61F2">
        <w:rPr>
          <w:rFonts w:ascii="Times New Roman" w:hAnsi="Times New Roman" w:cs="Times New Roman"/>
          <w:sz w:val="28"/>
          <w:szCs w:val="28"/>
        </w:rPr>
        <w:t xml:space="preserve"> «Интернет магазин</w:t>
      </w:r>
      <w:r w:rsidRPr="006A61F2">
        <w:rPr>
          <w:rFonts w:ascii="Times New Roman" w:hAnsi="Times New Roman" w:cs="Times New Roman"/>
          <w:sz w:val="28"/>
          <w:szCs w:val="28"/>
        </w:rPr>
        <w:t>».</w:t>
      </w:r>
    </w:p>
    <w:p w14:paraId="01D82219" w14:textId="3B549A52" w:rsidR="005E42F4" w:rsidRPr="006A61F2" w:rsidRDefault="005E42F4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1F2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– «</w:t>
      </w:r>
      <w:r w:rsidR="00DC7DE8" w:rsidRPr="006A61F2">
        <w:rPr>
          <w:rFonts w:ascii="Times New Roman" w:hAnsi="Times New Roman" w:cs="Times New Roman"/>
          <w:sz w:val="28"/>
          <w:szCs w:val="28"/>
        </w:rPr>
        <w:t>Интезин</w:t>
      </w:r>
      <w:r w:rsidRPr="006A61F2">
        <w:rPr>
          <w:rFonts w:ascii="Times New Roman" w:hAnsi="Times New Roman" w:cs="Times New Roman"/>
          <w:sz w:val="28"/>
          <w:szCs w:val="28"/>
        </w:rPr>
        <w:t>-0</w:t>
      </w:r>
      <w:r w:rsidR="00DC7DE8" w:rsidRPr="006A61F2">
        <w:rPr>
          <w:rFonts w:ascii="Times New Roman" w:hAnsi="Times New Roman" w:cs="Times New Roman"/>
          <w:sz w:val="28"/>
          <w:szCs w:val="28"/>
        </w:rPr>
        <w:t>5</w:t>
      </w:r>
      <w:r w:rsidRPr="006A61F2">
        <w:rPr>
          <w:rFonts w:ascii="Times New Roman" w:hAnsi="Times New Roman" w:cs="Times New Roman"/>
          <w:sz w:val="28"/>
          <w:szCs w:val="28"/>
        </w:rPr>
        <w:t>».</w:t>
      </w:r>
    </w:p>
    <w:p w14:paraId="53741A4F" w14:textId="5614DE38" w:rsidR="008031E6" w:rsidRPr="006A61F2" w:rsidRDefault="00E41D3A" w:rsidP="00E9466F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1F2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4CE0791C" w14:textId="702AC90A" w:rsidR="00E41D3A" w:rsidRPr="006A61F2" w:rsidRDefault="000657E0" w:rsidP="00E9466F">
      <w:pPr>
        <w:pStyle w:val="im-mess"/>
        <w:shd w:val="clear" w:color="auto" w:fill="FFFFFF"/>
        <w:spacing w:before="0" w:beforeAutospacing="0" w:after="0" w:afterAutospacing="0"/>
        <w:ind w:firstLine="851"/>
        <w:rPr>
          <w:sz w:val="28"/>
          <w:szCs w:val="28"/>
        </w:rPr>
      </w:pPr>
      <w:r w:rsidRPr="006A61F2">
        <w:rPr>
          <w:sz w:val="28"/>
          <w:szCs w:val="28"/>
          <w:shd w:val="clear" w:color="auto" w:fill="FFFFFF"/>
        </w:rPr>
        <w:t>О</w:t>
      </w:r>
      <w:r w:rsidRPr="006A61F2">
        <w:rPr>
          <w:sz w:val="28"/>
          <w:szCs w:val="28"/>
          <w:shd w:val="clear" w:color="auto" w:fill="FFFFFF"/>
        </w:rPr>
        <w:t xml:space="preserve">сновной задачей является продажа товаров, как в </w:t>
      </w:r>
      <w:proofErr w:type="gramStart"/>
      <w:r w:rsidRPr="006A61F2">
        <w:rPr>
          <w:sz w:val="28"/>
          <w:szCs w:val="28"/>
          <w:shd w:val="clear" w:color="auto" w:fill="FFFFFF"/>
        </w:rPr>
        <w:t>on-line</w:t>
      </w:r>
      <w:proofErr w:type="gramEnd"/>
      <w:r w:rsidRPr="006A61F2">
        <w:rPr>
          <w:sz w:val="28"/>
          <w:szCs w:val="28"/>
          <w:shd w:val="clear" w:color="auto" w:fill="FFFFFF"/>
        </w:rPr>
        <w:t xml:space="preserve"> так и в off-line режимах. Назначение Сеть интернет позволяет покупателю осуществлять покупки с любой точки земли. Так как торговая площадка виртуальная, на нее можно поместить неограниченное количество товаров. Интернет-магазин при эффективном подходе к делу способен приносить большую прибыль.</w:t>
      </w:r>
    </w:p>
    <w:p w14:paraId="2EA7E2F9" w14:textId="341D0EDD" w:rsidR="00E41D3A" w:rsidRPr="006A61F2" w:rsidRDefault="0048038C" w:rsidP="00E9466F">
      <w:pPr>
        <w:pStyle w:val="im-mess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 w:firstLine="851"/>
        <w:rPr>
          <w:b/>
          <w:bCs/>
          <w:color w:val="000000"/>
          <w:sz w:val="28"/>
          <w:szCs w:val="28"/>
        </w:rPr>
      </w:pPr>
      <w:r w:rsidRPr="006A61F2">
        <w:rPr>
          <w:b/>
          <w:bCs/>
          <w:color w:val="000000"/>
          <w:sz w:val="28"/>
          <w:szCs w:val="28"/>
        </w:rPr>
        <w:t xml:space="preserve"> </w:t>
      </w:r>
      <w:r w:rsidR="00E41D3A" w:rsidRPr="006A61F2">
        <w:rPr>
          <w:b/>
          <w:bCs/>
          <w:color w:val="000000"/>
          <w:sz w:val="28"/>
          <w:szCs w:val="28"/>
        </w:rPr>
        <w:t>Функциональное назначение</w:t>
      </w:r>
    </w:p>
    <w:p w14:paraId="67326DA1" w14:textId="77777777" w:rsidR="00952BF0" w:rsidRPr="006A61F2" w:rsidRDefault="00952BF0" w:rsidP="00E9466F">
      <w:pPr>
        <w:pStyle w:val="im-mess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Функциональным назначением программы является удобная организация данных о товарах, быстрая и удобная работа с ними, четкое и безошибочное выполнение поставленных функций, а также предоставление дополнительной информации в области применения. Система предназначена для использования в электронной коммерции — хранения, поиска и проведений различных операций с хранящимися данными. Конечные пользователи системы — сотрудники фирмы, имеющие право и доступ оперировать с данными, хранящимися в БД системы.</w:t>
      </w:r>
    </w:p>
    <w:p w14:paraId="21E1AD11" w14:textId="77777777" w:rsidR="000657E0" w:rsidRPr="006A61F2" w:rsidRDefault="000657E0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3.2 Эксплуатационное назначение</w:t>
      </w:r>
    </w:p>
    <w:p w14:paraId="69B9277C" w14:textId="750AA235" w:rsidR="000657E0" w:rsidRPr="006A61F2" w:rsidRDefault="000657E0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1F2">
        <w:rPr>
          <w:rFonts w:ascii="Times New Roman" w:hAnsi="Times New Roman" w:cs="Times New Roman"/>
          <w:sz w:val="28"/>
          <w:szCs w:val="28"/>
        </w:rPr>
        <w:t>Программа должна эксплуатироваться на сайтах.</w:t>
      </w:r>
    </w:p>
    <w:p w14:paraId="02E30BD0" w14:textId="4415CE9E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b/>
          <w:bCs/>
          <w:color w:val="000000"/>
          <w:sz w:val="28"/>
          <w:szCs w:val="28"/>
        </w:rPr>
        <w:t>4. Т</w:t>
      </w:r>
      <w:r w:rsidRPr="006A61F2">
        <w:rPr>
          <w:b/>
          <w:bCs/>
          <w:color w:val="000000"/>
          <w:sz w:val="28"/>
          <w:szCs w:val="28"/>
        </w:rPr>
        <w:t>ребования</w:t>
      </w:r>
      <w:r w:rsidRPr="006A61F2">
        <w:rPr>
          <w:b/>
          <w:bCs/>
          <w:color w:val="000000"/>
          <w:sz w:val="28"/>
          <w:szCs w:val="28"/>
        </w:rPr>
        <w:t xml:space="preserve"> </w:t>
      </w:r>
      <w:r w:rsidRPr="006A61F2">
        <w:rPr>
          <w:b/>
          <w:bCs/>
          <w:color w:val="000000"/>
          <w:sz w:val="28"/>
          <w:szCs w:val="28"/>
        </w:rPr>
        <w:t>к</w:t>
      </w:r>
      <w:r w:rsidRPr="006A61F2">
        <w:rPr>
          <w:b/>
          <w:bCs/>
          <w:color w:val="000000"/>
          <w:sz w:val="28"/>
          <w:szCs w:val="28"/>
        </w:rPr>
        <w:t xml:space="preserve"> </w:t>
      </w:r>
      <w:r w:rsidRPr="006A61F2">
        <w:rPr>
          <w:b/>
          <w:bCs/>
          <w:color w:val="000000"/>
          <w:sz w:val="28"/>
          <w:szCs w:val="28"/>
        </w:rPr>
        <w:t>программе</w:t>
      </w:r>
      <w:r w:rsidRPr="006A61F2">
        <w:rPr>
          <w:color w:val="000000"/>
          <w:sz w:val="28"/>
          <w:szCs w:val="28"/>
        </w:rPr>
        <w:br/>
      </w:r>
      <w:r w:rsidRPr="006A61F2">
        <w:rPr>
          <w:b/>
          <w:bCs/>
          <w:color w:val="000000"/>
          <w:sz w:val="28"/>
          <w:szCs w:val="28"/>
        </w:rPr>
        <w:t>4.1. Требования к функциональным характеристикам</w:t>
      </w:r>
      <w:r w:rsidRPr="006A61F2">
        <w:rPr>
          <w:b/>
          <w:bCs/>
          <w:color w:val="000000"/>
          <w:sz w:val="28"/>
          <w:szCs w:val="28"/>
        </w:rPr>
        <w:br/>
        <w:t>4.1.1. Требования к составу выполняемых функций</w:t>
      </w:r>
      <w:r w:rsidRPr="006A61F2">
        <w:rPr>
          <w:b/>
          <w:bCs/>
          <w:color w:val="000000"/>
          <w:sz w:val="28"/>
          <w:szCs w:val="28"/>
        </w:rPr>
        <w:br/>
      </w:r>
      <w:r w:rsidRPr="006A61F2">
        <w:rPr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  <w:r w:rsidRPr="006A61F2">
        <w:rPr>
          <w:color w:val="000000"/>
          <w:sz w:val="28"/>
          <w:szCs w:val="28"/>
        </w:rPr>
        <w:br/>
        <w:t>1</w:t>
      </w:r>
      <w:proofErr w:type="gramStart"/>
      <w:r w:rsidRPr="006A61F2">
        <w:rPr>
          <w:color w:val="000000"/>
          <w:sz w:val="28"/>
          <w:szCs w:val="28"/>
        </w:rPr>
        <w:t>)</w:t>
      </w:r>
      <w:proofErr w:type="gramEnd"/>
      <w:r w:rsidRPr="006A61F2">
        <w:rPr>
          <w:color w:val="000000"/>
          <w:sz w:val="28"/>
          <w:szCs w:val="28"/>
        </w:rPr>
        <w:t xml:space="preserve"> Показывать потенциальному покупателю информацию о товарах</w:t>
      </w:r>
    </w:p>
    <w:p w14:paraId="051F090C" w14:textId="314017EF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lastRenderedPageBreak/>
        <w:t>2) Должна быть реализована функция проверки данных из базы</w:t>
      </w:r>
    </w:p>
    <w:p w14:paraId="12AAC31D" w14:textId="77777777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3) Добавлять/изменять данные о товарах</w:t>
      </w:r>
    </w:p>
    <w:p w14:paraId="3C0BFA64" w14:textId="7E5605C6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4) Осуществлять поиск товаров по базе данных</w:t>
      </w:r>
    </w:p>
    <w:p w14:paraId="3291936A" w14:textId="77777777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5) Иметь средства защиты от несанкционированного доступа к системе</w:t>
      </w:r>
    </w:p>
    <w:p w14:paraId="15D10F1E" w14:textId="05F0B4D5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6) Проводить действия по</w:t>
      </w:r>
      <w:r w:rsidRPr="006A61F2">
        <w:rPr>
          <w:color w:val="000000"/>
          <w:sz w:val="28"/>
          <w:szCs w:val="28"/>
        </w:rPr>
        <w:t xml:space="preserve"> </w:t>
      </w:r>
      <w:r w:rsidRPr="006A61F2">
        <w:rPr>
          <w:color w:val="000000"/>
          <w:sz w:val="28"/>
          <w:szCs w:val="28"/>
        </w:rPr>
        <w:t>продаже товаров в режиме </w:t>
      </w:r>
      <w:r w:rsidRPr="006A61F2">
        <w:rPr>
          <w:color w:val="000000"/>
          <w:sz w:val="28"/>
          <w:szCs w:val="28"/>
          <w:lang w:val="en-US"/>
        </w:rPr>
        <w:t>on</w:t>
      </w:r>
      <w:r w:rsidRPr="006A61F2">
        <w:rPr>
          <w:color w:val="000000"/>
          <w:sz w:val="28"/>
          <w:szCs w:val="28"/>
        </w:rPr>
        <w:t>-</w:t>
      </w:r>
      <w:r w:rsidRPr="006A61F2">
        <w:rPr>
          <w:color w:val="000000"/>
          <w:sz w:val="28"/>
          <w:szCs w:val="28"/>
          <w:lang w:val="en-US"/>
        </w:rPr>
        <w:t>line</w:t>
      </w:r>
    </w:p>
    <w:p w14:paraId="103DC1ED" w14:textId="77777777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7) Управлять работой </w:t>
      </w:r>
      <w:r w:rsidRPr="006A61F2">
        <w:rPr>
          <w:rStyle w:val="spelle"/>
          <w:color w:val="000000"/>
          <w:sz w:val="28"/>
          <w:szCs w:val="28"/>
        </w:rPr>
        <w:t>Интернет-магазина</w:t>
      </w:r>
      <w:r w:rsidRPr="006A61F2">
        <w:rPr>
          <w:color w:val="000000"/>
          <w:sz w:val="28"/>
          <w:szCs w:val="28"/>
        </w:rPr>
        <w:t> через </w:t>
      </w:r>
      <w:r w:rsidRPr="006A61F2">
        <w:rPr>
          <w:color w:val="000000"/>
          <w:sz w:val="28"/>
          <w:szCs w:val="28"/>
          <w:lang w:val="en-US"/>
        </w:rPr>
        <w:t>web</w:t>
      </w:r>
      <w:r w:rsidRPr="006A61F2">
        <w:rPr>
          <w:color w:val="000000"/>
          <w:sz w:val="28"/>
          <w:szCs w:val="28"/>
        </w:rPr>
        <w:t>-браузер</w:t>
      </w:r>
    </w:p>
    <w:p w14:paraId="7298EF8C" w14:textId="77777777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8) автоматизировать систему приема заказов, отправлять уведомления о заказе покупателю и владельцу </w:t>
      </w:r>
      <w:r w:rsidRPr="006A61F2">
        <w:rPr>
          <w:rStyle w:val="spelle"/>
          <w:color w:val="000000"/>
          <w:sz w:val="28"/>
          <w:szCs w:val="28"/>
        </w:rPr>
        <w:t>интернет-магазина</w:t>
      </w:r>
      <w:r w:rsidRPr="006A61F2">
        <w:rPr>
          <w:color w:val="000000"/>
          <w:sz w:val="28"/>
          <w:szCs w:val="28"/>
        </w:rPr>
        <w:t>.</w:t>
      </w:r>
    </w:p>
    <w:p w14:paraId="7ABEDD97" w14:textId="13A66C64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9) Генерировать отчеты по продажам товаров</w:t>
      </w:r>
    </w:p>
    <w:p w14:paraId="0747D3BC" w14:textId="77777777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10) Генерировать отчеты по выполнении операций с товарами</w:t>
      </w:r>
    </w:p>
    <w:p w14:paraId="699279BC" w14:textId="1EBF0F66" w:rsidR="000657E0" w:rsidRPr="006A61F2" w:rsidRDefault="000657E0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11) Обеспечивать защиту базы учетной информации</w:t>
      </w:r>
    </w:p>
    <w:p w14:paraId="1B67BF98" w14:textId="77777777" w:rsidR="00B849DE" w:rsidRPr="006A61F2" w:rsidRDefault="00B849DE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4.1.2 Требования к организации входных и выходных данных.</w:t>
      </w:r>
    </w:p>
    <w:p w14:paraId="22BE88EF" w14:textId="18142968" w:rsidR="00B849DE" w:rsidRPr="006A61F2" w:rsidRDefault="00B849DE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Входные данные программы должны вводятся в базу данных в цифровом формате в соответствии с полями таблиц БД. В системе должны быть реализованы функции проверки корректности данных. При поиске информации пользователи должны иметь возможность искать по некоторым параметрам.</w:t>
      </w:r>
    </w:p>
    <w:p w14:paraId="33FDD4C0" w14:textId="78FFA51C" w:rsidR="000657E0" w:rsidRPr="006A61F2" w:rsidRDefault="00B849DE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t>Выходные данные системы должны представлять собой отчеты в бумажном и цифровом виде, в которых описаны все операции, произведенные системой в процессе расчета стипендий и организации ее начисления. В отчетах должны содержаться списки объектов, над которыми производились операции.</w:t>
      </w:r>
    </w:p>
    <w:p w14:paraId="52E612F0" w14:textId="77777777" w:rsidR="00B849DE" w:rsidRPr="006A61F2" w:rsidRDefault="00B849DE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4.1.3 Требования к временным характеристикам</w:t>
      </w:r>
    </w:p>
    <w:p w14:paraId="026E0C9A" w14:textId="4EA0E844" w:rsidR="00B849DE" w:rsidRPr="006A61F2" w:rsidRDefault="00B849DE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О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беспечить минимальное время отклика при работе с системой </w:t>
      </w:r>
    </w:p>
    <w:p w14:paraId="00AE0CBD" w14:textId="77777777" w:rsidR="00D24DB1" w:rsidRPr="006A61F2" w:rsidRDefault="00D24DB1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4.2 Требования к надежности</w:t>
      </w:r>
    </w:p>
    <w:p w14:paraId="1CC36055" w14:textId="0E13ADD2" w:rsidR="00D24DB1" w:rsidRPr="006A61F2" w:rsidRDefault="00D24DB1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1F2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99.93% при условии исправности сети (связи приложений оператора и посетителя с базой данных).</w:t>
      </w:r>
    </w:p>
    <w:p w14:paraId="324A67C7" w14:textId="77777777" w:rsidR="00D24DB1" w:rsidRPr="006A61F2" w:rsidRDefault="00D24DB1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3E348D78" w14:textId="77777777" w:rsidR="00D24DB1" w:rsidRPr="006A61F2" w:rsidRDefault="00D24DB1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240015A0" w14:textId="4127EE3A" w:rsidR="00D24DB1" w:rsidRPr="006A61F2" w:rsidRDefault="00D24DB1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рганизацией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бесперебойного питания технических средств;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br/>
        <w:t>выполнением рекомендаций Министерства труда и социального развития РФ, изложенных в Постановлении от 23 июля </w:t>
      </w:r>
      <w:r w:rsidRPr="006A61F2">
        <w:rPr>
          <w:rFonts w:ascii="Times New Roman" w:hAnsi="Times New Roman" w:cs="Times New Roman"/>
          <w:sz w:val="28"/>
          <w:szCs w:val="28"/>
        </w:rPr>
        <w:t>1998 г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. "Об утверждении межотраслевых типовых норм времени на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работы по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сервисному обслуживанию ПЭВМ и оргтехники и сопровождению программных средств";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br/>
        <w:t>выполнением требований ГОСТ 51188-98. Защита информации. Испытания программных средств на наличие компьютерных вирусов;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br/>
        <w:t>необходимым уровнем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квалификации сотрудников профильных подразделений.</w:t>
      </w:r>
    </w:p>
    <w:p w14:paraId="5B60675D" w14:textId="77777777" w:rsidR="00D24DB1" w:rsidRPr="006A61F2" w:rsidRDefault="00D24DB1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4.2.2 Время восстановления после отказа</w:t>
      </w:r>
    </w:p>
    <w:p w14:paraId="33EB0D0C" w14:textId="71502CEB" w:rsidR="00D24DB1" w:rsidRPr="006A61F2" w:rsidRDefault="00D24DB1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Время восстановления после отказа, вызванного сбоем электропитания технических не фатальным сбоем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программных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средств.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br/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9A4F0F5" w14:textId="77777777" w:rsidR="00956708" w:rsidRPr="006A61F2" w:rsidRDefault="00956708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4.2.3 Отказы из-за некорректных действий оператора</w:t>
      </w:r>
    </w:p>
    <w:p w14:paraId="2BD8202B" w14:textId="6E18EFBA" w:rsidR="00956708" w:rsidRPr="006A61F2" w:rsidRDefault="00956708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Отказы программы возможны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из-за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 некорректных действий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пользователя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при взаимодействии с операционной системой. Во избежание возникновения отказов программы по указанной выше причине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нужно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обеспечить работу конечного пользователя без предоставления ему административных привилегий.</w:t>
      </w:r>
    </w:p>
    <w:p w14:paraId="41D55B2E" w14:textId="6B28DA05" w:rsidR="00956708" w:rsidRPr="006A61F2" w:rsidRDefault="00956708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4.3 Условия эксплуатации</w:t>
      </w:r>
    </w:p>
    <w:p w14:paraId="4DB1A4B0" w14:textId="50FC5FFB" w:rsidR="00956708" w:rsidRPr="006A61F2" w:rsidRDefault="00956708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4.3.1 Климатические условия эксплуатации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br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B74B96B" w14:textId="77777777" w:rsidR="00D24DB1" w:rsidRPr="006A61F2" w:rsidRDefault="00D24DB1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670B77" w14:textId="4D334023" w:rsidR="00956708" w:rsidRPr="006A61F2" w:rsidRDefault="00956708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</w:t>
      </w:r>
      <w:r w:rsidRPr="006A61F2">
        <w:rPr>
          <w:rFonts w:ascii="Times New Roman" w:hAnsi="Times New Roman" w:cs="Times New Roman"/>
          <w:b/>
          <w:sz w:val="28"/>
          <w:szCs w:val="28"/>
        </w:rPr>
        <w:t>3</w:t>
      </w:r>
      <w:r w:rsidRPr="006A61F2">
        <w:rPr>
          <w:rFonts w:ascii="Times New Roman" w:hAnsi="Times New Roman" w:cs="Times New Roman"/>
          <w:b/>
          <w:sz w:val="28"/>
          <w:szCs w:val="28"/>
        </w:rPr>
        <w:t>.2 Требования к видам обслуживания</w:t>
      </w:r>
    </w:p>
    <w:p w14:paraId="42304A05" w14:textId="3D7B8525" w:rsidR="00956708" w:rsidRPr="006A61F2" w:rsidRDefault="00956708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t>Требования к обеспечению надежного (устойчивого) функционирования программы.</w:t>
      </w:r>
    </w:p>
    <w:p w14:paraId="5BAC13F3" w14:textId="77777777" w:rsidR="0085111D" w:rsidRPr="006A61F2" w:rsidRDefault="0085111D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4.3.3 Требования к численности и квалификации персонала</w:t>
      </w:r>
    </w:p>
    <w:p w14:paraId="5262674A" w14:textId="11A247F9" w:rsidR="005E42F4" w:rsidRPr="006A61F2" w:rsidRDefault="0048038C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 xml:space="preserve">     м</w:t>
      </w:r>
      <w:r w:rsidRPr="006A61F2">
        <w:rPr>
          <w:color w:val="000000"/>
          <w:sz w:val="28"/>
          <w:szCs w:val="28"/>
        </w:rPr>
        <w:t>инимальное количество персонала, требуемого для работы программы, должно составлять не менее 2 штатных единиц - системный администратор и кладовщик. Системный администратор должен иметь минимум среднее техническое образование. Кладовщик должен иметь минимум среднее образование и опыт работы с ПК</w:t>
      </w:r>
      <w:r w:rsidRPr="006A61F2">
        <w:rPr>
          <w:rStyle w:val="grame"/>
          <w:color w:val="000000"/>
          <w:sz w:val="28"/>
          <w:szCs w:val="28"/>
        </w:rPr>
        <w:t>.В</w:t>
      </w:r>
      <w:r w:rsidRPr="006A61F2">
        <w:rPr>
          <w:color w:val="000000"/>
          <w:sz w:val="28"/>
          <w:szCs w:val="28"/>
        </w:rPr>
        <w:t> перечень задач, выполняемых системным администратором, должны входить:</w:t>
      </w:r>
      <w:r w:rsidRPr="006A61F2">
        <w:rPr>
          <w:color w:val="000000"/>
          <w:sz w:val="28"/>
          <w:szCs w:val="28"/>
        </w:rPr>
        <w:br/>
      </w:r>
      <w:r w:rsidRPr="006A61F2">
        <w:rPr>
          <w:color w:val="000000"/>
          <w:sz w:val="28"/>
          <w:szCs w:val="28"/>
        </w:rPr>
        <w:br/>
      </w:r>
      <w:r w:rsidRPr="006A61F2">
        <w:rPr>
          <w:color w:val="000000"/>
          <w:sz w:val="28"/>
          <w:szCs w:val="28"/>
        </w:rPr>
        <w:t>А) З</w:t>
      </w:r>
      <w:r w:rsidRPr="006A61F2">
        <w:rPr>
          <w:color w:val="000000"/>
          <w:sz w:val="28"/>
          <w:szCs w:val="28"/>
        </w:rPr>
        <w:t>адача поддержания работоспособности технических средств;</w:t>
      </w:r>
      <w:r w:rsidRPr="006A61F2">
        <w:rPr>
          <w:color w:val="000000"/>
          <w:sz w:val="28"/>
          <w:szCs w:val="28"/>
        </w:rPr>
        <w:br/>
      </w:r>
      <w:r w:rsidRPr="006A61F2">
        <w:rPr>
          <w:color w:val="000000"/>
          <w:sz w:val="28"/>
          <w:szCs w:val="28"/>
        </w:rPr>
        <w:t>Б) З</w:t>
      </w:r>
      <w:r w:rsidRPr="006A61F2">
        <w:rPr>
          <w:color w:val="000000"/>
          <w:sz w:val="28"/>
          <w:szCs w:val="28"/>
        </w:rPr>
        <w:t>адачи установки (инсталляции) и поддержания работоспособности системных программных средств - операционной системы;</w:t>
      </w:r>
      <w:r w:rsidRPr="006A61F2">
        <w:rPr>
          <w:color w:val="000000"/>
          <w:sz w:val="28"/>
          <w:szCs w:val="28"/>
        </w:rPr>
        <w:br/>
      </w:r>
      <w:r w:rsidRPr="006A61F2">
        <w:rPr>
          <w:color w:val="000000"/>
          <w:sz w:val="28"/>
          <w:szCs w:val="28"/>
        </w:rPr>
        <w:t>В) З</w:t>
      </w:r>
      <w:r w:rsidRPr="006A61F2">
        <w:rPr>
          <w:color w:val="000000"/>
          <w:sz w:val="28"/>
          <w:szCs w:val="28"/>
        </w:rPr>
        <w:t>адача установки (инсталляции) программы.</w:t>
      </w:r>
      <w:r w:rsidRPr="006A61F2">
        <w:rPr>
          <w:color w:val="000000"/>
          <w:sz w:val="28"/>
          <w:szCs w:val="28"/>
        </w:rPr>
        <w:br/>
        <w:t>Персонал должен быть аттестован минимум на II квалификационную группу по </w:t>
      </w:r>
      <w:r w:rsidRPr="006A61F2">
        <w:rPr>
          <w:rStyle w:val="spelle"/>
          <w:color w:val="000000"/>
          <w:sz w:val="28"/>
          <w:szCs w:val="28"/>
        </w:rPr>
        <w:t>электробезопасности</w:t>
      </w:r>
      <w:r w:rsidRPr="006A61F2">
        <w:rPr>
          <w:color w:val="000000"/>
          <w:sz w:val="28"/>
          <w:szCs w:val="28"/>
        </w:rPr>
        <w:t> (для работы с конторским оборудованием).В перечень задач, выполняемых кладовщиком, должны входить:</w:t>
      </w:r>
      <w:r w:rsidRPr="006A61F2">
        <w:rPr>
          <w:color w:val="000000"/>
          <w:sz w:val="28"/>
          <w:szCs w:val="28"/>
        </w:rPr>
        <w:t xml:space="preserve"> </w:t>
      </w:r>
      <w:r w:rsidRPr="006A61F2">
        <w:rPr>
          <w:color w:val="000000"/>
          <w:sz w:val="28"/>
          <w:szCs w:val="28"/>
        </w:rPr>
        <w:t>Задачи по отметки прибытия/отправки товара: работа с накладными</w:t>
      </w:r>
    </w:p>
    <w:p w14:paraId="4BE48D44" w14:textId="77777777" w:rsidR="0048038C" w:rsidRPr="006A61F2" w:rsidRDefault="0048038C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4.4 Требования к составу и параметрам технических средств</w:t>
      </w:r>
    </w:p>
    <w:p w14:paraId="6DECED26" w14:textId="77777777" w:rsidR="005C6B8A" w:rsidRPr="006A61F2" w:rsidRDefault="005C6B8A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rStyle w:val="grame"/>
          <w:color w:val="000000"/>
          <w:sz w:val="28"/>
          <w:szCs w:val="28"/>
        </w:rPr>
        <w:t>В</w:t>
      </w:r>
      <w:r w:rsidRPr="006A61F2">
        <w:rPr>
          <w:color w:val="000000"/>
          <w:sz w:val="28"/>
          <w:szCs w:val="28"/>
        </w:rPr>
        <w:t> состав технических средств должен входить IBM-совместимый персональный компьютер (ПЭВМ), включающий в себя:</w:t>
      </w:r>
      <w:r w:rsidRPr="006A61F2">
        <w:rPr>
          <w:color w:val="000000"/>
          <w:sz w:val="28"/>
          <w:szCs w:val="28"/>
        </w:rPr>
        <w:t xml:space="preserve"> </w:t>
      </w:r>
    </w:p>
    <w:p w14:paraId="77D9A410" w14:textId="44AA58D1" w:rsidR="005C6B8A" w:rsidRPr="006A61F2" w:rsidRDefault="005C6B8A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  <w:u w:val="single"/>
        </w:rPr>
        <w:t>Д</w:t>
      </w:r>
      <w:r w:rsidRPr="006A61F2">
        <w:rPr>
          <w:color w:val="000000"/>
          <w:sz w:val="28"/>
          <w:szCs w:val="28"/>
          <w:u w:val="single"/>
        </w:rPr>
        <w:t>ля клиентской части:</w:t>
      </w:r>
    </w:p>
    <w:p w14:paraId="7377F059" w14:textId="4E392296" w:rsidR="005C6B8A" w:rsidRPr="006A61F2" w:rsidRDefault="005C6B8A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lastRenderedPageBreak/>
        <w:t>процессор Intel </w:t>
      </w:r>
      <w:r w:rsidRPr="006A61F2">
        <w:rPr>
          <w:rStyle w:val="spelle"/>
          <w:color w:val="000000"/>
          <w:sz w:val="28"/>
          <w:szCs w:val="28"/>
        </w:rPr>
        <w:t>Pentium</w:t>
      </w:r>
      <w:r w:rsidRPr="006A61F2">
        <w:rPr>
          <w:color w:val="000000"/>
          <w:sz w:val="28"/>
          <w:szCs w:val="28"/>
        </w:rPr>
        <w:t> - 4 1.2 </w:t>
      </w:r>
      <w:r w:rsidRPr="006A61F2">
        <w:rPr>
          <w:rStyle w:val="spelle"/>
          <w:color w:val="000000"/>
          <w:sz w:val="28"/>
          <w:szCs w:val="28"/>
        </w:rPr>
        <w:t>Ггц</w:t>
      </w:r>
      <w:r w:rsidRPr="006A61F2">
        <w:rPr>
          <w:color w:val="000000"/>
          <w:sz w:val="28"/>
          <w:szCs w:val="28"/>
        </w:rPr>
        <w:t> / AMD </w:t>
      </w:r>
      <w:r w:rsidRPr="006A61F2">
        <w:rPr>
          <w:rStyle w:val="spelle"/>
          <w:color w:val="000000"/>
          <w:sz w:val="28"/>
          <w:szCs w:val="28"/>
        </w:rPr>
        <w:t>Athlon</w:t>
      </w:r>
      <w:r w:rsidRPr="006A61F2">
        <w:rPr>
          <w:color w:val="000000"/>
          <w:sz w:val="28"/>
          <w:szCs w:val="28"/>
        </w:rPr>
        <w:t> 3200+RAM 512 </w:t>
      </w:r>
      <w:r w:rsidRPr="006A61F2">
        <w:rPr>
          <w:rStyle w:val="grame"/>
          <w:color w:val="000000"/>
          <w:sz w:val="28"/>
          <w:szCs w:val="28"/>
        </w:rPr>
        <w:t>M</w:t>
      </w:r>
      <w:r w:rsidRPr="006A61F2">
        <w:rPr>
          <w:rStyle w:val="spelle"/>
          <w:color w:val="000000"/>
          <w:sz w:val="28"/>
          <w:szCs w:val="28"/>
        </w:rPr>
        <w:t>б</w:t>
      </w:r>
      <w:r w:rsidRPr="006A61F2">
        <w:rPr>
          <w:color w:val="000000"/>
          <w:sz w:val="28"/>
          <w:szCs w:val="28"/>
        </w:rPr>
        <w:t>,1Гб</w:t>
      </w:r>
      <w:r w:rsidRPr="006A61F2">
        <w:rPr>
          <w:color w:val="000000"/>
          <w:sz w:val="28"/>
          <w:szCs w:val="28"/>
        </w:rPr>
        <w:t xml:space="preserve"> </w:t>
      </w:r>
      <w:r w:rsidRPr="006A61F2">
        <w:rPr>
          <w:color w:val="000000"/>
          <w:sz w:val="28"/>
          <w:szCs w:val="28"/>
        </w:rPr>
        <w:t>свободного места на НЖМД</w:t>
      </w:r>
      <w:r w:rsidRPr="006A61F2">
        <w:rPr>
          <w:color w:val="000000"/>
          <w:sz w:val="28"/>
          <w:szCs w:val="28"/>
        </w:rPr>
        <w:t xml:space="preserve"> </w:t>
      </w:r>
      <w:r w:rsidRPr="006A61F2">
        <w:rPr>
          <w:color w:val="000000"/>
          <w:sz w:val="28"/>
          <w:szCs w:val="28"/>
        </w:rPr>
        <w:t>манипулятор "мышь"</w:t>
      </w:r>
    </w:p>
    <w:p w14:paraId="33D944F0" w14:textId="77777777" w:rsidR="005C6B8A" w:rsidRPr="006A61F2" w:rsidRDefault="005C6B8A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  <w:u w:val="single"/>
        </w:rPr>
        <w:t>для серверной части:</w:t>
      </w:r>
    </w:p>
    <w:p w14:paraId="5B4C6DF5" w14:textId="00F0A3C5" w:rsidR="005C6B8A" w:rsidRPr="006A61F2" w:rsidRDefault="005C6B8A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процессор Intel Core2Duo 1.8 </w:t>
      </w:r>
      <w:r w:rsidRPr="006A61F2">
        <w:rPr>
          <w:rStyle w:val="spelle"/>
          <w:color w:val="000000"/>
          <w:sz w:val="28"/>
          <w:szCs w:val="28"/>
        </w:rPr>
        <w:t>Ггц</w:t>
      </w:r>
      <w:r w:rsidRPr="006A61F2">
        <w:rPr>
          <w:color w:val="000000"/>
          <w:sz w:val="28"/>
          <w:szCs w:val="28"/>
        </w:rPr>
        <w:t> / AMD </w:t>
      </w:r>
      <w:r w:rsidRPr="006A61F2">
        <w:rPr>
          <w:rStyle w:val="spelle"/>
          <w:color w:val="000000"/>
          <w:sz w:val="28"/>
          <w:szCs w:val="28"/>
        </w:rPr>
        <w:t>Athlon</w:t>
      </w:r>
      <w:r w:rsidRPr="006A61F2">
        <w:rPr>
          <w:color w:val="000000"/>
          <w:sz w:val="28"/>
          <w:szCs w:val="28"/>
        </w:rPr>
        <w:t> X2 4600+, не менее;</w:t>
      </w:r>
      <w:r w:rsidRPr="006A61F2">
        <w:rPr>
          <w:color w:val="000000"/>
          <w:sz w:val="28"/>
          <w:szCs w:val="28"/>
        </w:rPr>
        <w:t xml:space="preserve"> </w:t>
      </w:r>
      <w:r w:rsidRPr="006A61F2">
        <w:rPr>
          <w:color w:val="000000"/>
          <w:sz w:val="28"/>
          <w:szCs w:val="28"/>
        </w:rPr>
        <w:t>RAM</w:t>
      </w:r>
      <w:r w:rsidRPr="006A61F2">
        <w:rPr>
          <w:color w:val="000000"/>
          <w:sz w:val="28"/>
          <w:szCs w:val="28"/>
        </w:rPr>
        <w:t xml:space="preserve"> </w:t>
      </w:r>
      <w:r w:rsidRPr="006A61F2">
        <w:rPr>
          <w:color w:val="000000"/>
          <w:sz w:val="28"/>
          <w:szCs w:val="28"/>
        </w:rPr>
        <w:t>2Гб</w:t>
      </w:r>
      <w:r w:rsidRPr="006A61F2">
        <w:rPr>
          <w:color w:val="000000"/>
          <w:sz w:val="28"/>
          <w:szCs w:val="28"/>
        </w:rPr>
        <w:t xml:space="preserve">, </w:t>
      </w:r>
      <w:r w:rsidRPr="006A61F2">
        <w:rPr>
          <w:color w:val="000000"/>
          <w:sz w:val="28"/>
          <w:szCs w:val="28"/>
        </w:rPr>
        <w:t>50Гб свободного места на НЖМД</w:t>
      </w:r>
      <w:r w:rsidRPr="006A61F2">
        <w:rPr>
          <w:color w:val="000000"/>
          <w:sz w:val="28"/>
          <w:szCs w:val="28"/>
        </w:rPr>
        <w:t xml:space="preserve"> </w:t>
      </w:r>
      <w:r w:rsidRPr="006A61F2">
        <w:rPr>
          <w:color w:val="000000"/>
          <w:sz w:val="28"/>
          <w:szCs w:val="28"/>
        </w:rPr>
        <w:t>манипулятор "мышь";</w:t>
      </w:r>
    </w:p>
    <w:p w14:paraId="3E19EA2C" w14:textId="77777777" w:rsidR="005C6B8A" w:rsidRPr="006A61F2" w:rsidRDefault="005C6B8A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4.5 Требования к информационной и программной совместимости</w:t>
      </w:r>
    </w:p>
    <w:p w14:paraId="54A49CF6" w14:textId="77777777" w:rsidR="00990083" w:rsidRPr="006A61F2" w:rsidRDefault="005C6B8A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Пользовательский интерфейс должен обладать следующими характеристиками:</w:t>
      </w:r>
      <w:r w:rsidR="00990083" w:rsidRPr="006A61F2">
        <w:rPr>
          <w:color w:val="000000"/>
          <w:sz w:val="28"/>
          <w:szCs w:val="28"/>
        </w:rPr>
        <w:t xml:space="preserve"> </w:t>
      </w:r>
    </w:p>
    <w:p w14:paraId="4C79FC3E" w14:textId="77777777" w:rsidR="00990083" w:rsidRPr="006A61F2" w:rsidRDefault="005C6B8A" w:rsidP="00E9466F">
      <w:pPr>
        <w:pStyle w:val="a4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администратор должен иметь возможность выбирать параметры поиска;</w:t>
      </w:r>
      <w:r w:rsidR="00990083" w:rsidRPr="006A61F2">
        <w:rPr>
          <w:color w:val="000000"/>
          <w:sz w:val="28"/>
          <w:szCs w:val="28"/>
        </w:rPr>
        <w:t xml:space="preserve"> </w:t>
      </w:r>
    </w:p>
    <w:p w14:paraId="584588FE" w14:textId="77777777" w:rsidR="00990083" w:rsidRPr="006A61F2" w:rsidRDefault="005C6B8A" w:rsidP="00E9466F">
      <w:pPr>
        <w:pStyle w:val="a4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администратор должен иметь возможность настраивать вид выходных данных;</w:t>
      </w:r>
      <w:r w:rsidR="00990083" w:rsidRPr="006A61F2">
        <w:rPr>
          <w:color w:val="000000"/>
          <w:sz w:val="28"/>
          <w:szCs w:val="28"/>
        </w:rPr>
        <w:t xml:space="preserve"> </w:t>
      </w:r>
    </w:p>
    <w:p w14:paraId="7EAF71F8" w14:textId="77777777" w:rsidR="00990083" w:rsidRPr="006A61F2" w:rsidRDefault="005C6B8A" w:rsidP="00E9466F">
      <w:pPr>
        <w:pStyle w:val="a4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неверные данные должны проверяться на стороне клиента для минимизации загрузки канала связи;</w:t>
      </w:r>
      <w:r w:rsidR="00990083" w:rsidRPr="006A61F2">
        <w:rPr>
          <w:color w:val="000000"/>
          <w:sz w:val="28"/>
          <w:szCs w:val="28"/>
        </w:rPr>
        <w:t xml:space="preserve"> </w:t>
      </w:r>
    </w:p>
    <w:p w14:paraId="303EA958" w14:textId="385EB6F3" w:rsidR="005C6B8A" w:rsidRPr="006A61F2" w:rsidRDefault="005C6B8A" w:rsidP="00E9466F">
      <w:pPr>
        <w:pStyle w:val="a4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 xml:space="preserve">для удобства пользования и минимизации ошибок используются значения полей по умолчанию, переключатели, флажки и </w:t>
      </w:r>
      <w:proofErr w:type="gramStart"/>
      <w:r w:rsidRPr="006A61F2">
        <w:rPr>
          <w:color w:val="000000"/>
          <w:sz w:val="28"/>
          <w:szCs w:val="28"/>
        </w:rPr>
        <w:t>т.д</w:t>
      </w:r>
      <w:r w:rsidR="00990083" w:rsidRPr="006A61F2">
        <w:rPr>
          <w:rStyle w:val="grame"/>
          <w:color w:val="000000"/>
          <w:sz w:val="28"/>
          <w:szCs w:val="28"/>
        </w:rPr>
        <w:t>.</w:t>
      </w:r>
      <w:r w:rsidRPr="006A61F2">
        <w:rPr>
          <w:rStyle w:val="grame"/>
          <w:color w:val="000000"/>
          <w:sz w:val="28"/>
          <w:szCs w:val="28"/>
        </w:rPr>
        <w:t>.</w:t>
      </w:r>
      <w:proofErr w:type="gramEnd"/>
    </w:p>
    <w:p w14:paraId="3354FB49" w14:textId="6A4B95FD" w:rsidR="00DE260B" w:rsidRPr="006A61F2" w:rsidRDefault="00DE260B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61F2">
        <w:rPr>
          <w:rFonts w:ascii="Times New Roman" w:hAnsi="Times New Roman" w:cs="Times New Roman"/>
          <w:b/>
          <w:sz w:val="28"/>
          <w:szCs w:val="28"/>
        </w:rPr>
        <w:t>4.6 Требование к маркировке и упаковке</w:t>
      </w:r>
    </w:p>
    <w:p w14:paraId="266E62D3" w14:textId="77777777" w:rsidR="00DE260B" w:rsidRPr="006A61F2" w:rsidRDefault="00DE260B" w:rsidP="00E9466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1F2">
        <w:rPr>
          <w:rFonts w:ascii="Times New Roman" w:hAnsi="Times New Roman" w:cs="Times New Roman"/>
          <w:sz w:val="28"/>
          <w:szCs w:val="28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0681B8E2" w14:textId="77777777" w:rsidR="00DE260B" w:rsidRPr="006A61F2" w:rsidRDefault="00DE260B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4.7 Требования к транспортированию и хранению</w:t>
      </w:r>
    </w:p>
    <w:p w14:paraId="399E65D5" w14:textId="77777777" w:rsidR="00DE260B" w:rsidRPr="006A61F2" w:rsidRDefault="00DE260B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1F2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3605B259" w14:textId="77777777" w:rsidR="00DE260B" w:rsidRPr="006A61F2" w:rsidRDefault="00DE260B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4.8 Специальные требования</w:t>
      </w:r>
    </w:p>
    <w:p w14:paraId="19AFDB73" w14:textId="6860570D" w:rsidR="0048038C" w:rsidRPr="006A61F2" w:rsidRDefault="00DE260B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A61F2">
        <w:rPr>
          <w:color w:val="000000"/>
          <w:sz w:val="28"/>
          <w:szCs w:val="28"/>
        </w:rPr>
        <w:t>Система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195C3DC4" w14:textId="77777777" w:rsidR="00E9466F" w:rsidRPr="00E9466F" w:rsidRDefault="00DE260B" w:rsidP="00E9466F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  <w:t>5.1. </w:t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Предварительный состав программной документации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Состав программной документации должен включать в себя: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1)</w:t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2) спецификация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3) текст программы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4) описание программы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5) программу и методики испытаний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6) пояснительная записка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7) ведомость эксплуатационных документов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8) формуляр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9) описание применения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10) руководство системного программиста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11) руководство программиста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t>12) руководство оператора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E4058" w:rsidRPr="006A61F2">
        <w:rPr>
          <w:rStyle w:val="grame"/>
          <w:rFonts w:ascii="Times New Roman" w:hAnsi="Times New Roman" w:cs="Times New Roman"/>
          <w:color w:val="000000"/>
          <w:sz w:val="28"/>
          <w:szCs w:val="28"/>
        </w:rPr>
        <w:lastRenderedPageBreak/>
        <w:t>5.2.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t> Специальные требования к программной документации</w:t>
      </w:r>
      <w:r w:rsidR="004E4058" w:rsidRPr="006A61F2">
        <w:rPr>
          <w:rFonts w:ascii="Times New Roman" w:hAnsi="Times New Roman" w:cs="Times New Roman"/>
          <w:color w:val="000000"/>
          <w:sz w:val="28"/>
          <w:szCs w:val="28"/>
        </w:rPr>
        <w:br/>
        <w:t>Специальные требования к программной документации не предъявляются.</w:t>
      </w:r>
    </w:p>
    <w:p w14:paraId="6E1BBD02" w14:textId="00F02F89" w:rsidR="004E4058" w:rsidRPr="006A61F2" w:rsidRDefault="004E4058" w:rsidP="00E9466F">
      <w:pPr>
        <w:pStyle w:val="a3"/>
        <w:spacing w:after="0" w:line="24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A61F2">
        <w:rPr>
          <w:rFonts w:ascii="Times New Roman" w:hAnsi="Times New Roman" w:cs="Times New Roman"/>
          <w:b/>
          <w:sz w:val="28"/>
          <w:szCs w:val="28"/>
        </w:rPr>
        <w:t>6 Технико-экономические показатели</w:t>
      </w:r>
    </w:p>
    <w:p w14:paraId="6EE49408" w14:textId="77777777" w:rsidR="006A61F2" w:rsidRPr="006A61F2" w:rsidRDefault="004E4058" w:rsidP="00E9466F">
      <w:pPr>
        <w:pStyle w:val="a3"/>
        <w:numPr>
          <w:ilvl w:val="0"/>
          <w:numId w:val="9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t>Ориентировочная экономическая эффективность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br/>
        <w:t>Ориентировочная экономическая эффективность не рассчитываются.</w:t>
      </w:r>
    </w:p>
    <w:p w14:paraId="52F88289" w14:textId="717112DD" w:rsidR="00DE260B" w:rsidRPr="00AB0C53" w:rsidRDefault="004E4058" w:rsidP="00E9466F">
      <w:pPr>
        <w:pStyle w:val="a3"/>
        <w:numPr>
          <w:ilvl w:val="0"/>
          <w:numId w:val="9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6A61F2">
        <w:rPr>
          <w:rFonts w:ascii="Times New Roman" w:hAnsi="Times New Roman" w:cs="Times New Roman"/>
          <w:color w:val="000000"/>
          <w:sz w:val="28"/>
          <w:szCs w:val="28"/>
        </w:rPr>
        <w:t>Предполагаемая годовая потребность</w:t>
      </w:r>
      <w:r w:rsidR="006A61F2" w:rsidRPr="006A61F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6A61F2">
        <w:rPr>
          <w:rFonts w:ascii="Times New Roman" w:hAnsi="Times New Roman" w:cs="Times New Roman"/>
          <w:color w:val="000000"/>
          <w:sz w:val="28"/>
          <w:szCs w:val="28"/>
        </w:rPr>
        <w:t>Предполагаемое число использования программы в год - круглосуточная работа программы на одном рабочем месте.</w:t>
      </w:r>
    </w:p>
    <w:p w14:paraId="19ED8E38" w14:textId="32654E38" w:rsidR="00AB0C53" w:rsidRDefault="00AB0C53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C53">
        <w:rPr>
          <w:rFonts w:ascii="Times New Roman" w:hAnsi="Times New Roman" w:cs="Times New Roman"/>
          <w:b/>
          <w:sz w:val="28"/>
          <w:szCs w:val="28"/>
        </w:rPr>
        <w:t>7 Стадии и этапы разработки</w:t>
      </w:r>
    </w:p>
    <w:p w14:paraId="1BC2BB57" w14:textId="57ED05B8" w:rsidR="00AB0C53" w:rsidRPr="00AB0C53" w:rsidRDefault="00AB0C53" w:rsidP="00E9466F">
      <w:pPr>
        <w:pStyle w:val="a4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AB0C53">
        <w:rPr>
          <w:color w:val="000000"/>
          <w:sz w:val="28"/>
          <w:szCs w:val="28"/>
        </w:rPr>
        <w:t>Разработка должна быть проведена в три стадии:</w:t>
      </w:r>
      <w:r w:rsidRPr="00AB0C53">
        <w:rPr>
          <w:color w:val="000000"/>
          <w:sz w:val="28"/>
          <w:szCs w:val="28"/>
        </w:rPr>
        <w:br/>
        <w:t>1) разработка технического задания;</w:t>
      </w:r>
      <w:r w:rsidRPr="00AB0C53">
        <w:rPr>
          <w:color w:val="000000"/>
          <w:sz w:val="28"/>
          <w:szCs w:val="28"/>
        </w:rPr>
        <w:br/>
        <w:t>2) рабочее проектирование;</w:t>
      </w:r>
      <w:r w:rsidRPr="00AB0C53">
        <w:rPr>
          <w:color w:val="000000"/>
          <w:sz w:val="28"/>
          <w:szCs w:val="28"/>
        </w:rPr>
        <w:br/>
        <w:t>3) внедрение.</w:t>
      </w:r>
      <w:r w:rsidRPr="00AB0C53">
        <w:rPr>
          <w:color w:val="000000"/>
          <w:sz w:val="28"/>
          <w:szCs w:val="28"/>
        </w:rPr>
        <w:br/>
        <w:t xml:space="preserve"> Этапы разработки</w:t>
      </w:r>
      <w:r w:rsidRPr="00AB0C53">
        <w:rPr>
          <w:color w:val="000000"/>
          <w:sz w:val="28"/>
          <w:szCs w:val="28"/>
        </w:rPr>
        <w:br/>
      </w:r>
      <w:r w:rsidRPr="00AB0C53">
        <w:rPr>
          <w:rStyle w:val="grame"/>
          <w:color w:val="000000"/>
          <w:sz w:val="28"/>
          <w:szCs w:val="28"/>
        </w:rPr>
        <w:t>Н</w:t>
      </w:r>
      <w:r w:rsidRPr="00AB0C53">
        <w:rPr>
          <w:color w:val="000000"/>
          <w:sz w:val="28"/>
          <w:szCs w:val="28"/>
        </w:rPr>
        <w:t>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  <w:r w:rsidRPr="00AB0C53">
        <w:rPr>
          <w:color w:val="000000"/>
          <w:sz w:val="28"/>
          <w:szCs w:val="28"/>
        </w:rPr>
        <w:br/>
        <w:t>1) разработка программы;</w:t>
      </w:r>
      <w:r w:rsidRPr="00AB0C53">
        <w:rPr>
          <w:color w:val="000000"/>
          <w:sz w:val="28"/>
          <w:szCs w:val="28"/>
        </w:rPr>
        <w:br/>
        <w:t>2) разработка программной документации;</w:t>
      </w:r>
      <w:r w:rsidRPr="00AB0C53">
        <w:rPr>
          <w:color w:val="000000"/>
          <w:sz w:val="28"/>
          <w:szCs w:val="28"/>
        </w:rPr>
        <w:br/>
        <w:t>3) испытания программы.</w:t>
      </w:r>
      <w:r w:rsidRPr="00AB0C53">
        <w:rPr>
          <w:color w:val="000000"/>
          <w:sz w:val="28"/>
          <w:szCs w:val="28"/>
        </w:rPr>
        <w:br/>
        <w:t>На стадии внедрения должен быть выполнен этап разработки - подготовка и передача программы.</w:t>
      </w:r>
    </w:p>
    <w:p w14:paraId="2EFCC7B2" w14:textId="77777777" w:rsidR="00AB0C53" w:rsidRPr="00542980" w:rsidRDefault="00AB0C53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980">
        <w:rPr>
          <w:rFonts w:ascii="Times New Roman" w:hAnsi="Times New Roman" w:cs="Times New Roman"/>
          <w:b/>
          <w:sz w:val="28"/>
          <w:szCs w:val="28"/>
        </w:rPr>
        <w:t>8 Порядок контроля и приемки</w:t>
      </w:r>
    </w:p>
    <w:p w14:paraId="663947AE" w14:textId="02BA3504" w:rsidR="00AB0C53" w:rsidRPr="00542980" w:rsidRDefault="00AB0C53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Приемо</w:t>
      </w:r>
      <w:r w:rsidR="00E9466F" w:rsidRPr="00E9466F">
        <w:rPr>
          <w:rFonts w:ascii="Times New Roman" w:hAnsi="Times New Roman" w:cs="Times New Roman"/>
          <w:sz w:val="28"/>
          <w:szCs w:val="28"/>
        </w:rPr>
        <w:t>-</w:t>
      </w:r>
      <w:r w:rsidRPr="00542980">
        <w:rPr>
          <w:rFonts w:ascii="Times New Roman" w:hAnsi="Times New Roman" w:cs="Times New Roman"/>
          <w:sz w:val="28"/>
          <w:szCs w:val="28"/>
        </w:rPr>
        <w:t>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3E7FDA11" w14:textId="77777777" w:rsidR="00AB0C53" w:rsidRPr="00542980" w:rsidRDefault="00AB0C53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49DDA1AE" w14:textId="77777777" w:rsidR="00AB0C53" w:rsidRPr="00084444" w:rsidRDefault="00AB0C53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37692D0" w14:textId="77777777" w:rsidR="00AB0C53" w:rsidRPr="00AB0C53" w:rsidRDefault="00AB0C53" w:rsidP="00E94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B0C53" w:rsidRPr="00AB0C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7413" w14:textId="77777777" w:rsidR="00781838" w:rsidRDefault="00781838" w:rsidP="00BA4D8E">
      <w:pPr>
        <w:spacing w:after="0" w:line="240" w:lineRule="auto"/>
      </w:pPr>
      <w:r>
        <w:separator/>
      </w:r>
    </w:p>
  </w:endnote>
  <w:endnote w:type="continuationSeparator" w:id="0">
    <w:p w14:paraId="3323D812" w14:textId="77777777" w:rsidR="00781838" w:rsidRDefault="00781838" w:rsidP="00BA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0380" w14:textId="77777777" w:rsidR="00BA4D8E" w:rsidRDefault="00BA4D8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D8BB" w14:textId="77777777" w:rsidR="00BA4D8E" w:rsidRDefault="00BA4D8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BAE9" w14:textId="77777777" w:rsidR="00BA4D8E" w:rsidRDefault="00BA4D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8B98" w14:textId="77777777" w:rsidR="00781838" w:rsidRDefault="00781838" w:rsidP="00BA4D8E">
      <w:pPr>
        <w:spacing w:after="0" w:line="240" w:lineRule="auto"/>
      </w:pPr>
      <w:r>
        <w:separator/>
      </w:r>
    </w:p>
  </w:footnote>
  <w:footnote w:type="continuationSeparator" w:id="0">
    <w:p w14:paraId="27FB9C6E" w14:textId="77777777" w:rsidR="00781838" w:rsidRDefault="00781838" w:rsidP="00BA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3A14" w14:textId="77777777" w:rsidR="00BA4D8E" w:rsidRDefault="00BA4D8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2226383"/>
      <w:docPartObj>
        <w:docPartGallery w:val="Page Numbers (Top of Page)"/>
        <w:docPartUnique/>
      </w:docPartObj>
    </w:sdtPr>
    <w:sdtContent>
      <w:p w14:paraId="1E5D9CF9" w14:textId="5291B9ED" w:rsidR="00BA4D8E" w:rsidRDefault="00BA4D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65887" w14:textId="77777777" w:rsidR="00BA4D8E" w:rsidRDefault="00BA4D8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34A5" w14:textId="77777777" w:rsidR="00BA4D8E" w:rsidRDefault="00BA4D8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372"/>
    <w:multiLevelType w:val="multilevel"/>
    <w:tmpl w:val="4222A6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177718"/>
    <w:multiLevelType w:val="hybridMultilevel"/>
    <w:tmpl w:val="66FA23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73A204E"/>
    <w:multiLevelType w:val="multilevel"/>
    <w:tmpl w:val="2326D6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37559F"/>
    <w:multiLevelType w:val="hybridMultilevel"/>
    <w:tmpl w:val="245893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84316E"/>
    <w:multiLevelType w:val="hybridMultilevel"/>
    <w:tmpl w:val="00007288"/>
    <w:lvl w:ilvl="0" w:tplc="B94AEEF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0746A"/>
    <w:multiLevelType w:val="hybridMultilevel"/>
    <w:tmpl w:val="8D28D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58646AE"/>
    <w:multiLevelType w:val="hybridMultilevel"/>
    <w:tmpl w:val="D8E207B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D5BA9"/>
    <w:multiLevelType w:val="multilevel"/>
    <w:tmpl w:val="70A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05D81"/>
    <w:multiLevelType w:val="multilevel"/>
    <w:tmpl w:val="F9A25B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06728561">
    <w:abstractNumId w:val="8"/>
  </w:num>
  <w:num w:numId="2" w16cid:durableId="363214080">
    <w:abstractNumId w:val="7"/>
  </w:num>
  <w:num w:numId="3" w16cid:durableId="1296063989">
    <w:abstractNumId w:val="0"/>
  </w:num>
  <w:num w:numId="4" w16cid:durableId="1516967245">
    <w:abstractNumId w:val="6"/>
  </w:num>
  <w:num w:numId="5" w16cid:durableId="707532753">
    <w:abstractNumId w:val="4"/>
  </w:num>
  <w:num w:numId="6" w16cid:durableId="1132361173">
    <w:abstractNumId w:val="2"/>
  </w:num>
  <w:num w:numId="7" w16cid:durableId="485322159">
    <w:abstractNumId w:val="1"/>
  </w:num>
  <w:num w:numId="8" w16cid:durableId="996499487">
    <w:abstractNumId w:val="5"/>
  </w:num>
  <w:num w:numId="9" w16cid:durableId="1584022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20"/>
    <w:rsid w:val="000657E0"/>
    <w:rsid w:val="0048038C"/>
    <w:rsid w:val="004E4058"/>
    <w:rsid w:val="005C6B8A"/>
    <w:rsid w:val="005E42F4"/>
    <w:rsid w:val="006A61F2"/>
    <w:rsid w:val="00781838"/>
    <w:rsid w:val="008031E6"/>
    <w:rsid w:val="0085111D"/>
    <w:rsid w:val="00952BF0"/>
    <w:rsid w:val="00956708"/>
    <w:rsid w:val="00990083"/>
    <w:rsid w:val="009C4720"/>
    <w:rsid w:val="00AB0C53"/>
    <w:rsid w:val="00B849DE"/>
    <w:rsid w:val="00BA4D8E"/>
    <w:rsid w:val="00D24DB1"/>
    <w:rsid w:val="00DC7DE8"/>
    <w:rsid w:val="00DE260B"/>
    <w:rsid w:val="00E41D3A"/>
    <w:rsid w:val="00E9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24E0"/>
  <w15:chartTrackingRefBased/>
  <w15:docId w15:val="{478D2DE4-C16F-4AE3-8AFF-90F78B83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2F4"/>
    <w:pPr>
      <w:ind w:left="720"/>
      <w:contextualSpacing/>
    </w:pPr>
  </w:style>
  <w:style w:type="paragraph" w:customStyle="1" w:styleId="im-mess">
    <w:name w:val="im-mess"/>
    <w:basedOn w:val="a"/>
    <w:rsid w:val="00E4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06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0657E0"/>
  </w:style>
  <w:style w:type="character" w:customStyle="1" w:styleId="grame">
    <w:name w:val="grame"/>
    <w:basedOn w:val="a0"/>
    <w:rsid w:val="00B849DE"/>
  </w:style>
  <w:style w:type="paragraph" w:styleId="a5">
    <w:name w:val="header"/>
    <w:basedOn w:val="a"/>
    <w:link w:val="a6"/>
    <w:uiPriority w:val="99"/>
    <w:unhideWhenUsed/>
    <w:rsid w:val="00BA4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4D8E"/>
  </w:style>
  <w:style w:type="paragraph" w:styleId="a7">
    <w:name w:val="footer"/>
    <w:basedOn w:val="a"/>
    <w:link w:val="a8"/>
    <w:uiPriority w:val="99"/>
    <w:unhideWhenUsed/>
    <w:rsid w:val="00BA4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4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7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0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US_103</dc:creator>
  <cp:keywords/>
  <dc:description/>
  <cp:lastModifiedBy>US_103</cp:lastModifiedBy>
  <cp:revision>18</cp:revision>
  <dcterms:created xsi:type="dcterms:W3CDTF">2022-12-26T05:36:00Z</dcterms:created>
  <dcterms:modified xsi:type="dcterms:W3CDTF">2022-12-26T08:33:00Z</dcterms:modified>
</cp:coreProperties>
</file>