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bStyle"/>
        </w:rPr>
        <w:t xml:space="preserve">Ученик: Абрамов Владислав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46499808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Агабалаев Касым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35532786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Аксенов Илья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41837543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Белых Михаил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87361288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Волкова Виктория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17829878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Волынкина Елена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49482152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Воскресенская Мария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12381001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Галихина Мария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89542542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Гольчиков Дмитрий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63509873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Долгов Роман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54169658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Евграфов Роман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66327019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Елизарова Варвара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15265235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Заводчиков Илья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42557513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Иванов Никита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81852946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Комкова Анастасия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28044726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Копырина Софья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47972638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Корнилов Владимир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61787144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Косолапов Кирилл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51829530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Костылев Кирилл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78734823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Лаптев Михаил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29042620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Лукутина Ксения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19067144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Назаренко Иван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11386747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Нешкреба Кирилл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40897540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Ободков Владислав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42352706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Плаксина Анастасия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26985134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Распутин Никита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95949706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Резчикова Елизавета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21267847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Савинова Анастасия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81941485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Сергеев Владислав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86654621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Хахина Злата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91609910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Чуркин Виталий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61143188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Швиммер Данил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73509503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Шиханов Клим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71563518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p>
      <w:pPr>
        <w:pStyle w:val="pStyle"/>
      </w:pPr>
      <w:r>
        <w:rPr>
          <w:rStyle w:val="tbStyle"/>
        </w:rPr>
        <w:t xml:space="preserve">Ученик: Шонкина Варвара</w:t>
      </w:r>
    </w:p>
    <w:p>
      <w:pPr>
        <w:pStyle w:val="pStyle"/>
      </w:pPr>
      <w:r>
        <w:rPr>
          <w:rStyle w:val="tStyle"/>
        </w:rPr>
        <w:t xml:space="preserve">Чтобы принять участие в мероприятии:</w:t>
      </w:r>
    </w:p>
    <w:p>
      <w:pPr>
        <w:pStyle w:val="pStyle"/>
      </w:pPr>
      <w:r>
        <w:rPr>
          <w:rStyle w:val="tStyle"/>
        </w:rPr>
        <w:t xml:space="preserve">1. Войдите на сайт </w:t>
      </w:r>
      <w:hyperlink r:id="rId7" w:history="1">
        <w:r>
          <w:rPr>
            <w:rStyle w:val="tlStyle"/>
          </w:rPr>
          <w:t xml:space="preserve">infourok.ru</w:t>
        </w:r>
      </w:hyperlink>
    </w:p>
    <w:p>
      <w:pPr>
        <w:pStyle w:val="pStyle"/>
      </w:pPr>
      <w:r>
        <w:rPr>
          <w:rStyle w:val="tStyle"/>
        </w:rPr>
        <w:t xml:space="preserve">2. Авторизуйтесь или зарегистрируйтесь как ученик </w:t>
      </w:r>
    </w:p>
    <w:p>
      <w:pPr>
        <w:pStyle w:val="pStyle"/>
      </w:pPr>
      <w:r>
        <w:rPr>
          <w:rStyle w:val="tStyle"/>
        </w:rPr>
        <w:t xml:space="preserve">3. Введите Ваш индивидуальный код доступа </w:t>
      </w:r>
      <w:r>
        <w:rPr>
          <w:rStyle w:val="tbStyle"/>
        </w:rPr>
        <w:t xml:space="preserve">84371030</w:t>
      </w:r>
    </w:p>
    <w:p>
      <w:pPr>
        <w:pStyle w:val="pStyle"/>
      </w:pPr>
      <w:r>
        <w:pict>
          <v:shape type="#_x0000_t75" stroked="f" style="width:450pt; height:126.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pStyle w:val="pStyle"/>
      </w:pPr>
      <w:r>
        <w:rPr>
          <w:rStyle w:val="tStyle"/>
        </w:rPr>
        <w:t xml:space="preserve">Если ранее Вы уже вводили этот код доступа, то можете сразу переходить к шагу 4.</w:t>
      </w:r>
    </w:p>
    <w:p>
      <w:pPr>
        <w:pStyle w:val="pStyle"/>
      </w:pPr>
      <w:r>
        <w:rPr>
          <w:rStyle w:val="tStyle"/>
        </w:rPr>
        <w:t xml:space="preserve">4. В кабинете онлайн-школы «ИНФОУРОК» в блоке конкурсы и олимпиады «Инфоурок» выберите необходимое мероприятие: </w:t>
      </w:r>
    </w:p>
    <w:p>
      <w:pPr>
        <w:pStyle w:val="pStyle"/>
      </w:pPr>
      <w:r>
        <w:pict>
          <v:shape type="#_x0000_t75" stroked="f" style="width:450pt; height:237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Style w:val="tStyle"/>
        </w:rPr>
        <w:t xml:space="preserve">✂ - - - - - - - - - - - - - - - - - - - - - - - - - - - - - - - - - - - - - - - - - - - - - - - - - - - - - - - - - - - 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before="0" w:after="0" w:line="270" w:lineRule="auto"/>
    </w:pPr>
  </w:style>
  <w:style w:type="character">
    <w:name w:val="tStyle"/>
    <w:rPr>
      <w:rFonts w:ascii="TimesNewRoman" w:hAnsi="TimesNewRoman" w:eastAsia="TimesNewRoman" w:cs="TimesNewRoman"/>
      <w:sz w:val="24"/>
      <w:szCs w:val="24"/>
    </w:rPr>
  </w:style>
  <w:style w:type="character">
    <w:name w:val="tbStyle"/>
    <w:rPr>
      <w:rFonts w:ascii="TimesNewRoman" w:hAnsi="TimesNewRoman" w:eastAsia="TimesNewRoman" w:cs="TimesNewRoman"/>
      <w:sz w:val="24"/>
      <w:szCs w:val="24"/>
      <w:b w:val="1"/>
      <w:bCs w:val="1"/>
    </w:rPr>
  </w:style>
  <w:style w:type="character">
    <w:name w:val="tlStyle"/>
    <w:rPr>
      <w:rFonts w:ascii="TimesNewRoman" w:hAnsi="TimesNewRoman" w:eastAsia="TimesNewRoman" w:cs="TimesNewRoman"/>
      <w:color w:val="0000FF"/>
      <w:sz w:val="24"/>
      <w:szCs w:val="24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infourok.ru" TargetMode="External"/><Relationship Id="rId8" Type="http://schemas.openxmlformats.org/officeDocument/2006/relationships/image" Target="media/section_image1.png"/><Relationship Id="rId9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2024-01-25T06:12:41+00:00</dcterms:created>
  <dcterms:modified xsi:type="dcterms:W3CDTF">2024-01-25T06:12:41+00:00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