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786765</wp:posOffset>
            </wp:positionH>
            <wp:positionV relativeFrom="paragraph">
              <wp:posOffset>9624</wp:posOffset>
            </wp:positionV>
            <wp:extent cx="4038600" cy="675640"/>
            <wp:effectExtent b="0" l="0" r="0" t="0"/>
            <wp:wrapSquare wrapText="bothSides" distB="0" distT="0" distL="114300" distR="114300"/>
            <wp:docPr id="2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038600" cy="675640"/>
                    </a:xfrm>
                    <a:prstGeom prst="rect"/>
                    <a:ln/>
                  </pic:spPr>
                </pic:pic>
              </a:graphicData>
            </a:graphic>
          </wp:anchor>
        </w:drawing>
      </w:r>
    </w:p>
    <w:p w:rsidR="00000000" w:rsidDel="00000000" w:rsidP="00000000" w:rsidRDefault="00000000" w:rsidRPr="00000000" w14:paraId="0000000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pStyle w:val="Title"/>
        <w:jc w:val="center"/>
        <w:rPr>
          <w:rFonts w:ascii="Calibri" w:cs="Calibri" w:eastAsia="Calibri" w:hAnsi="Calibri"/>
          <w:color w:val="4a86e8"/>
        </w:rPr>
      </w:pPr>
      <w:bookmarkStart w:colFirst="0" w:colLast="0" w:name="_heading=h.5srngxdpmplu" w:id="0"/>
      <w:bookmarkEnd w:id="0"/>
      <w:r w:rsidDel="00000000" w:rsidR="00000000" w:rsidRPr="00000000">
        <w:rPr>
          <w:rFonts w:ascii="Calibri" w:cs="Calibri" w:eastAsia="Calibri" w:hAnsi="Calibri"/>
          <w:color w:val="4a86e8"/>
          <w:rtl w:val="0"/>
        </w:rPr>
        <w:t xml:space="preserve">Definición Proyecto APT</w:t>
      </w:r>
    </w:p>
    <w:p w:rsidR="00000000" w:rsidDel="00000000" w:rsidP="00000000" w:rsidRDefault="00000000" w:rsidRPr="00000000" w14:paraId="0000000C">
      <w:pPr>
        <w:jc w:val="both"/>
        <w:rPr>
          <w:rFonts w:ascii="Calibri" w:cs="Calibri" w:eastAsia="Calibri" w:hAnsi="Calibri"/>
          <w:color w:val="366091"/>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jc w:val="right"/>
        <w:rPr>
          <w:rFonts w:ascii="Calibri" w:cs="Calibri" w:eastAsia="Calibri" w:hAnsi="Calibri"/>
          <w:color w:val="1f497d"/>
        </w:rPr>
      </w:pPr>
      <w:r w:rsidDel="00000000" w:rsidR="00000000" w:rsidRPr="00000000">
        <w:rPr>
          <w:rFonts w:ascii="Calibri" w:cs="Calibri" w:eastAsia="Calibri" w:hAnsi="Calibri"/>
          <w:color w:val="1f497d"/>
          <w:rtl w:val="0"/>
        </w:rPr>
        <w:t xml:space="preserve">Integrantes:</w:t>
      </w:r>
    </w:p>
    <w:p w:rsidR="00000000" w:rsidDel="00000000" w:rsidP="00000000" w:rsidRDefault="00000000" w:rsidRPr="00000000" w14:paraId="00000014">
      <w:pPr>
        <w:jc w:val="right"/>
        <w:rPr>
          <w:rFonts w:ascii="Calibri" w:cs="Calibri" w:eastAsia="Calibri" w:hAnsi="Calibri"/>
          <w:color w:val="1f497d"/>
        </w:rPr>
      </w:pPr>
      <w:r w:rsidDel="00000000" w:rsidR="00000000" w:rsidRPr="00000000">
        <w:rPr>
          <w:rFonts w:ascii="Calibri" w:cs="Calibri" w:eastAsia="Calibri" w:hAnsi="Calibri"/>
          <w:color w:val="1f497d"/>
          <w:rtl w:val="0"/>
        </w:rPr>
        <w:t xml:space="preserve">Patricio Aranda</w:t>
      </w:r>
    </w:p>
    <w:p w:rsidR="00000000" w:rsidDel="00000000" w:rsidP="00000000" w:rsidRDefault="00000000" w:rsidRPr="00000000" w14:paraId="00000015">
      <w:pPr>
        <w:jc w:val="right"/>
        <w:rPr>
          <w:rFonts w:ascii="Calibri" w:cs="Calibri" w:eastAsia="Calibri" w:hAnsi="Calibri"/>
          <w:color w:val="1f497d"/>
        </w:rPr>
      </w:pPr>
      <w:r w:rsidDel="00000000" w:rsidR="00000000" w:rsidRPr="00000000">
        <w:rPr>
          <w:rFonts w:ascii="Calibri" w:cs="Calibri" w:eastAsia="Calibri" w:hAnsi="Calibri"/>
          <w:color w:val="1f497d"/>
          <w:rtl w:val="0"/>
        </w:rPr>
        <w:t xml:space="preserve">Alexis Osorio</w:t>
      </w:r>
    </w:p>
    <w:p w:rsidR="00000000" w:rsidDel="00000000" w:rsidP="00000000" w:rsidRDefault="00000000" w:rsidRPr="00000000" w14:paraId="00000016">
      <w:pPr>
        <w:jc w:val="right"/>
        <w:rPr>
          <w:rFonts w:ascii="Calibri" w:cs="Calibri" w:eastAsia="Calibri" w:hAnsi="Calibri"/>
          <w:color w:val="1f497d"/>
        </w:rPr>
      </w:pPr>
      <w:r w:rsidDel="00000000" w:rsidR="00000000" w:rsidRPr="00000000">
        <w:rPr>
          <w:rFonts w:ascii="Calibri" w:cs="Calibri" w:eastAsia="Calibri" w:hAnsi="Calibri"/>
          <w:color w:val="1f497d"/>
          <w:rtl w:val="0"/>
        </w:rPr>
        <w:t xml:space="preserve">José López</w:t>
      </w:r>
    </w:p>
    <w:p w:rsidR="00000000" w:rsidDel="00000000" w:rsidP="00000000" w:rsidRDefault="00000000" w:rsidRPr="00000000" w14:paraId="00000017">
      <w:pPr>
        <w:jc w:val="right"/>
        <w:rPr>
          <w:rFonts w:ascii="Calibri" w:cs="Calibri" w:eastAsia="Calibri" w:hAnsi="Calibri"/>
          <w:color w:val="1f497d"/>
        </w:rPr>
      </w:pPr>
      <w:r w:rsidDel="00000000" w:rsidR="00000000" w:rsidRPr="00000000">
        <w:rPr>
          <w:rtl w:val="0"/>
        </w:rPr>
      </w:r>
    </w:p>
    <w:p w:rsidR="00000000" w:rsidDel="00000000" w:rsidP="00000000" w:rsidRDefault="00000000" w:rsidRPr="00000000" w14:paraId="00000018">
      <w:pPr>
        <w:jc w:val="right"/>
        <w:rPr>
          <w:rFonts w:ascii="Calibri" w:cs="Calibri" w:eastAsia="Calibri" w:hAnsi="Calibri"/>
          <w:color w:val="0d0d0d"/>
        </w:rPr>
      </w:pPr>
      <w:r w:rsidDel="00000000" w:rsidR="00000000" w:rsidRPr="00000000">
        <w:rPr>
          <w:rFonts w:ascii="Calibri" w:cs="Calibri" w:eastAsia="Calibri" w:hAnsi="Calibri"/>
          <w:color w:val="1f497d"/>
          <w:rtl w:val="0"/>
        </w:rPr>
        <w:t xml:space="preserve">Fecha:</w:t>
        <w:tab/>
        <w:t xml:space="preserve">15-09-2025</w:t>
      </w: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i w:val="0"/>
          <w:smallCaps w:val="0"/>
          <w:strike w:val="0"/>
          <w:color w:val="366091"/>
          <w:sz w:val="36"/>
          <w:szCs w:val="36"/>
          <w:u w:val="none"/>
          <w:shd w:fill="auto" w:val="clear"/>
          <w:vertAlign w:val="baseline"/>
        </w:rPr>
      </w:pPr>
      <w:bookmarkStart w:colFirst="0" w:colLast="0" w:name="_heading=h.30j0zll" w:id="1"/>
      <w:bookmarkEnd w:id="1"/>
      <w:r w:rsidDel="00000000" w:rsidR="00000000" w:rsidRPr="00000000">
        <w:rPr>
          <w:rFonts w:ascii="Calibri" w:cs="Calibri" w:eastAsia="Calibri" w:hAnsi="Calibri"/>
          <w:i w:val="0"/>
          <w:smallCaps w:val="0"/>
          <w:strike w:val="0"/>
          <w:color w:val="366091"/>
          <w:sz w:val="36"/>
          <w:szCs w:val="36"/>
          <w:u w:val="none"/>
          <w:shd w:fill="auto" w:val="clear"/>
          <w:vertAlign w:val="baseline"/>
          <w:rtl w:val="0"/>
        </w:rPr>
        <w:t xml:space="preserve">Índice</w:t>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Calibri" w:cs="Calibri" w:eastAsia="Calibri" w:hAnsi="Calibri"/>
          <w:i w:val="0"/>
          <w:smallCaps w:val="0"/>
          <w:strike w:val="0"/>
          <w:color w:val="366091"/>
          <w:sz w:val="32"/>
          <w:szCs w:val="32"/>
          <w:u w:val="none"/>
          <w:shd w:fill="auto" w:val="clear"/>
          <w:vertAlign w:val="baseline"/>
        </w:rPr>
      </w:pPr>
      <w:r w:rsidDel="00000000" w:rsidR="00000000" w:rsidRPr="00000000">
        <w:rPr>
          <w:rFonts w:ascii="Calibri" w:cs="Calibri" w:eastAsia="Calibri" w:hAnsi="Calibri"/>
          <w:i w:val="0"/>
          <w:smallCaps w:val="0"/>
          <w:strike w:val="0"/>
          <w:color w:val="366091"/>
          <w:sz w:val="32"/>
          <w:szCs w:val="32"/>
          <w:u w:val="none"/>
          <w:shd w:fill="auto" w:val="clear"/>
          <w:vertAlign w:val="baseline"/>
          <w:rtl w:val="0"/>
        </w:rPr>
        <w:t xml:space="preserve">Tabla de contenido</w:t>
      </w:r>
    </w:p>
    <w:sdt>
      <w:sdtPr>
        <w:id w:val="-490721313"/>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1f497d"/>
                <w:sz w:val="24"/>
                <w:szCs w:val="24"/>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7ro98gxz9m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loim13pe41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Solución</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5s08n12clo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breve del proyecto APT y justificación de su relevancia.</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0nmrwphv40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77sewbjhzw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los intereses profesionales.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702qay3y9n6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Argumento sobre la factibilidad del proyecto dentro de la asignatura.</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9eegjh55zk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claros y coherentes con la disciplina y situación a abordar</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f531qbfbja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Metodología de Trabajo y Enfoque Disciplinario</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slfb9e7i1c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ty21akws76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Avances y Evidencias</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87k0pvi6s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Formalización e Hitos Iniciales</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odc2f3m25l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 Requerimientos y Historias de Usuario</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sovakvx60z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Arquitectura</w:t>
              <w:tab/>
              <w:t xml:space="preserve">16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wg1mj2rnx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componentes</w:t>
              <w:tab/>
              <w:t xml:space="preserve">16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i5hdqdfn9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tab/>
              <w:t xml:space="preserve">16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uzpsikstpt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Management</w:t>
              <w:tab/>
              <w:t xml:space="preserve">17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voyn9bldg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tab/>
              <w:t xml:space="preserve">17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ghb75vo1th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Servicios Externos y Recursos</w:t>
              <w:tab/>
              <w:t xml:space="preserve">17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y9ukx2392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DevOps – Control y Despliegue</w:t>
              <w:tab/>
              <w:t xml:space="preserve">17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vuy93okccy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Análisis de Mercado del Proyecto "Mi Colegio"</w:t>
              <w:tab/>
              <w:t xml:space="preserve">17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eroqyrkj91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FODA para "Mi Colegio"</w:t>
              <w:tab/>
              <w:t xml:space="preserve">18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a1vrm4c61cp">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Análisis de Competencia</w:t>
              <w:tab/>
              <w:t xml:space="preserve">19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Estimación de Costos aproximado para el plan del Proyecto</w:t>
              <w:tab/>
              <w:t xml:space="preserve">20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xtwyune0e7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 Personal</w:t>
              <w:tab/>
              <w:t xml:space="preserve">20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5t6pu6n6ph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 Infraestructura y Herramientas Tecnológicas</w:t>
              <w:tab/>
              <w:t xml:space="preserve">21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dc4g6wmltk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Infraestructura y Herramientas (CAPEX – Desarrollo)</w:t>
              <w:tab/>
              <w:t xml:space="preserve">21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rqmh6rk1q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Resumen de Costos Totales (CAPEX – Desarrollo inicial 4 meses)</w:t>
              <w:tab/>
              <w:t xml:space="preserve">22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p18tpv8x9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Costos de Producción (OPEX – Mensuales en Azure)</w:t>
              <w:tab/>
              <w:t xml:space="preserve">22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clr72apsjm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Resumen Global CAPEX + OPEX</w:t>
              <w:tab/>
              <w:t xml:space="preserve">23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q4sok3l1gf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Viabilidad Financiera</w:t>
              <w:tab/>
              <w:t xml:space="preserve">23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zl3n5xphy1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 de Ingresos</w:t>
              <w:tab/>
              <w:t xml:space="preserve">23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9fo8sunjle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Proyección de Clientes</w:t>
              <w:tab/>
              <w:t xml:space="preserve">24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w1rqo4oof6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Proyección de Ingresos</w:t>
              <w:tab/>
              <w:t xml:space="preserve">24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xb3s8f7qc1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Costos del Proyecto</w:t>
              <w:tab/>
              <w:t xml:space="preserve">24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n140q8ayca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del ROI (Return on Investment)</w:t>
              <w:tab/>
              <w:t xml:space="preserve">25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2ihyqwxqb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la TIR (Tasa Interna de Retorno)</w:t>
              <w:tab/>
              <w:t xml:space="preserve">26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2ctamy3v9u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Conclusión</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keepNext w:val="1"/>
        <w:keepLines w:val="1"/>
        <w:spacing w:after="0" w:before="240" w:lineRule="auto"/>
        <w:ind w:left="0" w:firstLine="0"/>
        <w:jc w:val="both"/>
        <w:rPr>
          <w:rFonts w:ascii="Calibri" w:cs="Calibri" w:eastAsia="Calibri" w:hAnsi="Calibri"/>
        </w:rPr>
      </w:pPr>
      <w:bookmarkStart w:colFirst="0" w:colLast="0" w:name="_heading=h.fo94mzifiaww" w:id="2"/>
      <w:bookmarkEnd w:id="2"/>
      <w:r w:rsidDel="00000000" w:rsidR="00000000" w:rsidRPr="00000000">
        <w:rPr>
          <w:rtl w:val="0"/>
        </w:rPr>
      </w:r>
    </w:p>
    <w:p w:rsidR="00000000" w:rsidDel="00000000" w:rsidP="00000000" w:rsidRDefault="00000000" w:rsidRPr="00000000" w14:paraId="00000042">
      <w:pPr>
        <w:keepNext w:val="1"/>
        <w:keepLines w:val="1"/>
        <w:spacing w:after="0" w:before="240" w:lineRule="auto"/>
        <w:ind w:left="0" w:firstLine="0"/>
        <w:jc w:val="both"/>
        <w:rPr>
          <w:rFonts w:ascii="Calibri" w:cs="Calibri" w:eastAsia="Calibri" w:hAnsi="Calibri"/>
        </w:rPr>
      </w:pPr>
      <w:bookmarkStart w:colFirst="0" w:colLast="0" w:name="_heading=h.cw404xqyl5v5" w:id="3"/>
      <w:bookmarkEnd w:id="3"/>
      <w:r w:rsidDel="00000000" w:rsidR="00000000" w:rsidRPr="00000000">
        <w:rPr>
          <w:rtl w:val="0"/>
        </w:rPr>
      </w:r>
    </w:p>
    <w:p w:rsidR="00000000" w:rsidDel="00000000" w:rsidP="00000000" w:rsidRDefault="00000000" w:rsidRPr="00000000" w14:paraId="00000043">
      <w:pPr>
        <w:keepNext w:val="1"/>
        <w:keepLines w:val="1"/>
        <w:spacing w:after="0" w:before="240" w:lineRule="auto"/>
        <w:ind w:left="0" w:firstLine="0"/>
        <w:jc w:val="both"/>
        <w:rPr>
          <w:rFonts w:ascii="Calibri" w:cs="Calibri" w:eastAsia="Calibri" w:hAnsi="Calibri"/>
        </w:rPr>
      </w:pPr>
      <w:bookmarkStart w:colFirst="0" w:colLast="0" w:name="_heading=h.6bmnsntyznl4" w:id="4"/>
      <w:bookmarkEnd w:id="4"/>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keepNext w:val="1"/>
        <w:keepLines w:val="1"/>
        <w:spacing w:after="0" w:before="240" w:lineRule="auto"/>
        <w:jc w:val="both"/>
        <w:rPr>
          <w:rFonts w:ascii="Calibri" w:cs="Calibri" w:eastAsia="Calibri" w:hAnsi="Calibri"/>
        </w:rPr>
      </w:pPr>
      <w:bookmarkStart w:colFirst="0" w:colLast="0" w:name="_heading=h.gjdgxs" w:id="5"/>
      <w:bookmarkEnd w:id="5"/>
      <w:r w:rsidDel="00000000" w:rsidR="00000000" w:rsidRPr="00000000">
        <w:rPr>
          <w:rFonts w:ascii="Calibri" w:cs="Calibri" w:eastAsia="Calibri" w:hAnsi="Calibri"/>
          <w:rtl w:val="0"/>
        </w:rPr>
        <w:t xml:space="preserve">Introducción</w:t>
      </w:r>
    </w:p>
    <w:p w:rsidR="00000000" w:rsidDel="00000000" w:rsidP="00000000" w:rsidRDefault="00000000" w:rsidRPr="00000000" w14:paraId="0000004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El proyecto “Mi Colegio” surge como una respuesta concreta a la problemática que enfrentan las comunidades educativas en relación con la gestión de útiles y uniformes escolares. Actualmente, los apoderados deben realizar un proceso que resulta costoso, desgastante y poco eficiente, ya que requiere tiempo, organización y recursos adicionales. Al mismo tiempo, los colegios carecen de herramientas digitales modernas que permitan optimizar esta tarea de manera centralizada y transparente. En este escenario, la propuesta busca reducir la carga administrativa y económica de las familias, al tiempo que fortalece la gestión interna de los establecimientos.</w:t>
      </w:r>
    </w:p>
    <w:p w:rsidR="00000000" w:rsidDel="00000000" w:rsidP="00000000" w:rsidRDefault="00000000" w:rsidRPr="00000000" w14:paraId="00000047">
      <w:pPr>
        <w:jc w:val="both"/>
        <w:rPr>
          <w:rFonts w:ascii="Calibri" w:cs="Calibri" w:eastAsia="Calibri" w:hAnsi="Calibri"/>
          <w:color w:val="0d0d0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jc w:val="both"/>
        <w:rPr>
          <w:rFonts w:ascii="Calibri" w:cs="Calibri" w:eastAsia="Calibri" w:hAnsi="Calibri"/>
        </w:rPr>
      </w:pPr>
      <w:bookmarkStart w:colFirst="0" w:colLast="0" w:name="_heading=h.t7ro98gxz9mh" w:id="6"/>
      <w:bookmarkEnd w:id="6"/>
      <w:r w:rsidDel="00000000" w:rsidR="00000000" w:rsidRPr="00000000">
        <w:rPr>
          <w:rFonts w:ascii="Calibri" w:cs="Calibri" w:eastAsia="Calibri" w:hAnsi="Calibri"/>
          <w:rtl w:val="0"/>
        </w:rPr>
        <w:t xml:space="preserve">Contexto</w:t>
      </w:r>
    </w:p>
    <w:p w:rsidR="00000000" w:rsidDel="00000000" w:rsidP="00000000" w:rsidRDefault="00000000" w:rsidRPr="00000000" w14:paraId="00000049">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En Chile, la gestión de listas escolares continúa desarrollándose de forma manual y desarticulada, lo que genera importantes brechas en eficiencia. Este modelo tradicional implica pérdida de tiempo, duplicidad de esfuerzos y mayores costos para las familias, además de una falta de estandarización y control para los colegios. La ausencia de soluciones tecnológicas específicas evidencia una oportunidad de innovación en el ámbito educativo, donde la transformación digital puede convertirse en un factor clave para modernizar procesos y generar un impacto positivo en la calidad de vida de los usuarios.</w:t>
      </w:r>
    </w:p>
    <w:p w:rsidR="00000000" w:rsidDel="00000000" w:rsidP="00000000" w:rsidRDefault="00000000" w:rsidRPr="00000000" w14:paraId="0000004A">
      <w:pPr>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4B">
      <w:pPr>
        <w:pStyle w:val="Heading1"/>
        <w:jc w:val="both"/>
        <w:rPr>
          <w:rFonts w:ascii="Calibri" w:cs="Calibri" w:eastAsia="Calibri" w:hAnsi="Calibri"/>
        </w:rPr>
      </w:pPr>
      <w:bookmarkStart w:colFirst="0" w:colLast="0" w:name="_heading=h.oloim13pe41d" w:id="7"/>
      <w:bookmarkEnd w:id="7"/>
      <w:r w:rsidDel="00000000" w:rsidR="00000000" w:rsidRPr="00000000">
        <w:rPr>
          <w:rFonts w:ascii="Calibri" w:cs="Calibri" w:eastAsia="Calibri" w:hAnsi="Calibri"/>
          <w:rtl w:val="0"/>
        </w:rPr>
        <w:t xml:space="preserve">Solución</w:t>
      </w:r>
    </w:p>
    <w:p w:rsidR="00000000" w:rsidDel="00000000" w:rsidP="00000000" w:rsidRDefault="00000000" w:rsidRPr="00000000" w14:paraId="0000004C">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“Mi Colegio” plantea como solución una aplicación web integral diseñada para automatizar y digitalizar la gestión de útiles y uniformes escolares. La plataforma incorpora inteligencia artificial para recomendar compras personalizadas y eficientes, ayudando a las familias a optimizar recursos económicos y de tiempo. Además, ofrece notificaciones automáticas y reportes inteligentes, lo que garantiza una comunicación fluida entre apoderados y colegios. De esta forma, el proyecto se enmarca en el proceso de transformación digital educativa, aportando innovación tecnológica, eficiencia operativa y un impacto social significativo.</w:t>
      </w:r>
    </w:p>
    <w:p w:rsidR="00000000" w:rsidDel="00000000" w:rsidP="00000000" w:rsidRDefault="00000000" w:rsidRPr="00000000" w14:paraId="0000004D">
      <w:pPr>
        <w:jc w:val="both"/>
        <w:rPr>
          <w:rFonts w:ascii="Calibri" w:cs="Calibri" w:eastAsia="Calibri" w:hAnsi="Calibri"/>
          <w:color w:val="0d0d0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jc w:val="both"/>
        <w:rPr>
          <w:rFonts w:ascii="Calibri" w:cs="Calibri" w:eastAsia="Calibri" w:hAnsi="Calibri"/>
        </w:rPr>
      </w:pPr>
      <w:bookmarkStart w:colFirst="0" w:colLast="0" w:name="_heading=h.n5s08n12clop" w:id="8"/>
      <w:bookmarkEnd w:id="8"/>
      <w:r w:rsidDel="00000000" w:rsidR="00000000" w:rsidRPr="00000000">
        <w:rPr>
          <w:rFonts w:ascii="Calibri" w:cs="Calibri" w:eastAsia="Calibri" w:hAnsi="Calibri"/>
          <w:rtl w:val="0"/>
        </w:rPr>
        <w:t xml:space="preserve">Descripción breve del proyecto APT y justificación de su relevancia.</w:t>
      </w:r>
    </w:p>
    <w:p w:rsidR="00000000" w:rsidDel="00000000" w:rsidP="00000000" w:rsidRDefault="00000000" w:rsidRPr="00000000" w14:paraId="0000004F">
      <w:pPr>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El Proyecto APT “Mi Colegio” consiste en una aplicación web orientada a colegios que busca automatizar la gestión de listas de útiles y uniformes escolares. La solución incorpora inteligencia artificial para recomendar compras eficientes, notificar automáticamente a los apoderados y optimizar la experiencia tanto de familias como de las instituciones educativas.</w:t>
      </w:r>
    </w:p>
    <w:p w:rsidR="00000000" w:rsidDel="00000000" w:rsidP="00000000" w:rsidRDefault="00000000" w:rsidRPr="00000000" w14:paraId="00000051">
      <w:pPr>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Su relevancia radica en que aborda una problemática real y cotidiana en el contexto chileno: la gestión manual de listas escolares, un proceso costoso, repetitivo y poco eficiente. La propuesta no sólo moderniza esta tarea, sino que además aporta un beneficio social al simplificar procesos, reducir tiempos y costos, y promover la transformación digital en el ámbito educativo.</w:t>
      </w:r>
    </w:p>
    <w:p w:rsidR="00000000" w:rsidDel="00000000" w:rsidP="00000000" w:rsidRDefault="00000000" w:rsidRPr="00000000" w14:paraId="00000053">
      <w:pPr>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54">
      <w:pPr>
        <w:pStyle w:val="Heading1"/>
        <w:jc w:val="both"/>
        <w:rPr>
          <w:rFonts w:ascii="Calibri" w:cs="Calibri" w:eastAsia="Calibri" w:hAnsi="Calibri"/>
        </w:rPr>
      </w:pPr>
      <w:bookmarkStart w:colFirst="0" w:colLast="0" w:name="_heading=h.40nmrwphv40v" w:id="9"/>
      <w:bookmarkEnd w:id="9"/>
      <w:r w:rsidDel="00000000" w:rsidR="00000000" w:rsidRPr="00000000">
        <w:rPr>
          <w:rFonts w:ascii="Calibri" w:cs="Calibri" w:eastAsia="Calibri" w:hAnsi="Calibri"/>
          <w:rtl w:val="0"/>
        </w:rPr>
        <w:t xml:space="preserve">Relación del proyecto APT con las competencias del perfil de egreso.</w:t>
      </w:r>
    </w:p>
    <w:p w:rsidR="00000000" w:rsidDel="00000000" w:rsidP="00000000" w:rsidRDefault="00000000" w:rsidRPr="00000000" w14:paraId="00000055">
      <w:pPr>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El proyecto se vincula directamente con las competencias del perfil de egreso del Ingeniero en Informática de Duoc UC, ya que permite aplicar conocimientos técnicos y de gestión en un caso real. Entre las competencias desarrolladas se encuentran:</w:t>
      </w:r>
    </w:p>
    <w:p w:rsidR="00000000" w:rsidDel="00000000" w:rsidP="00000000" w:rsidRDefault="00000000" w:rsidRPr="00000000" w14:paraId="00000057">
      <w:pPr>
        <w:numPr>
          <w:ilvl w:val="0"/>
          <w:numId w:val="9"/>
        </w:numPr>
        <w:spacing w:after="0" w:afterAutospacing="0"/>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Análisis de necesidades de usuarios, mediante el levantamiento de requerimientos a directores y apoderados.</w:t>
      </w:r>
    </w:p>
    <w:p w:rsidR="00000000" w:rsidDel="00000000" w:rsidP="00000000" w:rsidRDefault="00000000" w:rsidRPr="00000000" w14:paraId="00000058">
      <w:pPr>
        <w:numPr>
          <w:ilvl w:val="0"/>
          <w:numId w:val="9"/>
        </w:numPr>
        <w:spacing w:after="0" w:afterAutospacing="0"/>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Diseño y desarrollo de software de calidad, garantizando funcionalidad, usabilidad y seguridad.</w:t>
      </w:r>
    </w:p>
    <w:p w:rsidR="00000000" w:rsidDel="00000000" w:rsidP="00000000" w:rsidRDefault="00000000" w:rsidRPr="00000000" w14:paraId="00000059">
      <w:pPr>
        <w:numPr>
          <w:ilvl w:val="0"/>
          <w:numId w:val="9"/>
        </w:numPr>
        <w:spacing w:after="0" w:afterAutospacing="0"/>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Modelado de datos de forma escalable y segura, asegurando el correcto manejo de información sensible.</w:t>
      </w:r>
    </w:p>
    <w:p w:rsidR="00000000" w:rsidDel="00000000" w:rsidP="00000000" w:rsidRDefault="00000000" w:rsidRPr="00000000" w14:paraId="0000005A">
      <w:pPr>
        <w:numPr>
          <w:ilvl w:val="0"/>
          <w:numId w:val="9"/>
        </w:numPr>
        <w:spacing w:after="0" w:afterAutospacing="0"/>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Automatización de procesos, reduciendo la carga administrativa de los colegios y apoderados.</w:t>
      </w:r>
    </w:p>
    <w:p w:rsidR="00000000" w:rsidDel="00000000" w:rsidP="00000000" w:rsidRDefault="00000000" w:rsidRPr="00000000" w14:paraId="0000005B">
      <w:pPr>
        <w:numPr>
          <w:ilvl w:val="0"/>
          <w:numId w:val="9"/>
        </w:numPr>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Gestión de proyectos informáticos, aplicando metodologías ágiles (Scrum) con planificación detallada, cronograma y matriz de responsabilidades (RACI).</w:t>
      </w:r>
    </w:p>
    <w:p w:rsidR="00000000" w:rsidDel="00000000" w:rsidP="00000000" w:rsidRDefault="00000000" w:rsidRPr="00000000" w14:paraId="0000005C">
      <w:pPr>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De esta forma, el proyecto fortalece competencias técnicas y de gestión, al tiempo que refuerza la capacidad del estudiante para generar impacto social positivo a través de soluciones tecnológicas.</w:t>
      </w:r>
    </w:p>
    <w:p w:rsidR="00000000" w:rsidDel="00000000" w:rsidP="00000000" w:rsidRDefault="00000000" w:rsidRPr="00000000" w14:paraId="0000005E">
      <w:pPr>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5F">
      <w:pPr>
        <w:pStyle w:val="Heading1"/>
        <w:jc w:val="both"/>
        <w:rPr>
          <w:rFonts w:ascii="Calibri" w:cs="Calibri" w:eastAsia="Calibri" w:hAnsi="Calibri"/>
        </w:rPr>
      </w:pPr>
      <w:bookmarkStart w:colFirst="0" w:colLast="0" w:name="_heading=h.n77sewbjhzw2" w:id="10"/>
      <w:bookmarkEnd w:id="10"/>
      <w:r w:rsidDel="00000000" w:rsidR="00000000" w:rsidRPr="00000000">
        <w:rPr>
          <w:rFonts w:ascii="Calibri" w:cs="Calibri" w:eastAsia="Calibri" w:hAnsi="Calibri"/>
          <w:rtl w:val="0"/>
        </w:rPr>
        <w:t xml:space="preserve">Relación del proyecto APT con los intereses profesionales.</w:t>
      </w:r>
    </w:p>
    <w:p w:rsidR="00000000" w:rsidDel="00000000" w:rsidP="00000000" w:rsidRDefault="00000000" w:rsidRPr="00000000" w14:paraId="00000060">
      <w:pPr>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El proyecto se alinea directamente con los intereses profesionales del estudiante, enmarcados en la innovación tecnológica y la aplicación práctica de herramientas de última generación. Entre los intereses reflejados en el proyecto destacan:</w:t>
      </w:r>
    </w:p>
    <w:p w:rsidR="00000000" w:rsidDel="00000000" w:rsidP="00000000" w:rsidRDefault="00000000" w:rsidRPr="00000000" w14:paraId="00000062">
      <w:pPr>
        <w:numPr>
          <w:ilvl w:val="0"/>
          <w:numId w:val="3"/>
        </w:numPr>
        <w:spacing w:after="0" w:afterAutospacing="0"/>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Desarrollo de software, a través del diseño e implementación de la aplicación web.</w:t>
      </w:r>
    </w:p>
    <w:p w:rsidR="00000000" w:rsidDel="00000000" w:rsidP="00000000" w:rsidRDefault="00000000" w:rsidRPr="00000000" w14:paraId="00000063">
      <w:pPr>
        <w:numPr>
          <w:ilvl w:val="0"/>
          <w:numId w:val="3"/>
        </w:numPr>
        <w:spacing w:after="0" w:afterAutospacing="0"/>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Gestión de bases de datos seguras, como soporte fundamental de la solución.</w:t>
      </w:r>
    </w:p>
    <w:p w:rsidR="00000000" w:rsidDel="00000000" w:rsidP="00000000" w:rsidRDefault="00000000" w:rsidRPr="00000000" w14:paraId="00000064">
      <w:pPr>
        <w:numPr>
          <w:ilvl w:val="0"/>
          <w:numId w:val="3"/>
        </w:numPr>
        <w:spacing w:after="0" w:afterAutospacing="0"/>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Automatización de procesos, elemento central en la propuesta de valor del proyecto.</w:t>
      </w:r>
    </w:p>
    <w:p w:rsidR="00000000" w:rsidDel="00000000" w:rsidP="00000000" w:rsidRDefault="00000000" w:rsidRPr="00000000" w14:paraId="00000065">
      <w:pPr>
        <w:numPr>
          <w:ilvl w:val="0"/>
          <w:numId w:val="3"/>
        </w:numPr>
        <w:spacing w:after="0" w:afterAutospacing="0"/>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Aplicación de inteligencia artificial, para entregar recomendaciones personalizadas y generar eficiencia en la compra de útiles.</w:t>
      </w:r>
    </w:p>
    <w:p w:rsidR="00000000" w:rsidDel="00000000" w:rsidP="00000000" w:rsidRDefault="00000000" w:rsidRPr="00000000" w14:paraId="00000066">
      <w:pPr>
        <w:numPr>
          <w:ilvl w:val="0"/>
          <w:numId w:val="3"/>
        </w:numPr>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Gestión de proyectos informáticos, utilizando metodologías ágiles que permiten adaptarse a cambios y garantizar resultados dentro del semestre académico.</w:t>
      </w:r>
    </w:p>
    <w:p w:rsidR="00000000" w:rsidDel="00000000" w:rsidP="00000000" w:rsidRDefault="00000000" w:rsidRPr="00000000" w14:paraId="00000067">
      <w:pPr>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Esto conecta la experiencia del proyecto con una proyección profesional sólida en áreas como la ingeniería de software, la ciencia de datos y la innovación tecnológica.</w:t>
      </w:r>
    </w:p>
    <w:p w:rsidR="00000000" w:rsidDel="00000000" w:rsidP="00000000" w:rsidRDefault="00000000" w:rsidRPr="00000000" w14:paraId="00000069">
      <w:pPr>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6A">
      <w:pPr>
        <w:pStyle w:val="Heading1"/>
        <w:jc w:val="both"/>
        <w:rPr>
          <w:rFonts w:ascii="Calibri" w:cs="Calibri" w:eastAsia="Calibri" w:hAnsi="Calibri"/>
        </w:rPr>
      </w:pPr>
      <w:bookmarkStart w:colFirst="0" w:colLast="0" w:name="_heading=h.702qay3y9n6t" w:id="11"/>
      <w:bookmarkEnd w:id="11"/>
      <w:r w:rsidDel="00000000" w:rsidR="00000000" w:rsidRPr="00000000">
        <w:rPr>
          <w:rFonts w:ascii="Calibri" w:cs="Calibri" w:eastAsia="Calibri" w:hAnsi="Calibri"/>
          <w:rtl w:val="0"/>
        </w:rPr>
        <w:t xml:space="preserve">Argumento sobre la factibilidad del proyecto dentro de la asignatura.</w:t>
      </w:r>
    </w:p>
    <w:p w:rsidR="00000000" w:rsidDel="00000000" w:rsidP="00000000" w:rsidRDefault="00000000" w:rsidRPr="00000000" w14:paraId="0000006B">
      <w:pPr>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El proyecto resulta altamente factible dentro de la asignatura Capstone, debido a los siguientes factores:</w:t>
      </w:r>
    </w:p>
    <w:p w:rsidR="00000000" w:rsidDel="00000000" w:rsidP="00000000" w:rsidRDefault="00000000" w:rsidRPr="00000000" w14:paraId="0000006D">
      <w:pPr>
        <w:numPr>
          <w:ilvl w:val="0"/>
          <w:numId w:val="10"/>
        </w:numPr>
        <w:spacing w:after="0" w:afterAutospacing="0"/>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Alcance y duración realistas, definidos a través de objetivos generales y específicos claros.</w:t>
      </w:r>
    </w:p>
    <w:p w:rsidR="00000000" w:rsidDel="00000000" w:rsidP="00000000" w:rsidRDefault="00000000" w:rsidRPr="00000000" w14:paraId="0000006E">
      <w:pPr>
        <w:numPr>
          <w:ilvl w:val="0"/>
          <w:numId w:val="10"/>
        </w:numPr>
        <w:spacing w:after="0" w:afterAutospacing="0"/>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Tecnología y recursos accesibles, incluyendo herramientas de desarrollo, bases de datos y metodologías ágiles ya dominadas en la carrera.</w:t>
      </w:r>
    </w:p>
    <w:p w:rsidR="00000000" w:rsidDel="00000000" w:rsidP="00000000" w:rsidRDefault="00000000" w:rsidRPr="00000000" w14:paraId="0000006F">
      <w:pPr>
        <w:numPr>
          <w:ilvl w:val="0"/>
          <w:numId w:val="10"/>
        </w:numPr>
        <w:spacing w:after="0" w:afterAutospacing="0"/>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Gestión planificada, respaldada en cronogramas, cartas Gantt, matriz RACI y actividades ya realizadas (mockups, diagramas de procesos, historias de usuario, kickoff).</w:t>
      </w:r>
    </w:p>
    <w:p w:rsidR="00000000" w:rsidDel="00000000" w:rsidP="00000000" w:rsidRDefault="00000000" w:rsidRPr="00000000" w14:paraId="00000070">
      <w:pPr>
        <w:numPr>
          <w:ilvl w:val="0"/>
          <w:numId w:val="10"/>
        </w:numPr>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Plan de costos aproximados, que considera infraestructura tecnológica, recursos humanos y retorno estimado de inversión.</w:t>
      </w:r>
    </w:p>
    <w:p w:rsidR="00000000" w:rsidDel="00000000" w:rsidP="00000000" w:rsidRDefault="00000000" w:rsidRPr="00000000" w14:paraId="00000071">
      <w:pPr>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La planificación detallada, junto con la experiencia previa adquirida en los ramos de la carrera, garantizan que el proyecto pueda ser ejecutado exitosamente en el marco del semestre académico, cumpliendo con los indicadores de calidad requeridos.</w:t>
      </w:r>
    </w:p>
    <w:p w:rsidR="00000000" w:rsidDel="00000000" w:rsidP="00000000" w:rsidRDefault="00000000" w:rsidRPr="00000000" w14:paraId="00000073">
      <w:pPr>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74">
      <w:pPr>
        <w:pStyle w:val="Heading1"/>
        <w:jc w:val="both"/>
        <w:rPr>
          <w:rFonts w:ascii="Calibri" w:cs="Calibri" w:eastAsia="Calibri" w:hAnsi="Calibri"/>
        </w:rPr>
      </w:pPr>
      <w:bookmarkStart w:colFirst="0" w:colLast="0" w:name="_heading=h.q9eegjh55zkr" w:id="12"/>
      <w:bookmarkEnd w:id="12"/>
      <w:r w:rsidDel="00000000" w:rsidR="00000000" w:rsidRPr="00000000">
        <w:rPr>
          <w:rFonts w:ascii="Calibri" w:cs="Calibri" w:eastAsia="Calibri" w:hAnsi="Calibri"/>
          <w:rtl w:val="0"/>
        </w:rPr>
        <w:t xml:space="preserve">Objetivos claros y coherentes con la disciplina y situación a abordar</w:t>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El proyecto “Mi Colegio” establece metas precisas que se alinean directamente con las necesidades identificadas en el sistema educativo chileno. Su objetivo principal es optimizar la gestión de listas de útiles y uniformes, lo que aborda de manera directa la ineficiencia, el gasto excesivo y la carga administrativa que enfrentan tanto las familias como las instituciones. La propuesta se enfoca en resolver un problema real y tangible, garantizando que cada fase de la solución contribuya a simplificar y digitalizar un proceso históricamente manual.</w:t>
      </w:r>
    </w:p>
    <w:p w:rsidR="00000000" w:rsidDel="00000000" w:rsidP="00000000" w:rsidRDefault="00000000" w:rsidRPr="00000000" w14:paraId="00000077">
      <w:pPr>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Desde la perspectiva de la Ingeniería en Informática, los objetivos del proyecto están perfectamente alineados. La creación de una aplicación web, la integración de la inteligencia artificial para la automatización, la gestión segura de datos sensibles, la optimización de procesos mediante reportes inteligentes y el uso de metodologías ágiles (Scrum) demuestran una aplicación práctica de los conocimientos técnicos y de gestión adquiridos en la carrera. Así, no sólo se busca generar una solución funcional, sino que se hace bajo un marco de desarrollo de software profesional y de calidad, lo que valida la coherencia entre el proyecto y la disciplina académica.</w:t>
      </w:r>
    </w:p>
    <w:p w:rsidR="00000000" w:rsidDel="00000000" w:rsidP="00000000" w:rsidRDefault="00000000" w:rsidRPr="00000000" w14:paraId="00000079">
      <w:pPr>
        <w:pStyle w:val="Heading1"/>
        <w:keepNext w:val="1"/>
        <w:keepLines w:val="1"/>
        <w:spacing w:after="0" w:before="240" w:lineRule="auto"/>
        <w:jc w:val="both"/>
        <w:rPr>
          <w:rFonts w:ascii="Calibri" w:cs="Calibri" w:eastAsia="Calibri" w:hAnsi="Calibri"/>
        </w:rPr>
      </w:pPr>
      <w:bookmarkStart w:colFirst="0" w:colLast="0" w:name="_heading=h.vf531qbfbja9" w:id="13"/>
      <w:bookmarkEnd w:id="13"/>
      <w:r w:rsidDel="00000000" w:rsidR="00000000" w:rsidRPr="00000000">
        <w:rPr>
          <w:rFonts w:ascii="Calibri" w:cs="Calibri" w:eastAsia="Calibri" w:hAnsi="Calibri"/>
          <w:rtl w:val="0"/>
        </w:rPr>
        <w:t xml:space="preserve">Propuesta Metodología de Trabajo y Enfoque Disciplinario</w:t>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uxsm5njw3ze" w:id="14"/>
      <w:bookmarkEnd w:id="14"/>
      <w:r w:rsidDel="00000000" w:rsidR="00000000" w:rsidRPr="00000000">
        <w:rPr>
          <w:rFonts w:ascii="Calibri" w:cs="Calibri" w:eastAsia="Calibri" w:hAnsi="Calibri"/>
          <w:rtl w:val="0"/>
        </w:rPr>
        <w:t xml:space="preserve">Para la ejecución y desarrollo del proyecto APT, el equipo ha adoptado la metodología Scrum con el fin de asegurar un marco de trabajo ágil y adaptativo. Esta elección estratégica permite un desarrollo iterativo e incremental, lo que garantiza que la solución final se construya sobre la base de un entendimiento profundo de los requerimientos de los usuarios y una retroalimentación constante.</w:t>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6wn34gj78bmn" w:id="15"/>
      <w:bookmarkEnd w:id="15"/>
      <w:r w:rsidDel="00000000" w:rsidR="00000000" w:rsidRPr="00000000">
        <w:rPr>
          <w:rFonts w:ascii="Calibri" w:cs="Calibri" w:eastAsia="Calibri" w:hAnsi="Calibri"/>
          <w:rtl w:val="0"/>
        </w:rPr>
        <w:t xml:space="preserve">El proceso se articula en Sprints de duración definida, cada uno con objetivos claros y entregables específicos que añaden valor tangible al producto. La planificación inicial (Sprint 0) se completó con éxito, estableciendo la visión del proyecto, el levantamiento de requisitos clave de directores y apoderados, y el diseño preliminar del sistema.</w:t>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b w:val="1"/>
        </w:rPr>
      </w:pPr>
      <w:bookmarkStart w:colFirst="0" w:colLast="0" w:name="_heading=h.94s85htgcuss" w:id="16"/>
      <w:bookmarkEnd w:id="16"/>
      <w:r w:rsidDel="00000000" w:rsidR="00000000" w:rsidRPr="00000000">
        <w:rPr>
          <w:rFonts w:ascii="Calibri" w:cs="Calibri" w:eastAsia="Calibri" w:hAnsi="Calibri"/>
          <w:b w:val="1"/>
          <w:rtl w:val="0"/>
        </w:rPr>
        <w:t xml:space="preserve">Posteriormente, la fase de desarrollo se organiza en los siguientes sprints:</w:t>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mcb1y8suaclf" w:id="17"/>
      <w:bookmarkEnd w:id="17"/>
      <w:r w:rsidDel="00000000" w:rsidR="00000000" w:rsidRPr="00000000">
        <w:rPr>
          <w:rFonts w:ascii="Calibri" w:cs="Calibri" w:eastAsia="Calibri" w:hAnsi="Calibri"/>
          <w:b w:val="1"/>
          <w:rtl w:val="0"/>
        </w:rPr>
        <w:t xml:space="preserve">Sprint 1:</w:t>
      </w:r>
      <w:r w:rsidDel="00000000" w:rsidR="00000000" w:rsidRPr="00000000">
        <w:rPr>
          <w:rFonts w:ascii="Calibri" w:cs="Calibri" w:eastAsia="Calibri" w:hAnsi="Calibri"/>
          <w:rtl w:val="0"/>
        </w:rPr>
        <w:t xml:space="preserve"> Foco en el módulo de gestión para directores, desarrollando la funcionalidad core que permitirá a los colegios administrar listas y usuarios.</w:t>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6k3vhtz9cnys" w:id="18"/>
      <w:bookmarkEnd w:id="18"/>
      <w:r w:rsidDel="00000000" w:rsidR="00000000" w:rsidRPr="00000000">
        <w:rPr>
          <w:rFonts w:ascii="Calibri" w:cs="Calibri" w:eastAsia="Calibri" w:hAnsi="Calibri"/>
          <w:b w:val="1"/>
          <w:rtl w:val="0"/>
        </w:rPr>
        <w:t xml:space="preserve">Sprint 2:</w:t>
      </w:r>
      <w:r w:rsidDel="00000000" w:rsidR="00000000" w:rsidRPr="00000000">
        <w:rPr>
          <w:rFonts w:ascii="Calibri" w:cs="Calibri" w:eastAsia="Calibri" w:hAnsi="Calibri"/>
          <w:rtl w:val="0"/>
        </w:rPr>
        <w:t xml:space="preserve"> Implementación del sistema de notificaciones automáticas y reportes inteligentes, integrando la capa de comunicación y análisis de datos para optimizar la toma de decisiones.</w:t>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ysocclmejz34" w:id="19"/>
      <w:bookmarkEnd w:id="19"/>
      <w:r w:rsidDel="00000000" w:rsidR="00000000" w:rsidRPr="00000000">
        <w:rPr>
          <w:rFonts w:ascii="Calibri" w:cs="Calibri" w:eastAsia="Calibri" w:hAnsi="Calibri"/>
          <w:b w:val="1"/>
          <w:rtl w:val="0"/>
        </w:rPr>
        <w:t xml:space="preserve">Sprint 3:</w:t>
      </w:r>
      <w:r w:rsidDel="00000000" w:rsidR="00000000" w:rsidRPr="00000000">
        <w:rPr>
          <w:rFonts w:ascii="Calibri" w:cs="Calibri" w:eastAsia="Calibri" w:hAnsi="Calibri"/>
          <w:rtl w:val="0"/>
        </w:rPr>
        <w:t xml:space="preserve"> Arquitectura de una base de datos segura y escalable, estableciendo la infraestructura técnica necesaria para el manejo de información sensible y el crecimiento futuro de la plataforma.</w:t>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jmukwjdehhkc" w:id="20"/>
      <w:bookmarkEnd w:id="20"/>
      <w:r w:rsidDel="00000000" w:rsidR="00000000" w:rsidRPr="00000000">
        <w:rPr>
          <w:rFonts w:ascii="Calibri" w:cs="Calibri" w:eastAsia="Calibri" w:hAnsi="Calibri"/>
          <w:b w:val="1"/>
          <w:rtl w:val="0"/>
        </w:rPr>
        <w:t xml:space="preserve">Sprint 4:</w:t>
      </w:r>
      <w:r w:rsidDel="00000000" w:rsidR="00000000" w:rsidRPr="00000000">
        <w:rPr>
          <w:rFonts w:ascii="Calibri" w:cs="Calibri" w:eastAsia="Calibri" w:hAnsi="Calibri"/>
          <w:rtl w:val="0"/>
        </w:rPr>
        <w:t xml:space="preserve"> Fase de pruebas integrales, abarcando pruebas funcionales, de usabilidad y de seguridad, para garantizar la calidad, fiabilidad y robustez del software.</w:t>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j4jv7zlkkp0q" w:id="21"/>
      <w:bookmarkEnd w:id="21"/>
      <w:r w:rsidDel="00000000" w:rsidR="00000000" w:rsidRPr="00000000">
        <w:rPr>
          <w:rtl w:val="0"/>
        </w:rPr>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m6esu34le4x" w:id="22"/>
      <w:bookmarkEnd w:id="22"/>
      <w:r w:rsidDel="00000000" w:rsidR="00000000" w:rsidRPr="00000000">
        <w:rPr>
          <w:rFonts w:ascii="Calibri" w:cs="Calibri" w:eastAsia="Calibri" w:hAnsi="Calibri"/>
          <w:rtl w:val="0"/>
        </w:rPr>
        <w:t xml:space="preserve">El uso de reuniones de seguimiento, como los Daily Stand-ups y las Revisiones de Sprint, asegura una comunicación fluida, la identificación temprana de impedimentos y la validación de los avances. Este enfoque metódico no sólo maximiza la eficiencia y la productividad del equipo, sino que también permite una adaptación rápida a los cambios o nuevos requerimientos, lo que es fundamental en proyectos de desarrollo de software con un componente de innovación significativo. La culminación del proyecto incluirá una entrega final y una retrospectiva, lo que permitirá documentar las lecciones aprendidas y evaluar el proceso completo para futuras mejoras.</w:t>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2n27r9e902a" w:id="23"/>
      <w:bookmarkEnd w:id="23"/>
      <w:r w:rsidDel="00000000" w:rsidR="00000000" w:rsidRPr="00000000">
        <w:rPr>
          <w:rtl w:val="0"/>
        </w:rPr>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tvg5t9uvat8k" w:id="24"/>
      <w:bookmarkEnd w:id="24"/>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osivt2ges8od" w:id="25"/>
      <w:bookmarkEnd w:id="25"/>
      <w:r w:rsidDel="00000000" w:rsidR="00000000" w:rsidRPr="00000000">
        <w:rPr>
          <w:rtl w:val="0"/>
        </w:rPr>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oteifxtzfdo6" w:id="26"/>
      <w:bookmarkEnd w:id="26"/>
      <w:r w:rsidDel="00000000" w:rsidR="00000000" w:rsidRPr="00000000">
        <w:rPr>
          <w:rFonts w:ascii="Calibri" w:cs="Calibri" w:eastAsia="Calibri" w:hAnsi="Calibri"/>
          <w:rtl w:val="0"/>
        </w:rPr>
        <w:t xml:space="preserve">A continuación se muestra la evidencia de la aplicación de la metodología en la herramienta JIRA.</w:t>
      </w:r>
    </w:p>
    <w:p w:rsidR="00000000" w:rsidDel="00000000" w:rsidP="00000000" w:rsidRDefault="00000000" w:rsidRPr="00000000" w14:paraId="00000087">
      <w:pPr>
        <w:ind w:left="-1134" w:right="-999" w:firstLine="0"/>
        <w:rPr>
          <w:rFonts w:ascii="Calibri" w:cs="Calibri" w:eastAsia="Calibri" w:hAnsi="Calibri"/>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953</wp:posOffset>
            </wp:positionH>
            <wp:positionV relativeFrom="paragraph">
              <wp:posOffset>285012</wp:posOffset>
            </wp:positionV>
            <wp:extent cx="5612130" cy="2959100"/>
            <wp:effectExtent b="0" l="0" r="0" t="0"/>
            <wp:wrapNone/>
            <wp:docPr descr="C:\Users\paranda\AppData\Local\Microsoft\Windows\INetCache\Content.MSO\DC554F55.tmp" id="14" name="image6.png"/>
            <a:graphic>
              <a:graphicData uri="http://schemas.openxmlformats.org/drawingml/2006/picture">
                <pic:pic>
                  <pic:nvPicPr>
                    <pic:cNvPr descr="C:\Users\paranda\AppData\Local\Microsoft\Windows\INetCache\Content.MSO\DC554F55.tmp" id="0" name="image6.png"/>
                    <pic:cNvPicPr preferRelativeResize="0"/>
                  </pic:nvPicPr>
                  <pic:blipFill>
                    <a:blip r:embed="rId8"/>
                    <a:srcRect b="0" l="0" r="0" t="0"/>
                    <a:stretch>
                      <a:fillRect/>
                    </a:stretch>
                  </pic:blipFill>
                  <pic:spPr>
                    <a:xfrm>
                      <a:off x="0" y="0"/>
                      <a:ext cx="5612130" cy="2959100"/>
                    </a:xfrm>
                    <a:prstGeom prst="rect"/>
                    <a:ln/>
                  </pic:spPr>
                </pic:pic>
              </a:graphicData>
            </a:graphic>
          </wp:anchor>
        </w:drawing>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x1bhuwuhyx2s" w:id="27"/>
      <w:bookmarkEnd w:id="27"/>
      <w:r w:rsidDel="00000000" w:rsidR="00000000" w:rsidRPr="00000000">
        <w:rPr>
          <w:rtl w:val="0"/>
        </w:rPr>
      </w:r>
    </w:p>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lc9893517z4y" w:id="28"/>
      <w:bookmarkEnd w:id="28"/>
      <w:r w:rsidDel="00000000" w:rsidR="00000000" w:rsidRPr="00000000">
        <w:rPr>
          <w:rtl w:val="0"/>
        </w:rPr>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4iy7g6e0jqf6" w:id="29"/>
      <w:bookmarkEnd w:id="29"/>
      <w:r w:rsidDel="00000000" w:rsidR="00000000" w:rsidRPr="00000000">
        <w:rPr>
          <w:rtl w:val="0"/>
        </w:rPr>
      </w:r>
    </w:p>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sme7tsmejtoq" w:id="30"/>
      <w:bookmarkEnd w:id="30"/>
      <w:r w:rsidDel="00000000" w:rsidR="00000000" w:rsidRPr="00000000">
        <w:rPr>
          <w:rtl w:val="0"/>
        </w:rPr>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cjjzj2u4wj7h" w:id="31"/>
      <w:bookmarkEnd w:id="31"/>
      <w:r w:rsidDel="00000000" w:rsidR="00000000" w:rsidRPr="00000000">
        <w:rPr>
          <w:rtl w:val="0"/>
        </w:rPr>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4vfoo33zzin" w:id="32"/>
      <w:bookmarkEnd w:id="32"/>
      <w:r w:rsidDel="00000000" w:rsidR="00000000" w:rsidRPr="00000000">
        <w:rPr>
          <w:rtl w:val="0"/>
        </w:rPr>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p5va4on2nc6e" w:id="33"/>
      <w:bookmarkEnd w:id="33"/>
      <w:r w:rsidDel="00000000" w:rsidR="00000000" w:rsidRPr="00000000">
        <w:rPr>
          <w:rtl w:val="0"/>
        </w:rPr>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5k6lxsle0n72" w:id="34"/>
      <w:bookmarkEnd w:id="34"/>
      <w:r w:rsidDel="00000000" w:rsidR="00000000" w:rsidRPr="00000000">
        <w:rPr>
          <w:rtl w:val="0"/>
        </w:rPr>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syk6vdlfg4lk" w:id="35"/>
      <w:bookmarkEnd w:id="35"/>
      <w:r w:rsidDel="00000000" w:rsidR="00000000" w:rsidRPr="00000000">
        <w:rPr>
          <w:rtl w:val="0"/>
        </w:rPr>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right"/>
        <w:rPr>
          <w:rFonts w:ascii="Calibri" w:cs="Calibri" w:eastAsia="Calibri" w:hAnsi="Calibri"/>
        </w:rPr>
      </w:pPr>
      <w:bookmarkStart w:colFirst="0" w:colLast="0" w:name="_heading=h.avo4052q8xk8" w:id="36"/>
      <w:bookmarkEnd w:id="36"/>
      <w:r w:rsidDel="00000000" w:rsidR="00000000" w:rsidRPr="00000000">
        <w:rPr>
          <w:rFonts w:ascii="Calibri" w:cs="Calibri" w:eastAsia="Calibri" w:hAnsi="Calibri"/>
          <w:i w:val="1"/>
          <w:rtl w:val="0"/>
        </w:rPr>
        <w:t xml:space="preserve">Evidencia tablero JIRA</w:t>
      </w: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rPr>
          <w:rFonts w:ascii="Calibri" w:cs="Calibri" w:eastAsia="Calibri" w:hAnsi="Calibri"/>
        </w:rPr>
      </w:pPr>
      <w:bookmarkStart w:colFirst="0" w:colLast="0" w:name="_heading=h.wslfb9e7i1c1" w:id="37"/>
      <w:bookmarkEnd w:id="37"/>
      <w:r w:rsidDel="00000000" w:rsidR="00000000" w:rsidRPr="00000000">
        <w:rPr>
          <w:rFonts w:ascii="Calibri" w:cs="Calibri" w:eastAsia="Calibri" w:hAnsi="Calibri"/>
          <w:rtl w:val="0"/>
        </w:rPr>
        <w:t xml:space="preserve">Plan de trabajo</w:t>
      </w:r>
    </w:p>
    <w:p w:rsidR="00000000" w:rsidDel="00000000" w:rsidP="00000000" w:rsidRDefault="00000000" w:rsidRPr="00000000" w14:paraId="00000093">
      <w:pPr>
        <w:rPr>
          <w:rFonts w:ascii="Calibri" w:cs="Calibri" w:eastAsia="Calibri" w:hAnsi="Calibri"/>
        </w:rPr>
      </w:pPr>
      <w:r w:rsidDel="00000000" w:rsidR="00000000" w:rsidRPr="00000000">
        <w:rPr>
          <w:rtl w:val="0"/>
        </w:rPr>
      </w:r>
    </w:p>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El cronograma del proyecto se visualiza y gestiona a través de la Carta Gantt, una herramienta fundamental que desglosa el trabajo en fases claras y asigna plazos específicos a cada actividad. Esta representación gráfica de la línea de tiempo del proyecto está estructurada en tres fases principales: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b w:val="1"/>
          <w:rtl w:val="0"/>
        </w:rPr>
        <w:t xml:space="preserve">Análisis y Diseño:</w:t>
      </w:r>
      <w:r w:rsidDel="00000000" w:rsidR="00000000" w:rsidRPr="00000000">
        <w:rPr>
          <w:rFonts w:ascii="Calibri" w:cs="Calibri" w:eastAsia="Calibri" w:hAnsi="Calibri"/>
          <w:rtl w:val="0"/>
        </w:rPr>
        <w:t xml:space="preserve"> Concentrada en la conceptualización y arquitectura del sistema, abarcando actividades como el Análisis de requerimientos (Semanas 1 y 2) y el Diseño de base de datos y arquitectura (Semanas 2 y 3).</w:t>
      </w:r>
    </w:p>
    <w:p w:rsidR="00000000" w:rsidDel="00000000" w:rsidP="00000000" w:rsidRDefault="00000000" w:rsidRPr="00000000" w14:paraId="00000096">
      <w:pPr>
        <w:jc w:val="both"/>
        <w:rPr>
          <w:rFonts w:ascii="Calibri" w:cs="Calibri" w:eastAsia="Calibri" w:hAnsi="Calibri"/>
        </w:rPr>
      </w:pPr>
      <w:r w:rsidDel="00000000" w:rsidR="00000000" w:rsidRPr="00000000">
        <w:rPr>
          <w:rFonts w:ascii="Calibri" w:cs="Calibri" w:eastAsia="Calibri" w:hAnsi="Calibri"/>
          <w:b w:val="1"/>
          <w:rtl w:val="0"/>
        </w:rPr>
        <w:t xml:space="preserve">Desarrollo Iterativo:</w:t>
      </w:r>
      <w:r w:rsidDel="00000000" w:rsidR="00000000" w:rsidRPr="00000000">
        <w:rPr>
          <w:rFonts w:ascii="Calibri" w:cs="Calibri" w:eastAsia="Calibri" w:hAnsi="Calibri"/>
          <w:rtl w:val="0"/>
        </w:rPr>
        <w:t xml:space="preserve"> La fase de construcción, organizada en Sprints que entregan valor incremental, incluyendo el Desarrollo Sprint 1 (Módulo administrativo) durante las Semanas 3, 4 y 5.</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b w:val="1"/>
          <w:rtl w:val="0"/>
        </w:rPr>
        <w:t xml:space="preserve">Pruebas y Cierre:</w:t>
      </w:r>
      <w:r w:rsidDel="00000000" w:rsidR="00000000" w:rsidRPr="00000000">
        <w:rPr>
          <w:rFonts w:ascii="Calibri" w:cs="Calibri" w:eastAsia="Calibri" w:hAnsi="Calibri"/>
          <w:rtl w:val="0"/>
        </w:rPr>
        <w:t xml:space="preserve"> Orientada a la validación de la calidad, la documentación técnica y la preparación para el despliegue final, incluyendo Pruebas y ajustes (unitarias e integración) en las Semanas 10, 11 y 12.</w:t>
      </w:r>
    </w:p>
    <w:p w:rsidR="00000000" w:rsidDel="00000000" w:rsidP="00000000" w:rsidRDefault="00000000" w:rsidRPr="00000000" w14:paraId="00000098">
      <w:pPr>
        <w:ind w:left="-1134" w:right="-999" w:firstLine="0"/>
        <w:rPr>
          <w:rFonts w:ascii="Calibri" w:cs="Calibri" w:eastAsia="Calibri" w:hAnsi="Calibri"/>
        </w:rPr>
      </w:pPr>
      <w:r w:rsidDel="00000000" w:rsidR="00000000" w:rsidRPr="00000000">
        <w:rPr>
          <w:rtl w:val="0"/>
        </w:rPr>
      </w:r>
    </w:p>
    <w:p w:rsidR="00000000" w:rsidDel="00000000" w:rsidP="00000000" w:rsidRDefault="00000000" w:rsidRPr="00000000" w14:paraId="00000099">
      <w:pPr>
        <w:rPr>
          <w:rFonts w:ascii="Calibri" w:cs="Calibri" w:eastAsia="Calibri" w:hAnsi="Calibri"/>
        </w:rPr>
      </w:pPr>
      <w:r w:rsidDel="00000000" w:rsidR="00000000" w:rsidRPr="00000000">
        <w:rPr>
          <w:rtl w:val="0"/>
        </w:rPr>
      </w:r>
    </w:p>
    <w:p w:rsidR="00000000" w:rsidDel="00000000" w:rsidP="00000000" w:rsidRDefault="00000000" w:rsidRPr="00000000" w14:paraId="0000009A">
      <w:pPr>
        <w:rPr>
          <w:rFonts w:ascii="Calibri" w:cs="Calibri" w:eastAsia="Calibri" w:hAnsi="Calibri"/>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-360996</wp:posOffset>
            </wp:positionH>
            <wp:positionV relativeFrom="paragraph">
              <wp:posOffset>47625</wp:posOffset>
            </wp:positionV>
            <wp:extent cx="5935028" cy="2571750"/>
            <wp:effectExtent b="0" l="0" r="0" t="0"/>
            <wp:wrapNone/>
            <wp:docPr descr="C:\Users\paranda\AppData\Local\Microsoft\Windows\INetCache\Content.MSO\3D7AC59B.tmp" id="19" name="image4.png"/>
            <a:graphic>
              <a:graphicData uri="http://schemas.openxmlformats.org/drawingml/2006/picture">
                <pic:pic>
                  <pic:nvPicPr>
                    <pic:cNvPr descr="C:\Users\paranda\AppData\Local\Microsoft\Windows\INetCache\Content.MSO\3D7AC59B.tmp" id="0" name="image4.png"/>
                    <pic:cNvPicPr preferRelativeResize="0"/>
                  </pic:nvPicPr>
                  <pic:blipFill>
                    <a:blip r:embed="rId9"/>
                    <a:srcRect b="0" l="0" r="0" t="42262"/>
                    <a:stretch>
                      <a:fillRect/>
                    </a:stretch>
                  </pic:blipFill>
                  <pic:spPr>
                    <a:xfrm>
                      <a:off x="0" y="0"/>
                      <a:ext cx="5935028" cy="2571750"/>
                    </a:xfrm>
                    <a:prstGeom prst="rect"/>
                    <a:ln/>
                  </pic:spPr>
                </pic:pic>
              </a:graphicData>
            </a:graphic>
          </wp:anchor>
        </w:drawing>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p w:rsidR="00000000" w:rsidDel="00000000" w:rsidP="00000000" w:rsidRDefault="00000000" w:rsidRPr="00000000" w14:paraId="0000009F">
      <w:pPr>
        <w:rPr>
          <w:rFonts w:ascii="Calibri" w:cs="Calibri" w:eastAsia="Calibri" w:hAnsi="Calibri"/>
        </w:rPr>
      </w:pPr>
      <w:r w:rsidDel="00000000" w:rsidR="00000000" w:rsidRPr="00000000">
        <w:rPr>
          <w:rtl w:val="0"/>
        </w:rPr>
      </w:r>
    </w:p>
    <w:p w:rsidR="00000000" w:rsidDel="00000000" w:rsidP="00000000" w:rsidRDefault="00000000" w:rsidRPr="00000000" w14:paraId="000000A0">
      <w:pPr>
        <w:rPr>
          <w:rFonts w:ascii="Calibri" w:cs="Calibri" w:eastAsia="Calibri" w:hAnsi="Calibri"/>
        </w:rPr>
      </w:pPr>
      <w:r w:rsidDel="00000000" w:rsidR="00000000" w:rsidRPr="00000000">
        <w:rPr>
          <w:rtl w:val="0"/>
        </w:rPr>
      </w:r>
    </w:p>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tl w:val="0"/>
        </w:rPr>
      </w:r>
    </w:p>
    <w:p w:rsidR="00000000" w:rsidDel="00000000" w:rsidP="00000000" w:rsidRDefault="00000000" w:rsidRPr="00000000" w14:paraId="000000A3">
      <w:pPr>
        <w:rPr>
          <w:rFonts w:ascii="Calibri" w:cs="Calibri" w:eastAsia="Calibri" w:hAnsi="Calibri"/>
        </w:rPr>
      </w:pPr>
      <w:r w:rsidDel="00000000" w:rsidR="00000000" w:rsidRPr="00000000">
        <w:rPr>
          <w:rtl w:val="0"/>
        </w:rPr>
      </w:r>
    </w:p>
    <w:p w:rsidR="00000000" w:rsidDel="00000000" w:rsidP="00000000" w:rsidRDefault="00000000" w:rsidRPr="00000000" w14:paraId="000000A4">
      <w:pPr>
        <w:rPr>
          <w:rFonts w:ascii="Calibri" w:cs="Calibri" w:eastAsia="Calibri" w:hAnsi="Calibri"/>
        </w:rPr>
      </w:pPr>
      <w:r w:rsidDel="00000000" w:rsidR="00000000" w:rsidRPr="00000000">
        <w:rPr>
          <w:rtl w:val="0"/>
        </w:rPr>
      </w:r>
    </w:p>
    <w:p w:rsidR="00000000" w:rsidDel="00000000" w:rsidP="00000000" w:rsidRDefault="00000000" w:rsidRPr="00000000" w14:paraId="000000A5">
      <w:pPr>
        <w:rPr>
          <w:rFonts w:ascii="Calibri" w:cs="Calibri" w:eastAsia="Calibri" w:hAnsi="Calibri"/>
        </w:rPr>
      </w:pPr>
      <w:r w:rsidDel="00000000" w:rsidR="00000000" w:rsidRPr="00000000">
        <w:rPr>
          <w:rtl w:val="0"/>
        </w:rPr>
      </w:r>
    </w:p>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Complementariamente,</w:t>
      </w:r>
      <w:r w:rsidDel="00000000" w:rsidR="00000000" w:rsidRPr="00000000">
        <w:rPr>
          <w:rFonts w:ascii="Calibri" w:cs="Calibri" w:eastAsia="Calibri" w:hAnsi="Calibri"/>
          <w:b w:val="1"/>
          <w:rtl w:val="0"/>
        </w:rPr>
        <w:t xml:space="preserve"> la Matriz RAC</w:t>
      </w:r>
      <w:r w:rsidDel="00000000" w:rsidR="00000000" w:rsidRPr="00000000">
        <w:rPr>
          <w:rFonts w:ascii="Calibri" w:cs="Calibri" w:eastAsia="Calibri" w:hAnsi="Calibri"/>
          <w:rtl w:val="0"/>
        </w:rPr>
        <w:t xml:space="preserve">I asigna roles y responsabilidades a los miembros del equipo para cada tarea del proyecto. Esta matriz define quién es Responsable (R) de la ejecución, quién Aprueba (A), quién debe ser Consultado (C) y quién debe ser Informado (I), lo que elimina ambigüedades y asegura una comunicación eficiente. La sinergia entre la Carta Gantt y la Matriz RACI permite una gestión detallada, facilitando el monitoreo del progreso y la correcta asignación de recursos.</w:t>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1400175</wp:posOffset>
            </wp:positionV>
            <wp:extent cx="5612130" cy="3619500"/>
            <wp:effectExtent b="0" l="0" r="0" t="0"/>
            <wp:wrapNone/>
            <wp:docPr id="1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612130" cy="3619500"/>
                    </a:xfrm>
                    <a:prstGeom prst="rect"/>
                    <a:ln/>
                  </pic:spPr>
                </pic:pic>
              </a:graphicData>
            </a:graphic>
          </wp:anchor>
        </w:drawing>
      </w:r>
    </w:p>
    <w:p w:rsidR="00000000" w:rsidDel="00000000" w:rsidP="00000000" w:rsidRDefault="00000000" w:rsidRPr="00000000" w14:paraId="000000A7">
      <w:pPr>
        <w:rPr>
          <w:rFonts w:ascii="Calibri" w:cs="Calibri" w:eastAsia="Calibri" w:hAnsi="Calibri"/>
        </w:rPr>
      </w:pPr>
      <w:r w:rsidDel="00000000" w:rsidR="00000000" w:rsidRPr="00000000">
        <w:rPr>
          <w:rtl w:val="0"/>
        </w:rPr>
      </w:r>
    </w:p>
    <w:p w:rsidR="00000000" w:rsidDel="00000000" w:rsidP="00000000" w:rsidRDefault="00000000" w:rsidRPr="00000000" w14:paraId="000000A8">
      <w:pPr>
        <w:rPr>
          <w:rFonts w:ascii="Calibri" w:cs="Calibri" w:eastAsia="Calibri" w:hAnsi="Calibri"/>
        </w:rPr>
      </w:pPr>
      <w:r w:rsidDel="00000000" w:rsidR="00000000" w:rsidRPr="00000000">
        <w:rPr>
          <w:rtl w:val="0"/>
        </w:rPr>
      </w:r>
    </w:p>
    <w:p w:rsidR="00000000" w:rsidDel="00000000" w:rsidP="00000000" w:rsidRDefault="00000000" w:rsidRPr="00000000" w14:paraId="000000A9">
      <w:pPr>
        <w:ind w:left="-1134" w:right="-999" w:firstLine="0"/>
        <w:rPr>
          <w:rFonts w:ascii="Calibri" w:cs="Calibri" w:eastAsia="Calibri" w:hAnsi="Calibri"/>
        </w:rPr>
      </w:pPr>
      <w:r w:rsidDel="00000000" w:rsidR="00000000" w:rsidRPr="00000000">
        <w:rPr>
          <w:rtl w:val="0"/>
        </w:rPr>
      </w:r>
    </w:p>
    <w:p w:rsidR="00000000" w:rsidDel="00000000" w:rsidP="00000000" w:rsidRDefault="00000000" w:rsidRPr="00000000" w14:paraId="000000AA">
      <w:pPr>
        <w:rPr>
          <w:rFonts w:ascii="Calibri" w:cs="Calibri" w:eastAsia="Calibri" w:hAnsi="Calibri"/>
        </w:rPr>
      </w:pPr>
      <w:r w:rsidDel="00000000" w:rsidR="00000000" w:rsidRPr="00000000">
        <w:rPr>
          <w:rtl w:val="0"/>
        </w:rPr>
      </w:r>
    </w:p>
    <w:p w:rsidR="00000000" w:rsidDel="00000000" w:rsidP="00000000" w:rsidRDefault="00000000" w:rsidRPr="00000000" w14:paraId="000000AB">
      <w:pPr>
        <w:rPr>
          <w:rFonts w:ascii="Calibri" w:cs="Calibri" w:eastAsia="Calibri" w:hAnsi="Calibri"/>
        </w:rPr>
      </w:pPr>
      <w:r w:rsidDel="00000000" w:rsidR="00000000" w:rsidRPr="00000000">
        <w:rPr>
          <w:rtl w:val="0"/>
        </w:rPr>
      </w:r>
    </w:p>
    <w:p w:rsidR="00000000" w:rsidDel="00000000" w:rsidP="00000000" w:rsidRDefault="00000000" w:rsidRPr="00000000" w14:paraId="000000AC">
      <w:pPr>
        <w:rPr>
          <w:rFonts w:ascii="Calibri" w:cs="Calibri" w:eastAsia="Calibri" w:hAnsi="Calibri"/>
        </w:rPr>
      </w:pPr>
      <w:r w:rsidDel="00000000" w:rsidR="00000000" w:rsidRPr="00000000">
        <w:rPr>
          <w:rtl w:val="0"/>
        </w:rPr>
      </w:r>
    </w:p>
    <w:p w:rsidR="00000000" w:rsidDel="00000000" w:rsidP="00000000" w:rsidRDefault="00000000" w:rsidRPr="00000000" w14:paraId="000000AD">
      <w:pPr>
        <w:rPr>
          <w:rFonts w:ascii="Calibri" w:cs="Calibri" w:eastAsia="Calibri" w:hAnsi="Calibri"/>
        </w:rPr>
      </w:pPr>
      <w:r w:rsidDel="00000000" w:rsidR="00000000" w:rsidRPr="00000000">
        <w:rPr>
          <w:rtl w:val="0"/>
        </w:rPr>
      </w:r>
    </w:p>
    <w:p w:rsidR="00000000" w:rsidDel="00000000" w:rsidP="00000000" w:rsidRDefault="00000000" w:rsidRPr="00000000" w14:paraId="000000AE">
      <w:pPr>
        <w:rPr>
          <w:rFonts w:ascii="Calibri" w:cs="Calibri" w:eastAsia="Calibri" w:hAnsi="Calibri"/>
        </w:rPr>
      </w:pPr>
      <w:r w:rsidDel="00000000" w:rsidR="00000000" w:rsidRPr="00000000">
        <w:rPr>
          <w:rtl w:val="0"/>
        </w:rPr>
      </w:r>
    </w:p>
    <w:p w:rsidR="00000000" w:rsidDel="00000000" w:rsidP="00000000" w:rsidRDefault="00000000" w:rsidRPr="00000000" w14:paraId="000000AF">
      <w:pPr>
        <w:rPr>
          <w:rFonts w:ascii="Calibri" w:cs="Calibri" w:eastAsia="Calibri" w:hAnsi="Calibri"/>
        </w:rPr>
      </w:pPr>
      <w:r w:rsidDel="00000000" w:rsidR="00000000" w:rsidRPr="00000000">
        <w:rPr>
          <w:rtl w:val="0"/>
        </w:rPr>
      </w:r>
    </w:p>
    <w:p w:rsidR="00000000" w:rsidDel="00000000" w:rsidP="00000000" w:rsidRDefault="00000000" w:rsidRPr="00000000" w14:paraId="000000B0">
      <w:pPr>
        <w:rPr>
          <w:rFonts w:ascii="Calibri" w:cs="Calibri" w:eastAsia="Calibri" w:hAnsi="Calibri"/>
        </w:rPr>
      </w:pPr>
      <w:r w:rsidDel="00000000" w:rsidR="00000000" w:rsidRPr="00000000">
        <w:rPr>
          <w:rtl w:val="0"/>
        </w:rPr>
      </w:r>
    </w:p>
    <w:p w:rsidR="00000000" w:rsidDel="00000000" w:rsidP="00000000" w:rsidRDefault="00000000" w:rsidRPr="00000000" w14:paraId="000000B1">
      <w:pPr>
        <w:rPr>
          <w:rFonts w:ascii="Calibri" w:cs="Calibri" w:eastAsia="Calibri" w:hAnsi="Calibri"/>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tl w:val="0"/>
        </w:rPr>
      </w:r>
    </w:p>
    <w:p w:rsidR="00000000" w:rsidDel="00000000" w:rsidP="00000000" w:rsidRDefault="00000000" w:rsidRPr="00000000" w14:paraId="000000B3">
      <w:pPr>
        <w:jc w:val="right"/>
        <w:rPr>
          <w:rFonts w:ascii="Calibri" w:cs="Calibri" w:eastAsia="Calibri" w:hAnsi="Calibri"/>
        </w:rPr>
      </w:pPr>
      <w:r w:rsidDel="00000000" w:rsidR="00000000" w:rsidRPr="00000000">
        <w:rPr>
          <w:rFonts w:ascii="Calibri" w:cs="Calibri" w:eastAsia="Calibri" w:hAnsi="Calibri"/>
          <w:i w:val="1"/>
          <w:rtl w:val="0"/>
        </w:rPr>
        <w:t xml:space="preserve">Evidencia MAtriz RACI</w:t>
      </w: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rPr>
          <w:rFonts w:ascii="Calibri" w:cs="Calibri" w:eastAsia="Calibri" w:hAnsi="Calibri"/>
        </w:rPr>
      </w:pPr>
      <w:bookmarkStart w:colFirst="0" w:colLast="0" w:name="_heading=h.dty21akws767" w:id="38"/>
      <w:bookmarkEnd w:id="38"/>
      <w:r w:rsidDel="00000000" w:rsidR="00000000" w:rsidRPr="00000000">
        <w:rPr>
          <w:rFonts w:ascii="Calibri" w:cs="Calibri" w:eastAsia="Calibri" w:hAnsi="Calibri"/>
          <w:rtl w:val="0"/>
        </w:rPr>
        <w:t xml:space="preserve">Avances y Evidencias</w:t>
      </w:r>
    </w:p>
    <w:p w:rsidR="00000000" w:rsidDel="00000000" w:rsidP="00000000" w:rsidRDefault="00000000" w:rsidRPr="00000000" w14:paraId="000000B5">
      <w:pPr>
        <w:rPr>
          <w:rFonts w:ascii="Calibri" w:cs="Calibri" w:eastAsia="Calibri" w:hAnsi="Calibri"/>
        </w:rPr>
      </w:pPr>
      <w:r w:rsidDel="00000000" w:rsidR="00000000" w:rsidRPr="00000000">
        <w:rPr>
          <w:rtl w:val="0"/>
        </w:rPr>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El proyecto “Mi Colegio” ha logrado una serie de hitos clave en su fase inicial, que demuestran un avance metódico y documentado conforme a la planificación establecida. Estos logros se han formalizado a través de diversos documentos que actúan como evidencia tangible de la gestión y el progreso del equipo.</w:t>
      </w:r>
    </w:p>
    <w:p w:rsidR="00000000" w:rsidDel="00000000" w:rsidP="00000000" w:rsidRDefault="00000000" w:rsidRPr="00000000" w14:paraId="000000B7">
      <w:pPr>
        <w:rPr>
          <w:rFonts w:ascii="Calibri" w:cs="Calibri" w:eastAsia="Calibri" w:hAnsi="Calibri"/>
        </w:rPr>
      </w:pPr>
      <w:r w:rsidDel="00000000" w:rsidR="00000000" w:rsidRPr="00000000">
        <w:rPr>
          <w:rtl w:val="0"/>
        </w:rPr>
      </w:r>
    </w:p>
    <w:p w:rsidR="00000000" w:rsidDel="00000000" w:rsidP="00000000" w:rsidRDefault="00000000" w:rsidRPr="00000000" w14:paraId="000000B8">
      <w:pPr>
        <w:pStyle w:val="Heading2"/>
        <w:rPr>
          <w:rFonts w:ascii="Calibri" w:cs="Calibri" w:eastAsia="Calibri" w:hAnsi="Calibri"/>
        </w:rPr>
      </w:pPr>
      <w:bookmarkStart w:colFirst="0" w:colLast="0" w:name="_heading=h.4i87k0pvi6sh" w:id="39"/>
      <w:bookmarkEnd w:id="39"/>
      <w:r w:rsidDel="00000000" w:rsidR="00000000" w:rsidRPr="00000000">
        <w:rPr>
          <w:rFonts w:ascii="Calibri" w:cs="Calibri" w:eastAsia="Calibri" w:hAnsi="Calibri"/>
          <w:rtl w:val="0"/>
        </w:rPr>
        <w:t xml:space="preserve">Formalización e Hitos Iniciales</w:t>
      </w:r>
    </w:p>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proyecto se formalizó con una reunión de Kick-Off realizada el 04 de septiembre de 2025, un evento fundamental para alinear al equipo de desarrollo con los objetivos y el alcance del cliente. Nuestra contraparte principal y cliente, Rodolfo Sepúlveda, asumió un rol activo durante esta sesión, proporcionando retroalimentación valiosa, como la decisión de descartar el módulo de profesores y la petición de incorporar una sección dedicada a los uniformes escolares. La formalización de este proceso quedó consignada en un acta, que valida el inicio oficial de las actividades de desarrollo.</w:t>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612130" cy="3949700"/>
            <wp:effectExtent b="0" l="0" r="0" t="0"/>
            <wp:docPr id="2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1213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right"/>
        <w:rPr>
          <w:rFonts w:ascii="Calibri" w:cs="Calibri" w:eastAsia="Calibri" w:hAnsi="Calibri"/>
          <w:i w:val="1"/>
        </w:rPr>
      </w:pPr>
      <w:r w:rsidDel="00000000" w:rsidR="00000000" w:rsidRPr="00000000">
        <w:rPr>
          <w:rFonts w:ascii="Calibri" w:cs="Calibri" w:eastAsia="Calibri" w:hAnsi="Calibri"/>
          <w:i w:val="1"/>
          <w:rtl w:val="0"/>
        </w:rPr>
        <w:t xml:space="preserve">Evidencia Acta de Constitución</w:t>
      </w:r>
    </w:p>
    <w:p w:rsidR="00000000" w:rsidDel="00000000" w:rsidP="00000000" w:rsidRDefault="00000000" w:rsidRPr="00000000" w14:paraId="000000BC">
      <w:pPr>
        <w:rPr>
          <w:rFonts w:ascii="Calibri" w:cs="Calibri" w:eastAsia="Calibri" w:hAnsi="Calibri"/>
        </w:rPr>
      </w:pPr>
      <w:r w:rsidDel="00000000" w:rsidR="00000000" w:rsidRPr="00000000">
        <w:rPr>
          <w:rtl w:val="0"/>
        </w:rPr>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612130" cy="3733800"/>
            <wp:effectExtent b="0" l="0" r="0" t="0"/>
            <wp:docPr id="1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61213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right"/>
        <w:rPr>
          <w:rFonts w:ascii="Calibri" w:cs="Calibri" w:eastAsia="Calibri" w:hAnsi="Calibri"/>
          <w:i w:val="1"/>
        </w:rPr>
      </w:pPr>
      <w:r w:rsidDel="00000000" w:rsidR="00000000" w:rsidRPr="00000000">
        <w:rPr>
          <w:rFonts w:ascii="Calibri" w:cs="Calibri" w:eastAsia="Calibri" w:hAnsi="Calibri"/>
          <w:i w:val="1"/>
          <w:rtl w:val="0"/>
        </w:rPr>
        <w:t xml:space="preserve">Evidencia Acta Kick Off</w:t>
      </w:r>
    </w:p>
    <w:p w:rsidR="00000000" w:rsidDel="00000000" w:rsidP="00000000" w:rsidRDefault="00000000" w:rsidRPr="00000000" w14:paraId="000000BF">
      <w:pPr>
        <w:pStyle w:val="Heading2"/>
        <w:rPr>
          <w:rFonts w:ascii="Calibri" w:cs="Calibri" w:eastAsia="Calibri" w:hAnsi="Calibri"/>
        </w:rPr>
      </w:pPr>
      <w:bookmarkStart w:colFirst="0" w:colLast="0" w:name="_heading=h.vuobhacbjs83" w:id="40"/>
      <w:bookmarkEnd w:id="40"/>
      <w:r w:rsidDel="00000000" w:rsidR="00000000" w:rsidRPr="00000000">
        <w:rPr>
          <w:rtl w:val="0"/>
        </w:rPr>
      </w:r>
    </w:p>
    <w:p w:rsidR="00000000" w:rsidDel="00000000" w:rsidP="00000000" w:rsidRDefault="00000000" w:rsidRPr="00000000" w14:paraId="000000C0">
      <w:pPr>
        <w:pStyle w:val="Heading2"/>
        <w:rPr>
          <w:rFonts w:ascii="Calibri" w:cs="Calibri" w:eastAsia="Calibri" w:hAnsi="Calibri"/>
        </w:rPr>
      </w:pPr>
      <w:bookmarkStart w:colFirst="0" w:colLast="0" w:name="_heading=h.1odc2f3m25lf" w:id="41"/>
      <w:bookmarkEnd w:id="41"/>
      <w:r w:rsidDel="00000000" w:rsidR="00000000" w:rsidRPr="00000000">
        <w:rPr>
          <w:rFonts w:ascii="Calibri" w:cs="Calibri" w:eastAsia="Calibri" w:hAnsi="Calibri"/>
          <w:rtl w:val="0"/>
        </w:rPr>
        <w:t xml:space="preserve">Gestión de Requerimientos y Historias de Usuario</w:t>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Una vez definido el alcance, se procedió a un riguroso levantamiento de requerimientos, los cuales fueron documentados y clasificados en la Planilla de Requerimientos Mi Colegio. Este documento establece las bases funcionales y no funcionales del sistema, con identificadores únicos como el REQ-01: Como administrador quiero crear un sistema capaz de mostrar los cursos disponibles y crear útiles escolares.</w:t>
      </w:r>
    </w:p>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Estos requerimientos fueron posteriormente transformados en Historias de Usuario, un formato más operativo para el equipo de desarrollo ágil. Cada historia describe una funcionalidad desde la perspectiva del usuario, facilitando la comprensión y la priorización del trabajo en cada sprint, como se evidencia en el documento Historias de Usuarios Mi Colegio V1.docx.</w:t>
      </w:r>
    </w:p>
    <w:p w:rsidR="00000000" w:rsidDel="00000000" w:rsidP="00000000" w:rsidRDefault="00000000" w:rsidRPr="00000000" w14:paraId="000000C3">
      <w:pPr>
        <w:ind w:left="-1134" w:right="-999" w:firstLine="0"/>
        <w:rPr>
          <w:rFonts w:ascii="Calibri" w:cs="Calibri" w:eastAsia="Calibri" w:hAnsi="Calibri"/>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-47624</wp:posOffset>
            </wp:positionH>
            <wp:positionV relativeFrom="paragraph">
              <wp:posOffset>28575</wp:posOffset>
            </wp:positionV>
            <wp:extent cx="5612130" cy="1130300"/>
            <wp:effectExtent b="0" l="0" r="0" t="0"/>
            <wp:wrapNone/>
            <wp:docPr descr="C:\Users\paranda\AppData\Local\Microsoft\Windows\INetCache\Content.MSO\F8AE93A7.tmp" id="16" name="image7.png"/>
            <a:graphic>
              <a:graphicData uri="http://schemas.openxmlformats.org/drawingml/2006/picture">
                <pic:pic>
                  <pic:nvPicPr>
                    <pic:cNvPr descr="C:\Users\paranda\AppData\Local\Microsoft\Windows\INetCache\Content.MSO\F8AE93A7.tmp" id="0" name="image7.png"/>
                    <pic:cNvPicPr preferRelativeResize="0"/>
                  </pic:nvPicPr>
                  <pic:blipFill>
                    <a:blip r:embed="rId13"/>
                    <a:srcRect b="0" l="0" r="0" t="0"/>
                    <a:stretch>
                      <a:fillRect/>
                    </a:stretch>
                  </pic:blipFill>
                  <pic:spPr>
                    <a:xfrm>
                      <a:off x="0" y="0"/>
                      <a:ext cx="5612130" cy="1130300"/>
                    </a:xfrm>
                    <a:prstGeom prst="rect"/>
                    <a:ln/>
                  </pic:spPr>
                </pic:pic>
              </a:graphicData>
            </a:graphic>
          </wp:anchor>
        </w:drawing>
      </w:r>
    </w:p>
    <w:p w:rsidR="00000000" w:rsidDel="00000000" w:rsidP="00000000" w:rsidRDefault="00000000" w:rsidRPr="00000000" w14:paraId="000000C4">
      <w:pPr>
        <w:ind w:left="-1134" w:right="-999" w:firstLine="0"/>
        <w:rPr>
          <w:rFonts w:ascii="Calibri" w:cs="Calibri" w:eastAsia="Calibri" w:hAnsi="Calibri"/>
        </w:rPr>
      </w:pPr>
      <w:r w:rsidDel="00000000" w:rsidR="00000000" w:rsidRPr="00000000">
        <w:rPr>
          <w:rtl w:val="0"/>
        </w:rPr>
      </w:r>
    </w:p>
    <w:p w:rsidR="00000000" w:rsidDel="00000000" w:rsidP="00000000" w:rsidRDefault="00000000" w:rsidRPr="00000000" w14:paraId="000000C5">
      <w:pPr>
        <w:ind w:left="-1134" w:right="-999" w:firstLine="0"/>
        <w:rPr>
          <w:rFonts w:ascii="Calibri" w:cs="Calibri" w:eastAsia="Calibri" w:hAnsi="Calibri"/>
        </w:rPr>
      </w:pPr>
      <w:r w:rsidDel="00000000" w:rsidR="00000000" w:rsidRPr="00000000">
        <w:rPr>
          <w:rtl w:val="0"/>
        </w:rPr>
      </w:r>
    </w:p>
    <w:p w:rsidR="00000000" w:rsidDel="00000000" w:rsidP="00000000" w:rsidRDefault="00000000" w:rsidRPr="00000000" w14:paraId="000000C6">
      <w:pPr>
        <w:ind w:left="-1134" w:right="-999" w:firstLine="0"/>
        <w:rPr>
          <w:rFonts w:ascii="Calibri" w:cs="Calibri" w:eastAsia="Calibri" w:hAnsi="Calibri"/>
        </w:rPr>
      </w:pPr>
      <w:r w:rsidDel="00000000" w:rsidR="00000000" w:rsidRPr="00000000">
        <w:rPr>
          <w:rtl w:val="0"/>
        </w:rPr>
      </w:r>
    </w:p>
    <w:p w:rsidR="00000000" w:rsidDel="00000000" w:rsidP="00000000" w:rsidRDefault="00000000" w:rsidRPr="00000000" w14:paraId="000000C7">
      <w:pPr>
        <w:ind w:left="-1134" w:right="-999" w:firstLine="0"/>
        <w:jc w:val="center"/>
        <w:rPr>
          <w:rFonts w:ascii="Calibri" w:cs="Calibri" w:eastAsia="Calibri" w:hAnsi="Calibri"/>
          <w:i w:val="1"/>
        </w:rPr>
      </w:pPr>
      <w:r w:rsidDel="00000000" w:rsidR="00000000" w:rsidRPr="00000000">
        <w:rPr>
          <w:rFonts w:ascii="Calibri" w:cs="Calibri" w:eastAsia="Calibri" w:hAnsi="Calibri"/>
          <w:i w:val="1"/>
          <w:rtl w:val="0"/>
        </w:rPr>
        <w:t xml:space="preserve">                                                                                                                          Evidencia de Requerimientos</w:t>
      </w:r>
    </w:p>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612130" cy="3454400"/>
            <wp:effectExtent b="0" l="0" r="0" t="0"/>
            <wp:docPr id="2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61213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right"/>
        <w:rPr>
          <w:rFonts w:ascii="Calibri" w:cs="Calibri" w:eastAsia="Calibri" w:hAnsi="Calibri"/>
          <w:i w:val="1"/>
        </w:rPr>
      </w:pPr>
      <w:r w:rsidDel="00000000" w:rsidR="00000000" w:rsidRPr="00000000">
        <w:rPr>
          <w:rFonts w:ascii="Calibri" w:cs="Calibri" w:eastAsia="Calibri" w:hAnsi="Calibri"/>
          <w:i w:val="1"/>
          <w:rtl w:val="0"/>
        </w:rPr>
        <w:t xml:space="preserve">Evidencia Historias de usuario</w:t>
      </w:r>
    </w:p>
    <w:p w:rsidR="00000000" w:rsidDel="00000000" w:rsidP="00000000" w:rsidRDefault="00000000" w:rsidRPr="00000000" w14:paraId="000000CA">
      <w:pPr>
        <w:rPr>
          <w:rFonts w:ascii="Calibri" w:cs="Calibri" w:eastAsia="Calibri" w:hAnsi="Calibri"/>
        </w:rPr>
      </w:pPr>
      <w:r w:rsidDel="00000000" w:rsidR="00000000" w:rsidRPr="00000000">
        <w:rPr>
          <w:rtl w:val="0"/>
        </w:rPr>
      </w:r>
    </w:p>
    <w:p w:rsidR="00000000" w:rsidDel="00000000" w:rsidP="00000000" w:rsidRDefault="00000000" w:rsidRPr="00000000" w14:paraId="000000CB">
      <w:pPr>
        <w:pStyle w:val="Heading1"/>
        <w:rPr>
          <w:rFonts w:ascii="Calibri" w:cs="Calibri" w:eastAsia="Calibri" w:hAnsi="Calibri"/>
        </w:rPr>
      </w:pPr>
      <w:bookmarkStart w:colFirst="0" w:colLast="0" w:name="_heading=h.79wi9u9qcsei" w:id="42"/>
      <w:bookmarkEnd w:id="42"/>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1"/>
        <w:rPr>
          <w:rFonts w:ascii="Calibri" w:cs="Calibri" w:eastAsia="Calibri" w:hAnsi="Calibri"/>
        </w:rPr>
      </w:pPr>
      <w:bookmarkStart w:colFirst="0" w:colLast="0" w:name="_heading=h.6sovakvx60zy" w:id="43"/>
      <w:bookmarkEnd w:id="43"/>
      <w:r w:rsidDel="00000000" w:rsidR="00000000" w:rsidRPr="00000000">
        <w:rPr>
          <w:rFonts w:ascii="Calibri" w:cs="Calibri" w:eastAsia="Calibri" w:hAnsi="Calibri"/>
          <w:rtl w:val="0"/>
        </w:rPr>
        <w:t xml:space="preserve">Arquitectura</w:t>
      </w:r>
    </w:p>
    <w:p w:rsidR="00000000" w:rsidDel="00000000" w:rsidP="00000000" w:rsidRDefault="00000000" w:rsidRPr="00000000" w14:paraId="000000C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1fob9te" w:id="44"/>
      <w:bookmarkEnd w:id="44"/>
      <w:r w:rsidDel="00000000" w:rsidR="00000000" w:rsidRPr="00000000">
        <w:rPr>
          <w:rtl w:val="0"/>
        </w:rPr>
      </w:r>
    </w:p>
    <w:p w:rsidR="00000000" w:rsidDel="00000000" w:rsidP="00000000" w:rsidRDefault="00000000" w:rsidRPr="00000000" w14:paraId="000000CE">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Con el fin de garantizar escalabilidad, seguridad y despliegue continuo, se diseñó una arquitectura basada en servicios gestionados en Azure. Este modelo permite separar responsabilidades entre frontend, backend y gestión de APIs, además de integrar recursos clave como autenticación centralizada, base de datos relacional y orquestación con contenedores.</w:t>
      </w:r>
    </w:p>
    <w:p w:rsidR="00000000" w:rsidDel="00000000" w:rsidP="00000000" w:rsidRDefault="00000000" w:rsidRPr="00000000" w14:paraId="000000CF">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Pr>
        <w:drawing>
          <wp:inline distB="114300" distT="114300" distL="114300" distR="114300">
            <wp:extent cx="5612130" cy="3327400"/>
            <wp:effectExtent b="0" l="0" r="0" t="0"/>
            <wp:docPr id="1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61213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D1">
      <w:pPr>
        <w:pStyle w:val="Heading2"/>
        <w:jc w:val="both"/>
        <w:rPr>
          <w:rFonts w:ascii="Calibri" w:cs="Calibri" w:eastAsia="Calibri" w:hAnsi="Calibri"/>
        </w:rPr>
      </w:pPr>
      <w:bookmarkStart w:colFirst="0" w:colLast="0" w:name="_heading=h.5wg1mj2rnxdj" w:id="45"/>
      <w:bookmarkEnd w:id="45"/>
      <w:r w:rsidDel="00000000" w:rsidR="00000000" w:rsidRPr="00000000">
        <w:rPr>
          <w:rFonts w:ascii="Calibri" w:cs="Calibri" w:eastAsia="Calibri" w:hAnsi="Calibri"/>
          <w:rtl w:val="0"/>
        </w:rPr>
        <w:t xml:space="preserve">Descripción de componentes</w:t>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pStyle w:val="Heading3"/>
        <w:keepNext w:val="0"/>
        <w:keepLines w:val="0"/>
        <w:jc w:val="both"/>
        <w:rPr>
          <w:rFonts w:ascii="Calibri" w:cs="Calibri" w:eastAsia="Calibri" w:hAnsi="Calibri"/>
          <w:color w:val="0d0d0d"/>
          <w:sz w:val="26"/>
          <w:szCs w:val="26"/>
        </w:rPr>
      </w:pPr>
      <w:bookmarkStart w:colFirst="0" w:colLast="0" w:name="_heading=h.xi5hdqdfn966" w:id="46"/>
      <w:bookmarkEnd w:id="46"/>
      <w:r w:rsidDel="00000000" w:rsidR="00000000" w:rsidRPr="00000000">
        <w:rPr>
          <w:rFonts w:ascii="Calibri" w:cs="Calibri" w:eastAsia="Calibri" w:hAnsi="Calibri"/>
          <w:color w:val="0d0d0d"/>
          <w:sz w:val="26"/>
          <w:szCs w:val="26"/>
          <w:rtl w:val="0"/>
        </w:rPr>
        <w:t xml:space="preserve">FrontEnd</w:t>
      </w:r>
    </w:p>
    <w:p w:rsidR="00000000" w:rsidDel="00000000" w:rsidP="00000000" w:rsidRDefault="00000000" w:rsidRPr="00000000" w14:paraId="000000D4">
      <w:pPr>
        <w:numPr>
          <w:ilvl w:val="0"/>
          <w:numId w:val="11"/>
        </w:numPr>
        <w:spacing w:after="0" w:afterAutospacing="0" w:before="24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Node.js</w:t>
      </w:r>
      <w:r w:rsidDel="00000000" w:rsidR="00000000" w:rsidRPr="00000000">
        <w:rPr>
          <w:rFonts w:ascii="Calibri" w:cs="Calibri" w:eastAsia="Calibri" w:hAnsi="Calibri"/>
          <w:color w:val="0d0d0d"/>
          <w:sz w:val="24"/>
          <w:szCs w:val="24"/>
          <w:rtl w:val="0"/>
        </w:rPr>
        <w:t xml:space="preserve">, </w:t>
      </w:r>
      <w:r w:rsidDel="00000000" w:rsidR="00000000" w:rsidRPr="00000000">
        <w:rPr>
          <w:rFonts w:ascii="Calibri" w:cs="Calibri" w:eastAsia="Calibri" w:hAnsi="Calibri"/>
          <w:b w:val="1"/>
          <w:color w:val="0d0d0d"/>
          <w:sz w:val="24"/>
          <w:szCs w:val="24"/>
          <w:rtl w:val="0"/>
        </w:rPr>
        <w:t xml:space="preserve">React</w:t>
      </w:r>
      <w:r w:rsidDel="00000000" w:rsidR="00000000" w:rsidRPr="00000000">
        <w:rPr>
          <w:rFonts w:ascii="Calibri" w:cs="Calibri" w:eastAsia="Calibri" w:hAnsi="Calibri"/>
          <w:color w:val="0d0d0d"/>
          <w:sz w:val="24"/>
          <w:szCs w:val="24"/>
          <w:rtl w:val="0"/>
        </w:rPr>
        <w:t xml:space="preserve"> y </w:t>
      </w:r>
      <w:r w:rsidDel="00000000" w:rsidR="00000000" w:rsidRPr="00000000">
        <w:rPr>
          <w:rFonts w:ascii="Calibri" w:cs="Calibri" w:eastAsia="Calibri" w:hAnsi="Calibri"/>
          <w:b w:val="1"/>
          <w:color w:val="0d0d0d"/>
          <w:sz w:val="24"/>
          <w:szCs w:val="24"/>
          <w:rtl w:val="0"/>
        </w:rPr>
        <w:t xml:space="preserve">TypeScript</w:t>
      </w:r>
      <w:r w:rsidDel="00000000" w:rsidR="00000000" w:rsidRPr="00000000">
        <w:rPr>
          <w:rFonts w:ascii="Calibri" w:cs="Calibri" w:eastAsia="Calibri" w:hAnsi="Calibri"/>
          <w:color w:val="0d0d0d"/>
          <w:sz w:val="24"/>
          <w:szCs w:val="24"/>
          <w:rtl w:val="0"/>
        </w:rPr>
        <w:t xml:space="preserve">: tecnologías usadas para construir la aplicación web.</w:t>
      </w:r>
    </w:p>
    <w:p w:rsidR="00000000" w:rsidDel="00000000" w:rsidP="00000000" w:rsidRDefault="00000000" w:rsidRPr="00000000" w14:paraId="000000D5">
      <w:pPr>
        <w:numPr>
          <w:ilvl w:val="0"/>
          <w:numId w:val="11"/>
        </w:numPr>
        <w:spacing w:after="240" w:before="0" w:beforeAutospacing="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Desplegada en contenedores </w:t>
      </w:r>
      <w:r w:rsidDel="00000000" w:rsidR="00000000" w:rsidRPr="00000000">
        <w:rPr>
          <w:rFonts w:ascii="Calibri" w:cs="Calibri" w:eastAsia="Calibri" w:hAnsi="Calibri"/>
          <w:b w:val="1"/>
          <w:color w:val="0d0d0d"/>
          <w:sz w:val="24"/>
          <w:szCs w:val="24"/>
          <w:rtl w:val="0"/>
        </w:rPr>
        <w:t xml:space="preserve">Docker</w:t>
      </w:r>
      <w:r w:rsidDel="00000000" w:rsidR="00000000" w:rsidRPr="00000000">
        <w:rPr>
          <w:rFonts w:ascii="Calibri" w:cs="Calibri" w:eastAsia="Calibri" w:hAnsi="Calibri"/>
          <w:color w:val="0d0d0d"/>
          <w:sz w:val="24"/>
          <w:szCs w:val="24"/>
          <w:rtl w:val="0"/>
        </w:rPr>
        <w:t xml:space="preserve">, lo que permite portabilidad y consistencia en los entornos.</w:t>
        <w:br w:type="textWrapping"/>
      </w:r>
    </w:p>
    <w:p w:rsidR="00000000" w:rsidDel="00000000" w:rsidP="00000000" w:rsidRDefault="00000000" w:rsidRPr="00000000" w14:paraId="000000D6">
      <w:pPr>
        <w:spacing w:after="240" w:before="240" w:lineRule="auto"/>
        <w:ind w:left="720" w:firstLine="0"/>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D7">
      <w:pPr>
        <w:pStyle w:val="Heading3"/>
        <w:keepNext w:val="0"/>
        <w:keepLines w:val="0"/>
        <w:jc w:val="both"/>
        <w:rPr>
          <w:rFonts w:ascii="Calibri" w:cs="Calibri" w:eastAsia="Calibri" w:hAnsi="Calibri"/>
          <w:color w:val="0d0d0d"/>
          <w:sz w:val="26"/>
          <w:szCs w:val="26"/>
        </w:rPr>
      </w:pPr>
      <w:bookmarkStart w:colFirst="0" w:colLast="0" w:name="_heading=h.huzpsikstptq" w:id="47"/>
      <w:bookmarkEnd w:id="47"/>
      <w:r w:rsidDel="00000000" w:rsidR="00000000" w:rsidRPr="00000000">
        <w:rPr>
          <w:rFonts w:ascii="Calibri" w:cs="Calibri" w:eastAsia="Calibri" w:hAnsi="Calibri"/>
          <w:color w:val="0d0d0d"/>
          <w:sz w:val="26"/>
          <w:szCs w:val="26"/>
          <w:rtl w:val="0"/>
        </w:rPr>
        <w:t xml:space="preserve">API Management</w:t>
      </w:r>
    </w:p>
    <w:p w:rsidR="00000000" w:rsidDel="00000000" w:rsidP="00000000" w:rsidRDefault="00000000" w:rsidRPr="00000000" w14:paraId="000000D8">
      <w:pPr>
        <w:numPr>
          <w:ilvl w:val="0"/>
          <w:numId w:val="2"/>
        </w:numPr>
        <w:spacing w:after="0" w:afterAutospacing="0" w:before="24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Azure API Management</w:t>
      </w:r>
      <w:r w:rsidDel="00000000" w:rsidR="00000000" w:rsidRPr="00000000">
        <w:rPr>
          <w:rFonts w:ascii="Calibri" w:cs="Calibri" w:eastAsia="Calibri" w:hAnsi="Calibri"/>
          <w:color w:val="0d0d0d"/>
          <w:sz w:val="24"/>
          <w:szCs w:val="24"/>
          <w:rtl w:val="0"/>
        </w:rPr>
        <w:t xml:space="preserve">: actúa como puerta de entrada, controlando el tráfico entre los usuarios y los microservicios backend.</w:t>
      </w:r>
    </w:p>
    <w:p w:rsidR="00000000" w:rsidDel="00000000" w:rsidP="00000000" w:rsidRDefault="00000000" w:rsidRPr="00000000" w14:paraId="000000D9">
      <w:pPr>
        <w:numPr>
          <w:ilvl w:val="0"/>
          <w:numId w:val="2"/>
        </w:numPr>
        <w:spacing w:after="240" w:before="0" w:beforeAutospacing="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Provee seguridad, monitoreo, y control de versiones de las APIs.</w:t>
        <w:br w:type="textWrapping"/>
      </w:r>
    </w:p>
    <w:p w:rsidR="00000000" w:rsidDel="00000000" w:rsidP="00000000" w:rsidRDefault="00000000" w:rsidRPr="00000000" w14:paraId="000000DA">
      <w:pPr>
        <w:pStyle w:val="Heading3"/>
        <w:keepNext w:val="0"/>
        <w:keepLines w:val="0"/>
        <w:jc w:val="both"/>
        <w:rPr>
          <w:rFonts w:ascii="Calibri" w:cs="Calibri" w:eastAsia="Calibri" w:hAnsi="Calibri"/>
          <w:color w:val="0d0d0d"/>
          <w:sz w:val="26"/>
          <w:szCs w:val="26"/>
        </w:rPr>
      </w:pPr>
      <w:bookmarkStart w:colFirst="0" w:colLast="0" w:name="_heading=h.svoyn9bldgs1" w:id="48"/>
      <w:bookmarkEnd w:id="48"/>
      <w:r w:rsidDel="00000000" w:rsidR="00000000" w:rsidRPr="00000000">
        <w:rPr>
          <w:rFonts w:ascii="Calibri" w:cs="Calibri" w:eastAsia="Calibri" w:hAnsi="Calibri"/>
          <w:color w:val="0d0d0d"/>
          <w:sz w:val="26"/>
          <w:szCs w:val="26"/>
          <w:rtl w:val="0"/>
        </w:rPr>
        <w:t xml:space="preserve">BackEnd</w:t>
      </w:r>
    </w:p>
    <w:p w:rsidR="00000000" w:rsidDel="00000000" w:rsidP="00000000" w:rsidRDefault="00000000" w:rsidRPr="00000000" w14:paraId="000000DB">
      <w:pPr>
        <w:numPr>
          <w:ilvl w:val="0"/>
          <w:numId w:val="12"/>
        </w:numPr>
        <w:spacing w:after="0" w:afterAutospacing="0" w:before="24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Spring Boot (Java)</w:t>
      </w:r>
      <w:r w:rsidDel="00000000" w:rsidR="00000000" w:rsidRPr="00000000">
        <w:rPr>
          <w:rFonts w:ascii="Calibri" w:cs="Calibri" w:eastAsia="Calibri" w:hAnsi="Calibri"/>
          <w:color w:val="0d0d0d"/>
          <w:sz w:val="24"/>
          <w:szCs w:val="24"/>
          <w:rtl w:val="0"/>
        </w:rPr>
        <w:t xml:space="preserve">: microservicio que gestiona la lógica de negocio principal.</w:t>
      </w:r>
    </w:p>
    <w:p w:rsidR="00000000" w:rsidDel="00000000" w:rsidP="00000000" w:rsidRDefault="00000000" w:rsidRPr="00000000" w14:paraId="000000DC">
      <w:pPr>
        <w:numPr>
          <w:ilvl w:val="0"/>
          <w:numId w:val="12"/>
        </w:numPr>
        <w:spacing w:after="240" w:before="0" w:beforeAutospacing="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También empaquetado y desplegado en contenedores </w:t>
      </w:r>
      <w:r w:rsidDel="00000000" w:rsidR="00000000" w:rsidRPr="00000000">
        <w:rPr>
          <w:rFonts w:ascii="Calibri" w:cs="Calibri" w:eastAsia="Calibri" w:hAnsi="Calibri"/>
          <w:b w:val="1"/>
          <w:color w:val="0d0d0d"/>
          <w:sz w:val="24"/>
          <w:szCs w:val="24"/>
          <w:rtl w:val="0"/>
        </w:rPr>
        <w:t xml:space="preserve">Docker</w:t>
      </w:r>
      <w:r w:rsidDel="00000000" w:rsidR="00000000" w:rsidRPr="00000000">
        <w:rPr>
          <w:rFonts w:ascii="Calibri" w:cs="Calibri" w:eastAsia="Calibri" w:hAnsi="Calibri"/>
          <w:color w:val="0d0d0d"/>
          <w:sz w:val="24"/>
          <w:szCs w:val="24"/>
          <w:rtl w:val="0"/>
        </w:rPr>
        <w:t xml:space="preserve">.</w:t>
        <w:br w:type="textWrapping"/>
      </w:r>
    </w:p>
    <w:p w:rsidR="00000000" w:rsidDel="00000000" w:rsidP="00000000" w:rsidRDefault="00000000" w:rsidRPr="00000000" w14:paraId="000000DD">
      <w:pPr>
        <w:pStyle w:val="Heading3"/>
        <w:keepNext w:val="0"/>
        <w:keepLines w:val="0"/>
        <w:jc w:val="both"/>
        <w:rPr>
          <w:rFonts w:ascii="Calibri" w:cs="Calibri" w:eastAsia="Calibri" w:hAnsi="Calibri"/>
          <w:color w:val="0d0d0d"/>
          <w:sz w:val="26"/>
          <w:szCs w:val="26"/>
        </w:rPr>
      </w:pPr>
      <w:bookmarkStart w:colFirst="0" w:colLast="0" w:name="_heading=h.mghb75vo1th3" w:id="49"/>
      <w:bookmarkEnd w:id="49"/>
      <w:r w:rsidDel="00000000" w:rsidR="00000000" w:rsidRPr="00000000">
        <w:rPr>
          <w:rFonts w:ascii="Calibri" w:cs="Calibri" w:eastAsia="Calibri" w:hAnsi="Calibri"/>
          <w:color w:val="0d0d0d"/>
          <w:sz w:val="26"/>
          <w:szCs w:val="26"/>
          <w:rtl w:val="0"/>
        </w:rPr>
        <w:t xml:space="preserve">Servicios Externos y Recursos</w:t>
      </w:r>
    </w:p>
    <w:p w:rsidR="00000000" w:rsidDel="00000000" w:rsidP="00000000" w:rsidRDefault="00000000" w:rsidRPr="00000000" w14:paraId="000000DE">
      <w:pPr>
        <w:numPr>
          <w:ilvl w:val="0"/>
          <w:numId w:val="1"/>
        </w:numPr>
        <w:spacing w:after="0" w:afterAutospacing="0" w:before="24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Chat GPT API</w:t>
      </w:r>
      <w:r w:rsidDel="00000000" w:rsidR="00000000" w:rsidRPr="00000000">
        <w:rPr>
          <w:rFonts w:ascii="Calibri" w:cs="Calibri" w:eastAsia="Calibri" w:hAnsi="Calibri"/>
          <w:color w:val="0d0d0d"/>
          <w:sz w:val="24"/>
          <w:szCs w:val="24"/>
          <w:rtl w:val="0"/>
        </w:rPr>
        <w:t xml:space="preserve">: integración con modelo de lenguaje para funcionalidades inteligentes.</w:t>
      </w:r>
    </w:p>
    <w:p w:rsidR="00000000" w:rsidDel="00000000" w:rsidP="00000000" w:rsidRDefault="00000000" w:rsidRPr="00000000" w14:paraId="000000DF">
      <w:pPr>
        <w:numPr>
          <w:ilvl w:val="0"/>
          <w:numId w:val="1"/>
        </w:numPr>
        <w:spacing w:after="0" w:afterAutospacing="0" w:before="0" w:beforeAutospacing="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Azure Active Directory</w:t>
      </w:r>
      <w:r w:rsidDel="00000000" w:rsidR="00000000" w:rsidRPr="00000000">
        <w:rPr>
          <w:rFonts w:ascii="Calibri" w:cs="Calibri" w:eastAsia="Calibri" w:hAnsi="Calibri"/>
          <w:color w:val="0d0d0d"/>
          <w:sz w:val="24"/>
          <w:szCs w:val="24"/>
          <w:rtl w:val="0"/>
        </w:rPr>
        <w:t xml:space="preserve">: provee autenticación y autorización centralizada.</w:t>
      </w:r>
    </w:p>
    <w:p w:rsidR="00000000" w:rsidDel="00000000" w:rsidP="00000000" w:rsidRDefault="00000000" w:rsidRPr="00000000" w14:paraId="000000E0">
      <w:pPr>
        <w:numPr>
          <w:ilvl w:val="0"/>
          <w:numId w:val="1"/>
        </w:numPr>
        <w:spacing w:after="0" w:afterAutospacing="0" w:before="0" w:beforeAutospacing="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PostgreSQL</w:t>
      </w:r>
      <w:r w:rsidDel="00000000" w:rsidR="00000000" w:rsidRPr="00000000">
        <w:rPr>
          <w:rFonts w:ascii="Calibri" w:cs="Calibri" w:eastAsia="Calibri" w:hAnsi="Calibri"/>
          <w:color w:val="0d0d0d"/>
          <w:sz w:val="24"/>
          <w:szCs w:val="24"/>
          <w:rtl w:val="0"/>
        </w:rPr>
        <w:t xml:space="preserve">: base de datos relacional para persistencia de la aplicación.</w:t>
      </w:r>
    </w:p>
    <w:p w:rsidR="00000000" w:rsidDel="00000000" w:rsidP="00000000" w:rsidRDefault="00000000" w:rsidRPr="00000000" w14:paraId="000000E1">
      <w:pPr>
        <w:numPr>
          <w:ilvl w:val="0"/>
          <w:numId w:val="1"/>
        </w:numPr>
        <w:spacing w:after="240" w:before="0" w:beforeAutospacing="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Azure Key Vault</w:t>
      </w:r>
      <w:r w:rsidDel="00000000" w:rsidR="00000000" w:rsidRPr="00000000">
        <w:rPr>
          <w:rFonts w:ascii="Calibri" w:cs="Calibri" w:eastAsia="Calibri" w:hAnsi="Calibri"/>
          <w:color w:val="0d0d0d"/>
          <w:sz w:val="24"/>
          <w:szCs w:val="24"/>
          <w:rtl w:val="0"/>
        </w:rPr>
        <w:t xml:space="preserve">: gestión segura de secretos, </w:t>
      </w:r>
      <w:r w:rsidDel="00000000" w:rsidR="00000000" w:rsidRPr="00000000">
        <w:rPr>
          <w:rFonts w:ascii="Calibri" w:cs="Calibri" w:eastAsia="Calibri" w:hAnsi="Calibri"/>
          <w:color w:val="0d0d0d"/>
          <w:sz w:val="24"/>
          <w:szCs w:val="24"/>
          <w:rtl w:val="0"/>
        </w:rPr>
        <w:t xml:space="preserve">llaves</w:t>
      </w:r>
      <w:r w:rsidDel="00000000" w:rsidR="00000000" w:rsidRPr="00000000">
        <w:rPr>
          <w:rFonts w:ascii="Calibri" w:cs="Calibri" w:eastAsia="Calibri" w:hAnsi="Calibri"/>
          <w:color w:val="0d0d0d"/>
          <w:sz w:val="24"/>
          <w:szCs w:val="24"/>
          <w:rtl w:val="0"/>
        </w:rPr>
        <w:t xml:space="preserve"> y credenciales.</w:t>
        <w:br w:type="textWrapping"/>
      </w:r>
    </w:p>
    <w:p w:rsidR="00000000" w:rsidDel="00000000" w:rsidP="00000000" w:rsidRDefault="00000000" w:rsidRPr="00000000" w14:paraId="000000E2">
      <w:pPr>
        <w:pStyle w:val="Heading3"/>
        <w:keepNext w:val="0"/>
        <w:keepLines w:val="0"/>
        <w:jc w:val="both"/>
        <w:rPr>
          <w:rFonts w:ascii="Calibri" w:cs="Calibri" w:eastAsia="Calibri" w:hAnsi="Calibri"/>
          <w:color w:val="0d0d0d"/>
          <w:sz w:val="26"/>
          <w:szCs w:val="26"/>
        </w:rPr>
      </w:pPr>
      <w:bookmarkStart w:colFirst="0" w:colLast="0" w:name="_heading=h.my9ukx2392b8" w:id="50"/>
      <w:bookmarkEnd w:id="50"/>
      <w:r w:rsidDel="00000000" w:rsidR="00000000" w:rsidRPr="00000000">
        <w:rPr>
          <w:rFonts w:ascii="Calibri" w:cs="Calibri" w:eastAsia="Calibri" w:hAnsi="Calibri"/>
          <w:color w:val="0d0d0d"/>
          <w:sz w:val="26"/>
          <w:szCs w:val="26"/>
          <w:rtl w:val="0"/>
        </w:rPr>
        <w:t xml:space="preserve">DevOps – Control y Despliegue</w:t>
      </w:r>
    </w:p>
    <w:p w:rsidR="00000000" w:rsidDel="00000000" w:rsidP="00000000" w:rsidRDefault="00000000" w:rsidRPr="00000000" w14:paraId="000000E3">
      <w:pPr>
        <w:numPr>
          <w:ilvl w:val="0"/>
          <w:numId w:val="13"/>
        </w:numPr>
        <w:spacing w:after="0" w:afterAutospacing="0" w:before="24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Azure DevOps + GitHub</w:t>
      </w:r>
      <w:r w:rsidDel="00000000" w:rsidR="00000000" w:rsidRPr="00000000">
        <w:rPr>
          <w:rFonts w:ascii="Calibri" w:cs="Calibri" w:eastAsia="Calibri" w:hAnsi="Calibri"/>
          <w:color w:val="0d0d0d"/>
          <w:sz w:val="24"/>
          <w:szCs w:val="24"/>
          <w:rtl w:val="0"/>
        </w:rPr>
        <w:t xml:space="preserve">: repositorio y gestión del ciclo de vida de desarrollo.</w:t>
      </w:r>
    </w:p>
    <w:p w:rsidR="00000000" w:rsidDel="00000000" w:rsidP="00000000" w:rsidRDefault="00000000" w:rsidRPr="00000000" w14:paraId="000000E4">
      <w:pPr>
        <w:numPr>
          <w:ilvl w:val="0"/>
          <w:numId w:val="13"/>
        </w:numPr>
        <w:spacing w:after="0" w:afterAutospacing="0" w:before="0" w:beforeAutospacing="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Azure Pipeline</w:t>
      </w:r>
      <w:r w:rsidDel="00000000" w:rsidR="00000000" w:rsidRPr="00000000">
        <w:rPr>
          <w:rFonts w:ascii="Calibri" w:cs="Calibri" w:eastAsia="Calibri" w:hAnsi="Calibri"/>
          <w:color w:val="0d0d0d"/>
          <w:sz w:val="24"/>
          <w:szCs w:val="24"/>
          <w:rtl w:val="0"/>
        </w:rPr>
        <w:t xml:space="preserve">: integración continua y automatización de pruebas/despliegues.</w:t>
      </w:r>
    </w:p>
    <w:p w:rsidR="00000000" w:rsidDel="00000000" w:rsidP="00000000" w:rsidRDefault="00000000" w:rsidRPr="00000000" w14:paraId="000000E5">
      <w:pPr>
        <w:numPr>
          <w:ilvl w:val="0"/>
          <w:numId w:val="13"/>
        </w:numPr>
        <w:spacing w:after="0" w:afterAutospacing="0" w:before="0" w:beforeAutospacing="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Azure Container Registry</w:t>
      </w:r>
      <w:r w:rsidDel="00000000" w:rsidR="00000000" w:rsidRPr="00000000">
        <w:rPr>
          <w:rFonts w:ascii="Calibri" w:cs="Calibri" w:eastAsia="Calibri" w:hAnsi="Calibri"/>
          <w:color w:val="0d0d0d"/>
          <w:sz w:val="24"/>
          <w:szCs w:val="24"/>
          <w:rtl w:val="0"/>
        </w:rPr>
        <w:t xml:space="preserve">: almacén privado de imágenes de contenedores Docker para su despliegue en los entornos de producción.</w:t>
      </w:r>
    </w:p>
    <w:p w:rsidR="00000000" w:rsidDel="00000000" w:rsidP="00000000" w:rsidRDefault="00000000" w:rsidRPr="00000000" w14:paraId="000000E6">
      <w:pPr>
        <w:numPr>
          <w:ilvl w:val="0"/>
          <w:numId w:val="13"/>
        </w:numPr>
        <w:spacing w:after="240" w:before="0" w:beforeAutospacing="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Despliegue Continuo (CI/CD)</w:t>
      </w:r>
      <w:r w:rsidDel="00000000" w:rsidR="00000000" w:rsidRPr="00000000">
        <w:rPr>
          <w:rFonts w:ascii="Calibri" w:cs="Calibri" w:eastAsia="Calibri" w:hAnsi="Calibri"/>
          <w:color w:val="0d0d0d"/>
          <w:sz w:val="24"/>
          <w:szCs w:val="24"/>
          <w:rtl w:val="0"/>
        </w:rPr>
        <w:t xml:space="preserve">: asegura que los cambios del equipo de desarrollo se entreguen de manera ágil y confiable.</w:t>
        <w:br w:type="textWrapping"/>
      </w:r>
    </w:p>
    <w:p w:rsidR="00000000" w:rsidDel="00000000" w:rsidP="00000000" w:rsidRDefault="00000000" w:rsidRPr="00000000" w14:paraId="000000E7">
      <w:pPr>
        <w:pStyle w:val="Heading1"/>
        <w:keepNext w:val="0"/>
        <w:keepLines w:val="0"/>
        <w:jc w:val="both"/>
        <w:rPr>
          <w:rFonts w:ascii="Calibri" w:cs="Calibri" w:eastAsia="Calibri" w:hAnsi="Calibri"/>
        </w:rPr>
      </w:pPr>
      <w:bookmarkStart w:colFirst="0" w:colLast="0" w:name="_heading=h.avuy93okccy2" w:id="51"/>
      <w:bookmarkEnd w:id="51"/>
      <w:r w:rsidDel="00000000" w:rsidR="00000000" w:rsidRPr="00000000">
        <w:rPr>
          <w:rFonts w:ascii="Calibri" w:cs="Calibri" w:eastAsia="Calibri" w:hAnsi="Calibri"/>
          <w:rtl w:val="0"/>
        </w:rPr>
        <w:t xml:space="preserve">Análisis de Mercado del Proyecto "Mi Colegio" </w:t>
      </w:r>
    </w:p>
    <w:p w:rsidR="00000000" w:rsidDel="00000000" w:rsidP="00000000" w:rsidRDefault="00000000" w:rsidRPr="00000000" w14:paraId="000000E8">
      <w:pPr>
        <w:spacing w:after="240" w:before="240" w:lineRule="auto"/>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El mercado de soluciones tecnológicas para el sector educativo en Chile está en constante crecimiento, impulsado por la necesidad de digitalizar y optimizar los procesos de comunicación y gestión entre colegios, apoderados y estudiantes. "Mi Colegio" se posiciona en este entorno al ofrecer una herramienta especializada que se diferencia de las plataformas de gestión escolar más amplias y generalistas.</w:t>
      </w:r>
    </w:p>
    <w:p w:rsidR="00000000" w:rsidDel="00000000" w:rsidP="00000000" w:rsidRDefault="00000000" w:rsidRPr="00000000" w14:paraId="000000E9">
      <w:pPr>
        <w:pStyle w:val="Heading2"/>
        <w:keepNext w:val="0"/>
        <w:keepLines w:val="0"/>
        <w:jc w:val="both"/>
        <w:rPr>
          <w:rFonts w:ascii="Calibri" w:cs="Calibri" w:eastAsia="Calibri" w:hAnsi="Calibri"/>
        </w:rPr>
      </w:pPr>
      <w:bookmarkStart w:colFirst="0" w:colLast="0" w:name="_heading=h.eeroqyrkj91t" w:id="52"/>
      <w:bookmarkEnd w:id="52"/>
      <w:r w:rsidDel="00000000" w:rsidR="00000000" w:rsidRPr="00000000">
        <w:rPr>
          <w:rFonts w:ascii="Calibri" w:cs="Calibri" w:eastAsia="Calibri" w:hAnsi="Calibri"/>
          <w:rtl w:val="0"/>
        </w:rPr>
        <w:t xml:space="preserve">Análisis FODA para "Mi Colegio"</w:t>
      </w:r>
    </w:p>
    <w:p w:rsidR="00000000" w:rsidDel="00000000" w:rsidP="00000000" w:rsidRDefault="00000000" w:rsidRPr="00000000" w14:paraId="000000EA">
      <w:pPr>
        <w:numPr>
          <w:ilvl w:val="0"/>
          <w:numId w:val="7"/>
        </w:numPr>
        <w:spacing w:after="0" w:before="240" w:lineRule="auto"/>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Fortalezas:</w:t>
      </w:r>
      <w:r w:rsidDel="00000000" w:rsidR="00000000" w:rsidRPr="00000000">
        <w:rPr>
          <w:rtl w:val="0"/>
        </w:rPr>
      </w:r>
    </w:p>
    <w:p w:rsidR="00000000" w:rsidDel="00000000" w:rsidP="00000000" w:rsidRDefault="00000000" w:rsidRPr="00000000" w14:paraId="000000EB">
      <w:pPr>
        <w:numPr>
          <w:ilvl w:val="1"/>
          <w:numId w:val="7"/>
        </w:numPr>
        <w:spacing w:after="0" w:before="0" w:lineRule="auto"/>
        <w:ind w:left="1440" w:hanging="360"/>
        <w:jc w:val="both"/>
        <w:rPr>
          <w:rFonts w:ascii="Arial" w:cs="Arial" w:eastAsia="Arial" w:hAnsi="Arial"/>
          <w:color w:val="0d0d0d"/>
          <w:sz w:val="24"/>
          <w:szCs w:val="24"/>
        </w:rPr>
      </w:pPr>
      <w:r w:rsidDel="00000000" w:rsidR="00000000" w:rsidRPr="00000000">
        <w:rPr>
          <w:rFonts w:ascii="Calibri" w:cs="Calibri" w:eastAsia="Calibri" w:hAnsi="Calibri"/>
          <w:b w:val="1"/>
          <w:color w:val="0d0d0d"/>
          <w:sz w:val="24"/>
          <w:szCs w:val="24"/>
          <w:rtl w:val="0"/>
        </w:rPr>
        <w:t xml:space="preserve">Nicho de mercado específico:</w:t>
      </w:r>
      <w:r w:rsidDel="00000000" w:rsidR="00000000" w:rsidRPr="00000000">
        <w:rPr>
          <w:rFonts w:ascii="Calibri" w:cs="Calibri" w:eastAsia="Calibri" w:hAnsi="Calibri"/>
          <w:color w:val="0d0d0d"/>
          <w:sz w:val="24"/>
          <w:szCs w:val="24"/>
          <w:rtl w:val="0"/>
        </w:rPr>
        <w:t xml:space="preserve"> A diferencia de las plataformas que abarcan toda la gestión escolar, "Mi Colegio" se enfoca en una problemática recurrente y específica para las familias: las listas de útiles y uniformes.</w:t>
      </w:r>
    </w:p>
    <w:p w:rsidR="00000000" w:rsidDel="00000000" w:rsidP="00000000" w:rsidRDefault="00000000" w:rsidRPr="00000000" w14:paraId="000000EC">
      <w:pPr>
        <w:numPr>
          <w:ilvl w:val="1"/>
          <w:numId w:val="7"/>
        </w:numPr>
        <w:spacing w:after="0" w:before="0" w:lineRule="auto"/>
        <w:ind w:left="1440" w:hanging="360"/>
        <w:jc w:val="both"/>
        <w:rPr>
          <w:rFonts w:ascii="Arial" w:cs="Arial" w:eastAsia="Arial" w:hAnsi="Arial"/>
          <w:color w:val="0d0d0d"/>
          <w:sz w:val="24"/>
          <w:szCs w:val="24"/>
        </w:rPr>
      </w:pPr>
      <w:r w:rsidDel="00000000" w:rsidR="00000000" w:rsidRPr="00000000">
        <w:rPr>
          <w:rFonts w:ascii="Calibri" w:cs="Calibri" w:eastAsia="Calibri" w:hAnsi="Calibri"/>
          <w:b w:val="1"/>
          <w:color w:val="0d0d0d"/>
          <w:sz w:val="24"/>
          <w:szCs w:val="24"/>
          <w:rtl w:val="0"/>
        </w:rPr>
        <w:t xml:space="preserve">Módulo de Inteligencia Artificial:</w:t>
      </w:r>
      <w:r w:rsidDel="00000000" w:rsidR="00000000" w:rsidRPr="00000000">
        <w:rPr>
          <w:rFonts w:ascii="Calibri" w:cs="Calibri" w:eastAsia="Calibri" w:hAnsi="Calibri"/>
          <w:color w:val="0d0d0d"/>
          <w:sz w:val="24"/>
          <w:szCs w:val="24"/>
          <w:rtl w:val="0"/>
        </w:rPr>
        <w:t xml:space="preserve"> La funcionalidad de recomendación de compras inteligentes es una característica única que ofrece un valor tangible a los apoderados, ayudándolos a ahorrar tiempo y dinero.</w:t>
      </w:r>
    </w:p>
    <w:p w:rsidR="00000000" w:rsidDel="00000000" w:rsidP="00000000" w:rsidRDefault="00000000" w:rsidRPr="00000000" w14:paraId="000000ED">
      <w:pPr>
        <w:numPr>
          <w:ilvl w:val="1"/>
          <w:numId w:val="7"/>
        </w:numPr>
        <w:spacing w:after="0" w:before="0" w:lineRule="auto"/>
        <w:ind w:left="1440" w:hanging="360"/>
        <w:jc w:val="both"/>
        <w:rPr>
          <w:rFonts w:ascii="Arial" w:cs="Arial" w:eastAsia="Arial" w:hAnsi="Arial"/>
          <w:color w:val="0d0d0d"/>
          <w:sz w:val="24"/>
          <w:szCs w:val="24"/>
        </w:rPr>
      </w:pPr>
      <w:r w:rsidDel="00000000" w:rsidR="00000000" w:rsidRPr="00000000">
        <w:rPr>
          <w:rFonts w:ascii="Calibri" w:cs="Calibri" w:eastAsia="Calibri" w:hAnsi="Calibri"/>
          <w:b w:val="1"/>
          <w:color w:val="0d0d0d"/>
          <w:sz w:val="24"/>
          <w:szCs w:val="24"/>
          <w:rtl w:val="0"/>
        </w:rPr>
        <w:t xml:space="preserve">Impacto Social Positivo:</w:t>
      </w:r>
      <w:r w:rsidDel="00000000" w:rsidR="00000000" w:rsidRPr="00000000">
        <w:rPr>
          <w:rFonts w:ascii="Calibri" w:cs="Calibri" w:eastAsia="Calibri" w:hAnsi="Calibri"/>
          <w:color w:val="0d0d0d"/>
          <w:sz w:val="24"/>
          <w:szCs w:val="24"/>
          <w:rtl w:val="0"/>
        </w:rPr>
        <w:t xml:space="preserve"> El proyecto busca simplificar la vida de las familias, lo que genera una conexión emocional y una propuesta de valor clara y atractiva.</w:t>
      </w:r>
    </w:p>
    <w:p w:rsidR="00000000" w:rsidDel="00000000" w:rsidP="00000000" w:rsidRDefault="00000000" w:rsidRPr="00000000" w14:paraId="000000EE">
      <w:pPr>
        <w:numPr>
          <w:ilvl w:val="0"/>
          <w:numId w:val="7"/>
        </w:numPr>
        <w:spacing w:after="0" w:before="0" w:lineRule="auto"/>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Oportunidades:</w:t>
      </w:r>
      <w:r w:rsidDel="00000000" w:rsidR="00000000" w:rsidRPr="00000000">
        <w:rPr>
          <w:rtl w:val="0"/>
        </w:rPr>
      </w:r>
    </w:p>
    <w:p w:rsidR="00000000" w:rsidDel="00000000" w:rsidP="00000000" w:rsidRDefault="00000000" w:rsidRPr="00000000" w14:paraId="000000EF">
      <w:pPr>
        <w:numPr>
          <w:ilvl w:val="1"/>
          <w:numId w:val="7"/>
        </w:numPr>
        <w:spacing w:after="0" w:before="0" w:lineRule="auto"/>
        <w:ind w:left="1440" w:hanging="360"/>
        <w:jc w:val="both"/>
        <w:rPr>
          <w:rFonts w:ascii="Arial" w:cs="Arial" w:eastAsia="Arial" w:hAnsi="Arial"/>
          <w:color w:val="0d0d0d"/>
          <w:sz w:val="24"/>
          <w:szCs w:val="24"/>
        </w:rPr>
      </w:pPr>
      <w:r w:rsidDel="00000000" w:rsidR="00000000" w:rsidRPr="00000000">
        <w:rPr>
          <w:rFonts w:ascii="Calibri" w:cs="Calibri" w:eastAsia="Calibri" w:hAnsi="Calibri"/>
          <w:b w:val="1"/>
          <w:color w:val="0d0d0d"/>
          <w:sz w:val="24"/>
          <w:szCs w:val="24"/>
          <w:rtl w:val="0"/>
        </w:rPr>
        <w:t xml:space="preserve">Creciente digitalización del sector:</w:t>
      </w:r>
      <w:r w:rsidDel="00000000" w:rsidR="00000000" w:rsidRPr="00000000">
        <w:rPr>
          <w:rFonts w:ascii="Calibri" w:cs="Calibri" w:eastAsia="Calibri" w:hAnsi="Calibri"/>
          <w:color w:val="0d0d0d"/>
          <w:sz w:val="24"/>
          <w:szCs w:val="24"/>
          <w:rtl w:val="0"/>
        </w:rPr>
        <w:t xml:space="preserve"> Existe una tendencia clara en los colegios chilenos hacia la adopción de plataformas digitales para mejorar la comunicación y la eficiencia.</w:t>
      </w:r>
    </w:p>
    <w:p w:rsidR="00000000" w:rsidDel="00000000" w:rsidP="00000000" w:rsidRDefault="00000000" w:rsidRPr="00000000" w14:paraId="000000F0">
      <w:pPr>
        <w:numPr>
          <w:ilvl w:val="1"/>
          <w:numId w:val="7"/>
        </w:numPr>
        <w:spacing w:after="0" w:before="0" w:lineRule="auto"/>
        <w:ind w:left="1440" w:hanging="360"/>
        <w:jc w:val="both"/>
        <w:rPr>
          <w:rFonts w:ascii="Arial" w:cs="Arial" w:eastAsia="Arial" w:hAnsi="Arial"/>
          <w:color w:val="0d0d0d"/>
          <w:sz w:val="24"/>
          <w:szCs w:val="24"/>
        </w:rPr>
      </w:pPr>
      <w:r w:rsidDel="00000000" w:rsidR="00000000" w:rsidRPr="00000000">
        <w:rPr>
          <w:rFonts w:ascii="Calibri" w:cs="Calibri" w:eastAsia="Calibri" w:hAnsi="Calibri"/>
          <w:b w:val="1"/>
          <w:color w:val="0d0d0d"/>
          <w:sz w:val="24"/>
          <w:szCs w:val="24"/>
          <w:rtl w:val="0"/>
        </w:rPr>
        <w:t xml:space="preserve">Demanda insatisfecha:</w:t>
      </w:r>
      <w:r w:rsidDel="00000000" w:rsidR="00000000" w:rsidRPr="00000000">
        <w:rPr>
          <w:rFonts w:ascii="Calibri" w:cs="Calibri" w:eastAsia="Calibri" w:hAnsi="Calibri"/>
          <w:color w:val="0d0d0d"/>
          <w:sz w:val="24"/>
          <w:szCs w:val="24"/>
          <w:rtl w:val="0"/>
        </w:rPr>
        <w:t xml:space="preserve"> Las plataformas existentes a menudo no abordan de manera integral y automatizada el proceso de listas de útiles, dejando una oportunidad para un servicio especializado.</w:t>
      </w:r>
    </w:p>
    <w:p w:rsidR="00000000" w:rsidDel="00000000" w:rsidP="00000000" w:rsidRDefault="00000000" w:rsidRPr="00000000" w14:paraId="000000F1">
      <w:pPr>
        <w:numPr>
          <w:ilvl w:val="1"/>
          <w:numId w:val="7"/>
        </w:numPr>
        <w:spacing w:after="0" w:before="0" w:lineRule="auto"/>
        <w:ind w:left="1440" w:hanging="360"/>
        <w:jc w:val="both"/>
        <w:rPr>
          <w:rFonts w:ascii="Arial" w:cs="Arial" w:eastAsia="Arial" w:hAnsi="Arial"/>
          <w:color w:val="0d0d0d"/>
          <w:sz w:val="24"/>
          <w:szCs w:val="24"/>
        </w:rPr>
      </w:pPr>
      <w:r w:rsidDel="00000000" w:rsidR="00000000" w:rsidRPr="00000000">
        <w:rPr>
          <w:rFonts w:ascii="Calibri" w:cs="Calibri" w:eastAsia="Calibri" w:hAnsi="Calibri"/>
          <w:b w:val="1"/>
          <w:color w:val="0d0d0d"/>
          <w:sz w:val="24"/>
          <w:szCs w:val="24"/>
          <w:rtl w:val="0"/>
        </w:rPr>
        <w:t xml:space="preserve">Expansión de servicios:</w:t>
      </w:r>
      <w:r w:rsidDel="00000000" w:rsidR="00000000" w:rsidRPr="00000000">
        <w:rPr>
          <w:rFonts w:ascii="Calibri" w:cs="Calibri" w:eastAsia="Calibri" w:hAnsi="Calibri"/>
          <w:color w:val="0d0d0d"/>
          <w:sz w:val="24"/>
          <w:szCs w:val="24"/>
          <w:rtl w:val="0"/>
        </w:rPr>
        <w:t xml:space="preserve"> Una vez consolidada la aplicación, se pueden agregar funcionalidades adicionales como el seguimiento de compras, calendarios escolares o notificaciones de eventos específicos.</w:t>
      </w:r>
    </w:p>
    <w:p w:rsidR="00000000" w:rsidDel="00000000" w:rsidP="00000000" w:rsidRDefault="00000000" w:rsidRPr="00000000" w14:paraId="000000F2">
      <w:pPr>
        <w:numPr>
          <w:ilvl w:val="0"/>
          <w:numId w:val="7"/>
        </w:numPr>
        <w:spacing w:after="0" w:before="0" w:lineRule="auto"/>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Debilidades:</w:t>
      </w:r>
      <w:r w:rsidDel="00000000" w:rsidR="00000000" w:rsidRPr="00000000">
        <w:rPr>
          <w:rtl w:val="0"/>
        </w:rPr>
      </w:r>
    </w:p>
    <w:p w:rsidR="00000000" w:rsidDel="00000000" w:rsidP="00000000" w:rsidRDefault="00000000" w:rsidRPr="00000000" w14:paraId="000000F3">
      <w:pPr>
        <w:numPr>
          <w:ilvl w:val="1"/>
          <w:numId w:val="7"/>
        </w:numPr>
        <w:spacing w:after="0" w:before="0" w:lineRule="auto"/>
        <w:ind w:left="1440" w:hanging="360"/>
        <w:jc w:val="both"/>
        <w:rPr>
          <w:rFonts w:ascii="Arial" w:cs="Arial" w:eastAsia="Arial" w:hAnsi="Arial"/>
          <w:color w:val="0d0d0d"/>
          <w:sz w:val="24"/>
          <w:szCs w:val="24"/>
        </w:rPr>
      </w:pPr>
      <w:r w:rsidDel="00000000" w:rsidR="00000000" w:rsidRPr="00000000">
        <w:rPr>
          <w:rFonts w:ascii="Calibri" w:cs="Calibri" w:eastAsia="Calibri" w:hAnsi="Calibri"/>
          <w:b w:val="1"/>
          <w:color w:val="0d0d0d"/>
          <w:sz w:val="24"/>
          <w:szCs w:val="24"/>
          <w:rtl w:val="0"/>
        </w:rPr>
        <w:t xml:space="preserve">Nuevo competidor:</w:t>
      </w:r>
      <w:r w:rsidDel="00000000" w:rsidR="00000000" w:rsidRPr="00000000">
        <w:rPr>
          <w:rFonts w:ascii="Calibri" w:cs="Calibri" w:eastAsia="Calibri" w:hAnsi="Calibri"/>
          <w:color w:val="0d0d0d"/>
          <w:sz w:val="24"/>
          <w:szCs w:val="24"/>
          <w:rtl w:val="0"/>
        </w:rPr>
        <w:t xml:space="preserve"> Al ser un proyecto nuevo, carece de la validación y la base de clientes de plataformas consolidadas.</w:t>
      </w:r>
    </w:p>
    <w:p w:rsidR="00000000" w:rsidDel="00000000" w:rsidP="00000000" w:rsidRDefault="00000000" w:rsidRPr="00000000" w14:paraId="000000F4">
      <w:pPr>
        <w:numPr>
          <w:ilvl w:val="1"/>
          <w:numId w:val="7"/>
        </w:numPr>
        <w:spacing w:after="0" w:before="0" w:lineRule="auto"/>
        <w:ind w:left="1440" w:hanging="360"/>
        <w:jc w:val="both"/>
        <w:rPr>
          <w:rFonts w:ascii="Arial" w:cs="Arial" w:eastAsia="Arial" w:hAnsi="Arial"/>
          <w:color w:val="0d0d0d"/>
          <w:sz w:val="24"/>
          <w:szCs w:val="24"/>
        </w:rPr>
      </w:pPr>
      <w:r w:rsidDel="00000000" w:rsidR="00000000" w:rsidRPr="00000000">
        <w:rPr>
          <w:rFonts w:ascii="Calibri" w:cs="Calibri" w:eastAsia="Calibri" w:hAnsi="Calibri"/>
          <w:b w:val="1"/>
          <w:color w:val="0d0d0d"/>
          <w:sz w:val="24"/>
          <w:szCs w:val="24"/>
          <w:rtl w:val="0"/>
        </w:rPr>
        <w:t xml:space="preserve">Alcance limitado:</w:t>
      </w:r>
      <w:r w:rsidDel="00000000" w:rsidR="00000000" w:rsidRPr="00000000">
        <w:rPr>
          <w:rFonts w:ascii="Calibri" w:cs="Calibri" w:eastAsia="Calibri" w:hAnsi="Calibri"/>
          <w:color w:val="0d0d0d"/>
          <w:sz w:val="24"/>
          <w:szCs w:val="24"/>
          <w:rtl w:val="0"/>
        </w:rPr>
        <w:t xml:space="preserve"> El enfoque en un nicho específico puede dificultar la monetización inicial y requerir un modelo de negocio más creativo que las suscripciones a colegios completos.</w:t>
      </w:r>
    </w:p>
    <w:p w:rsidR="00000000" w:rsidDel="00000000" w:rsidP="00000000" w:rsidRDefault="00000000" w:rsidRPr="00000000" w14:paraId="000000F5">
      <w:pPr>
        <w:numPr>
          <w:ilvl w:val="0"/>
          <w:numId w:val="7"/>
        </w:numPr>
        <w:spacing w:after="0" w:before="0" w:lineRule="auto"/>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Amenazas:</w:t>
      </w:r>
      <w:r w:rsidDel="00000000" w:rsidR="00000000" w:rsidRPr="00000000">
        <w:rPr>
          <w:rtl w:val="0"/>
        </w:rPr>
      </w:r>
    </w:p>
    <w:p w:rsidR="00000000" w:rsidDel="00000000" w:rsidP="00000000" w:rsidRDefault="00000000" w:rsidRPr="00000000" w14:paraId="000000F6">
      <w:pPr>
        <w:numPr>
          <w:ilvl w:val="1"/>
          <w:numId w:val="7"/>
        </w:numPr>
        <w:spacing w:after="0" w:before="0" w:lineRule="auto"/>
        <w:ind w:left="1440" w:hanging="360"/>
        <w:jc w:val="both"/>
        <w:rPr>
          <w:rFonts w:ascii="Arial" w:cs="Arial" w:eastAsia="Arial" w:hAnsi="Arial"/>
          <w:color w:val="0d0d0d"/>
          <w:sz w:val="24"/>
          <w:szCs w:val="24"/>
        </w:rPr>
      </w:pPr>
      <w:r w:rsidDel="00000000" w:rsidR="00000000" w:rsidRPr="00000000">
        <w:rPr>
          <w:rFonts w:ascii="Calibri" w:cs="Calibri" w:eastAsia="Calibri" w:hAnsi="Calibri"/>
          <w:b w:val="1"/>
          <w:color w:val="0d0d0d"/>
          <w:sz w:val="24"/>
          <w:szCs w:val="24"/>
          <w:rtl w:val="0"/>
        </w:rPr>
        <w:t xml:space="preserve">Competencia consolidada:</w:t>
      </w:r>
      <w:r w:rsidDel="00000000" w:rsidR="00000000" w:rsidRPr="00000000">
        <w:rPr>
          <w:rFonts w:ascii="Calibri" w:cs="Calibri" w:eastAsia="Calibri" w:hAnsi="Calibri"/>
          <w:color w:val="0d0d0d"/>
          <w:sz w:val="24"/>
          <w:szCs w:val="24"/>
          <w:rtl w:val="0"/>
        </w:rPr>
        <w:t xml:space="preserve"> Plataformas existentes podrían replicar la funcionalidad de listas de útiles, </w:t>
      </w:r>
      <w:r w:rsidDel="00000000" w:rsidR="00000000" w:rsidRPr="00000000">
        <w:rPr>
          <w:rFonts w:ascii="Calibri" w:cs="Calibri" w:eastAsia="Calibri" w:hAnsi="Calibri"/>
          <w:color w:val="0d0d0d"/>
          <w:sz w:val="24"/>
          <w:szCs w:val="24"/>
          <w:rtl w:val="0"/>
        </w:rPr>
        <w:t xml:space="preserve">integrándola en</w:t>
      </w:r>
      <w:r w:rsidDel="00000000" w:rsidR="00000000" w:rsidRPr="00000000">
        <w:rPr>
          <w:rFonts w:ascii="Calibri" w:cs="Calibri" w:eastAsia="Calibri" w:hAnsi="Calibri"/>
          <w:color w:val="0d0d0d"/>
          <w:sz w:val="24"/>
          <w:szCs w:val="24"/>
          <w:rtl w:val="0"/>
        </w:rPr>
        <w:t xml:space="preserve"> sus sistemas más amplios.</w:t>
      </w:r>
    </w:p>
    <w:p w:rsidR="00000000" w:rsidDel="00000000" w:rsidP="00000000" w:rsidRDefault="00000000" w:rsidRPr="00000000" w14:paraId="000000F7">
      <w:pPr>
        <w:numPr>
          <w:ilvl w:val="1"/>
          <w:numId w:val="7"/>
        </w:numPr>
        <w:spacing w:after="240" w:before="0" w:lineRule="auto"/>
        <w:ind w:left="1440" w:hanging="360"/>
        <w:jc w:val="both"/>
        <w:rPr>
          <w:rFonts w:ascii="Arial" w:cs="Arial" w:eastAsia="Arial" w:hAnsi="Arial"/>
          <w:color w:val="0d0d0d"/>
          <w:sz w:val="24"/>
          <w:szCs w:val="24"/>
        </w:rPr>
      </w:pPr>
      <w:r w:rsidDel="00000000" w:rsidR="00000000" w:rsidRPr="00000000">
        <w:rPr>
          <w:rFonts w:ascii="Calibri" w:cs="Calibri" w:eastAsia="Calibri" w:hAnsi="Calibri"/>
          <w:b w:val="1"/>
          <w:color w:val="0d0d0d"/>
          <w:sz w:val="24"/>
          <w:szCs w:val="24"/>
          <w:rtl w:val="0"/>
        </w:rPr>
        <w:t xml:space="preserve">Resistencia al cambio:</w:t>
      </w:r>
      <w:r w:rsidDel="00000000" w:rsidR="00000000" w:rsidRPr="00000000">
        <w:rPr>
          <w:rFonts w:ascii="Calibri" w:cs="Calibri" w:eastAsia="Calibri" w:hAnsi="Calibri"/>
          <w:color w:val="0d0d0d"/>
          <w:sz w:val="24"/>
          <w:szCs w:val="24"/>
          <w:rtl w:val="0"/>
        </w:rPr>
        <w:t xml:space="preserve"> Algunos establecimientos y apoderados pueden mostrarse reacios a adoptar una nueva aplicación si ya utilizan otras herramientas de comunicación.</w:t>
      </w:r>
    </w:p>
    <w:p w:rsidR="00000000" w:rsidDel="00000000" w:rsidP="00000000" w:rsidRDefault="00000000" w:rsidRPr="00000000" w14:paraId="000000F8">
      <w:pPr>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F9">
      <w:pPr>
        <w:pStyle w:val="Heading1"/>
        <w:jc w:val="both"/>
        <w:rPr>
          <w:rFonts w:ascii="Calibri" w:cs="Calibri" w:eastAsia="Calibri" w:hAnsi="Calibri"/>
        </w:rPr>
      </w:pPr>
      <w:bookmarkStart w:colFirst="0" w:colLast="0" w:name="_heading=h.fa1vrm4c61cp" w:id="53"/>
      <w:bookmarkEnd w:id="53"/>
      <w:r w:rsidDel="00000000" w:rsidR="00000000" w:rsidRPr="00000000">
        <w:rPr>
          <w:rFonts w:ascii="Calibri" w:cs="Calibri" w:eastAsia="Calibri" w:hAnsi="Calibri"/>
          <w:rtl w:val="0"/>
        </w:rPr>
        <w:t xml:space="preserve">Análisis de Competencia</w:t>
      </w:r>
    </w:p>
    <w:p w:rsidR="00000000" w:rsidDel="00000000" w:rsidP="00000000" w:rsidRDefault="00000000" w:rsidRPr="00000000" w14:paraId="000000FA">
      <w:pPr>
        <w:spacing w:after="240" w:before="240" w:lineRule="auto"/>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El mercado chileno de gestión escolar está dominado por plataformas que ofrecen soluciones integrales. A continuación, se presenta una comparación de "Mi Colegio" con competidores clave y la propuesta de valor de la app.</w:t>
      </w:r>
    </w:p>
    <w:p w:rsidR="00000000" w:rsidDel="00000000" w:rsidP="00000000" w:rsidRDefault="00000000" w:rsidRPr="00000000" w14:paraId="000000FB">
      <w:pPr>
        <w:jc w:val="both"/>
        <w:rPr>
          <w:rFonts w:ascii="Calibri" w:cs="Calibri" w:eastAsia="Calibri" w:hAnsi="Calibri"/>
          <w:color w:val="0d0d0d"/>
          <w:sz w:val="24"/>
          <w:szCs w:val="24"/>
        </w:rPr>
      </w:pPr>
      <w:r w:rsidDel="00000000" w:rsidR="00000000" w:rsidRPr="00000000">
        <w:rPr>
          <w:rtl w:val="0"/>
        </w:rPr>
      </w:r>
    </w:p>
    <w:tbl>
      <w:tblPr>
        <w:tblStyle w:val="Table1"/>
        <w:tblW w:w="10290.0" w:type="dxa"/>
        <w:jc w:val="left"/>
        <w:tblInd w:w="-5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605"/>
        <w:gridCol w:w="2265"/>
        <w:gridCol w:w="5040"/>
        <w:tblGridChange w:id="0">
          <w:tblGrid>
            <w:gridCol w:w="1380"/>
            <w:gridCol w:w="1605"/>
            <w:gridCol w:w="2265"/>
            <w:gridCol w:w="5040"/>
          </w:tblGrid>
        </w:tblGridChange>
      </w:tblGrid>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shd w:fill="ffd966" w:val="clear"/>
            <w:tcMar>
              <w:top w:w="40.0" w:type="dxa"/>
              <w:left w:w="40.0" w:type="dxa"/>
              <w:bottom w:w="40.0" w:type="dxa"/>
              <w:right w:w="40.0" w:type="dxa"/>
            </w:tcMar>
          </w:tcPr>
          <w:p w:rsidR="00000000" w:rsidDel="00000000" w:rsidP="00000000" w:rsidRDefault="00000000" w:rsidRPr="00000000" w14:paraId="000000FC">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Competidor</w:t>
            </w:r>
          </w:p>
        </w:tc>
        <w:tc>
          <w:tcPr>
            <w:tcBorders>
              <w:top w:color="cccccc" w:space="0" w:sz="5" w:val="single"/>
              <w:left w:color="cccccc" w:space="0" w:sz="5" w:val="single"/>
              <w:bottom w:color="cccccc" w:space="0" w:sz="5" w:val="single"/>
              <w:right w:color="cccccc" w:space="0" w:sz="5" w:val="single"/>
            </w:tcBorders>
            <w:shd w:fill="ffd966" w:val="clear"/>
            <w:tcMar>
              <w:top w:w="40.0" w:type="dxa"/>
              <w:left w:w="40.0" w:type="dxa"/>
              <w:bottom w:w="40.0" w:type="dxa"/>
              <w:right w:w="40.0" w:type="dxa"/>
            </w:tcMar>
          </w:tcPr>
          <w:p w:rsidR="00000000" w:rsidDel="00000000" w:rsidP="00000000" w:rsidRDefault="00000000" w:rsidRPr="00000000" w14:paraId="000000FD">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Modelo de Negocio</w:t>
            </w:r>
          </w:p>
        </w:tc>
        <w:tc>
          <w:tcPr>
            <w:tcBorders>
              <w:top w:color="cccccc" w:space="0" w:sz="5" w:val="single"/>
              <w:left w:color="cccccc" w:space="0" w:sz="5" w:val="single"/>
              <w:bottom w:color="cccccc" w:space="0" w:sz="5" w:val="single"/>
              <w:right w:color="cccccc" w:space="0" w:sz="5" w:val="single"/>
            </w:tcBorders>
            <w:shd w:fill="ffd966" w:val="clear"/>
            <w:tcMar>
              <w:top w:w="40.0" w:type="dxa"/>
              <w:left w:w="40.0" w:type="dxa"/>
              <w:bottom w:w="40.0" w:type="dxa"/>
              <w:right w:w="40.0" w:type="dxa"/>
            </w:tcMar>
          </w:tcPr>
          <w:p w:rsidR="00000000" w:rsidDel="00000000" w:rsidP="00000000" w:rsidRDefault="00000000" w:rsidRPr="00000000" w14:paraId="000000FE">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Servicios Clave</w:t>
            </w:r>
          </w:p>
        </w:tc>
        <w:tc>
          <w:tcPr>
            <w:tcBorders>
              <w:top w:color="cccccc" w:space="0" w:sz="5" w:val="single"/>
              <w:left w:color="cccccc" w:space="0" w:sz="5" w:val="single"/>
              <w:bottom w:color="cccccc" w:space="0" w:sz="5" w:val="single"/>
              <w:right w:color="000000" w:space="0" w:sz="5" w:val="single"/>
            </w:tcBorders>
            <w:shd w:fill="ffd966" w:val="clear"/>
            <w:tcMar>
              <w:top w:w="40.0" w:type="dxa"/>
              <w:left w:w="0.0" w:type="dxa"/>
              <w:bottom w:w="40.0" w:type="dxa"/>
              <w:right w:w="0.0" w:type="dxa"/>
            </w:tcMar>
          </w:tcPr>
          <w:p w:rsidR="00000000" w:rsidDel="00000000" w:rsidP="00000000" w:rsidRDefault="00000000" w:rsidRPr="00000000" w14:paraId="000000FF">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Diferenciación de "Mi Colegio"</w:t>
            </w:r>
          </w:p>
        </w:tc>
      </w:tr>
      <w:tr>
        <w:trPr>
          <w:cantSplit w:val="0"/>
          <w:trHeight w:val="18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00">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Lirmi</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01">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Plataforma SaaS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02">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Gestión académica (notas, asistencia), contenidos curriculares, comunicación con la familia.</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tcPr>
          <w:p w:rsidR="00000000" w:rsidDel="00000000" w:rsidP="00000000" w:rsidRDefault="00000000" w:rsidRPr="00000000" w14:paraId="00000103">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Lirmi es una solución "todo en uno" centrada en la gestión pedagógica. La propuesta de "Mi Colegio" es un nicho especializado que no compite directamente, sino que se posiciona como una herramienta complementaria y altamente útil.</w:t>
            </w:r>
          </w:p>
        </w:tc>
      </w:tr>
      <w:tr>
        <w:trPr>
          <w:cantSplit w:val="0"/>
          <w:trHeight w:val="18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04">
            <w:pPr>
              <w:widowControl w:val="0"/>
              <w:spacing w:after="0" w:line="276" w:lineRule="auto"/>
              <w:jc w:val="both"/>
              <w:rPr>
                <w:rFonts w:ascii="Calibri" w:cs="Calibri" w:eastAsia="Calibri" w:hAnsi="Calibri"/>
                <w:sz w:val="24"/>
                <w:szCs w:val="24"/>
              </w:rPr>
            </w:pPr>
            <w:hyperlink r:id="rId16">
              <w:r w:rsidDel="00000000" w:rsidR="00000000" w:rsidRPr="00000000">
                <w:rPr>
                  <w:rFonts w:ascii="Calibri" w:cs="Calibri" w:eastAsia="Calibri" w:hAnsi="Calibri"/>
                  <w:color w:val="1155cc"/>
                  <w:sz w:val="24"/>
                  <w:szCs w:val="24"/>
                  <w:u w:val="single"/>
                  <w:rtl w:val="0"/>
                </w:rPr>
                <w:t xml:space="preserve">Appoderado.com</w:t>
              </w:r>
            </w:hyperlink>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05">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Plataforma SaaS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06">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Comunicación con la familia (comunicados, notas, asistencias), gestión de convivencia escolar.</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tcPr>
          <w:p w:rsidR="00000000" w:rsidDel="00000000" w:rsidP="00000000" w:rsidRDefault="00000000" w:rsidRPr="00000000" w14:paraId="00000107">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Appoderado.com es una plataforma de comunicación entre el colegio y el apoderado. "Mi Colegio" va más allá de la comunicación al ofrecer una herramienta transaccional y de ahorro de tiempo a través de su módulo de IA.</w:t>
            </w:r>
          </w:p>
        </w:tc>
      </w:tr>
      <w:tr>
        <w:trPr>
          <w:cantSplit w:val="0"/>
          <w:trHeight w:val="120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08">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Papi Notas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09">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 móvil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0A">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Comunicación de notas y observaciones, agenda escolar.</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tcPr>
          <w:p w:rsidR="00000000" w:rsidDel="00000000" w:rsidP="00000000" w:rsidRDefault="00000000" w:rsidRPr="00000000" w14:paraId="0000010B">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Papi Notas es una app de comunicación y seguimiento académico, mientras que "Mi Colegio" se centra en un problema logístico y de gestión para las familias. "Mi Colegio" ofrece una solución a una necesidad específica que las plataformas de notas no cubren.</w:t>
            </w:r>
          </w:p>
        </w:tc>
      </w:tr>
    </w:tbl>
    <w:p w:rsidR="00000000" w:rsidDel="00000000" w:rsidP="00000000" w:rsidRDefault="00000000" w:rsidRPr="00000000" w14:paraId="0000010C">
      <w:pPr>
        <w:pStyle w:val="Heading1"/>
        <w:keepNext w:val="1"/>
        <w:keepLines w:val="1"/>
        <w:spacing w:after="0" w:before="240" w:lineRule="auto"/>
        <w:jc w:val="both"/>
        <w:rPr>
          <w:rFonts w:ascii="Calibri" w:cs="Calibri" w:eastAsia="Calibri" w:hAnsi="Calibri"/>
        </w:rPr>
      </w:pPr>
      <w:bookmarkStart w:colFirst="0" w:colLast="0" w:name="_heading=h.uog9l0qcz4n2" w:id="54"/>
      <w:bookmarkEnd w:id="54"/>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keepNext w:val="1"/>
        <w:keepLines w:val="1"/>
        <w:spacing w:after="0" w:before="240" w:lineRule="auto"/>
        <w:jc w:val="both"/>
        <w:rPr>
          <w:rFonts w:ascii="Calibri" w:cs="Calibri" w:eastAsia="Calibri" w:hAnsi="Calibri"/>
        </w:rPr>
      </w:pPr>
      <w:bookmarkStart w:colFirst="0" w:colLast="0" w:name="_heading=h.1ksv4uv" w:id="55"/>
      <w:bookmarkEnd w:id="55"/>
      <w:r w:rsidDel="00000000" w:rsidR="00000000" w:rsidRPr="00000000">
        <w:rPr>
          <w:rFonts w:ascii="Calibri" w:cs="Calibri" w:eastAsia="Calibri" w:hAnsi="Calibri"/>
          <w:rtl w:val="0"/>
        </w:rPr>
        <w:t xml:space="preserve">E</w:t>
      </w:r>
      <w:r w:rsidDel="00000000" w:rsidR="00000000" w:rsidRPr="00000000">
        <w:rPr>
          <w:rFonts w:ascii="Calibri" w:cs="Calibri" w:eastAsia="Calibri" w:hAnsi="Calibri"/>
          <w:vertAlign w:val="baseline"/>
          <w:rtl w:val="0"/>
        </w:rPr>
        <w:t xml:space="preserve">stimación de Costos aproximado para el plan del Proyecto</w:t>
      </w:r>
      <w:r w:rsidDel="00000000" w:rsidR="00000000" w:rsidRPr="00000000">
        <w:rPr>
          <w:rtl w:val="0"/>
        </w:rPr>
      </w:r>
    </w:p>
    <w:p w:rsidR="00000000" w:rsidDel="00000000" w:rsidP="00000000" w:rsidRDefault="00000000" w:rsidRPr="00000000" w14:paraId="0000010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sección veremos cómo abordar los costos del proyecto desde RRHH hasta la implementación y posterior retorno donde los montos son aproximados.</w:t>
      </w:r>
    </w:p>
    <w:p w:rsidR="00000000" w:rsidDel="00000000" w:rsidP="00000000" w:rsidRDefault="00000000" w:rsidRPr="00000000" w14:paraId="00000110">
      <w:pPr>
        <w:pStyle w:val="Heading2"/>
        <w:keepNext w:val="0"/>
        <w:keepLines w:val="0"/>
        <w:jc w:val="both"/>
        <w:rPr>
          <w:rFonts w:ascii="Calibri" w:cs="Calibri" w:eastAsia="Calibri" w:hAnsi="Calibri"/>
        </w:rPr>
      </w:pPr>
      <w:bookmarkStart w:colFirst="0" w:colLast="0" w:name="_heading=h.phy0kori5yhy" w:id="56"/>
      <w:bookmarkEnd w:id="56"/>
      <w:r w:rsidDel="00000000" w:rsidR="00000000" w:rsidRPr="00000000">
        <w:rPr>
          <w:rtl w:val="0"/>
        </w:rPr>
      </w:r>
    </w:p>
    <w:p w:rsidR="00000000" w:rsidDel="00000000" w:rsidP="00000000" w:rsidRDefault="00000000" w:rsidRPr="00000000" w14:paraId="00000111">
      <w:pPr>
        <w:pStyle w:val="Heading2"/>
        <w:keepNext w:val="0"/>
        <w:keepLines w:val="0"/>
        <w:jc w:val="both"/>
        <w:rPr>
          <w:rFonts w:ascii="Calibri" w:cs="Calibri" w:eastAsia="Calibri" w:hAnsi="Calibri"/>
        </w:rPr>
      </w:pPr>
      <w:bookmarkStart w:colFirst="0" w:colLast="0" w:name="_heading=h.3xtwyune0e7s" w:id="57"/>
      <w:bookmarkEnd w:id="57"/>
      <w:r w:rsidDel="00000000" w:rsidR="00000000" w:rsidRPr="00000000">
        <w:rPr>
          <w:rFonts w:ascii="Calibri" w:cs="Calibri" w:eastAsia="Calibri" w:hAnsi="Calibri"/>
          <w:rtl w:val="0"/>
        </w:rPr>
        <w:t xml:space="preserve">Costos de Personal</w:t>
      </w:r>
    </w:p>
    <w:p w:rsidR="00000000" w:rsidDel="00000000" w:rsidP="00000000" w:rsidRDefault="00000000" w:rsidRPr="00000000" w14:paraId="00000112">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equipo del proyecto está compuesto por tres miembros, cada uno con un rol definido. Para estimar los costos, asumimos un salario mensual promedio por cada rol, reflejando el tiempo dedicado al proyecto.</w:t>
      </w:r>
    </w:p>
    <w:p w:rsidR="00000000" w:rsidDel="00000000" w:rsidP="00000000" w:rsidRDefault="00000000" w:rsidRPr="00000000" w14:paraId="00000113">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4">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Costos de Personal (CAPEX – Desarrollo 4 meses)</w:t>
      </w:r>
    </w:p>
    <w:p w:rsidR="00000000" w:rsidDel="00000000" w:rsidP="00000000" w:rsidRDefault="00000000" w:rsidRPr="00000000" w14:paraId="00000115">
      <w:pPr>
        <w:jc w:val="both"/>
        <w:rPr>
          <w:rFonts w:ascii="Calibri" w:cs="Calibri" w:eastAsia="Calibri" w:hAnsi="Calibri"/>
          <w:b w:val="1"/>
          <w:sz w:val="24"/>
          <w:szCs w:val="24"/>
        </w:rPr>
      </w:pPr>
      <w:r w:rsidDel="00000000" w:rsidR="00000000" w:rsidRPr="00000000">
        <w:rPr>
          <w:rtl w:val="0"/>
        </w:rPr>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2040"/>
        <w:gridCol w:w="1530"/>
        <w:gridCol w:w="1095"/>
        <w:gridCol w:w="1620"/>
        <w:tblGridChange w:id="0">
          <w:tblGrid>
            <w:gridCol w:w="2580"/>
            <w:gridCol w:w="2040"/>
            <w:gridCol w:w="1530"/>
            <w:gridCol w:w="1095"/>
            <w:gridCol w:w="1620"/>
          </w:tblGrid>
        </w:tblGridChange>
      </w:tblGrid>
      <w:tr>
        <w:trPr>
          <w:cantSplit w:val="0"/>
          <w:trHeight w:val="975" w:hRule="atLeast"/>
          <w:tblHeader w:val="0"/>
        </w:trPr>
        <w:tc>
          <w:tcPr>
            <w:tcBorders>
              <w:top w:color="cccccc" w:space="0" w:sz="5" w:val="single"/>
              <w:left w:color="cccccc" w:space="0" w:sz="5" w:val="single"/>
              <w:bottom w:color="cccccc" w:space="0" w:sz="5" w:val="single"/>
              <w:right w:color="cccccc" w:space="0" w:sz="5" w:val="single"/>
            </w:tcBorders>
            <w:shd w:fill="ffd966" w:val="clear"/>
            <w:tcMar>
              <w:top w:w="40.0" w:type="dxa"/>
              <w:left w:w="40.0" w:type="dxa"/>
              <w:bottom w:w="40.0" w:type="dxa"/>
              <w:right w:w="40.0" w:type="dxa"/>
            </w:tcMar>
          </w:tcPr>
          <w:p w:rsidR="00000000" w:rsidDel="00000000" w:rsidP="00000000" w:rsidRDefault="00000000" w:rsidRPr="00000000" w14:paraId="00000116">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Rol</w:t>
            </w:r>
          </w:p>
        </w:tc>
        <w:tc>
          <w:tcPr>
            <w:tcBorders>
              <w:top w:color="cccccc" w:space="0" w:sz="5" w:val="single"/>
              <w:left w:color="cccccc" w:space="0" w:sz="5" w:val="single"/>
              <w:bottom w:color="cccccc" w:space="0" w:sz="5" w:val="single"/>
              <w:right w:color="cccccc" w:space="0" w:sz="5" w:val="single"/>
            </w:tcBorders>
            <w:shd w:fill="ffd966" w:val="clear"/>
            <w:tcMar>
              <w:top w:w="40.0" w:type="dxa"/>
              <w:left w:w="40.0" w:type="dxa"/>
              <w:bottom w:w="40.0" w:type="dxa"/>
              <w:right w:w="40.0" w:type="dxa"/>
            </w:tcMar>
          </w:tcPr>
          <w:p w:rsidR="00000000" w:rsidDel="00000000" w:rsidP="00000000" w:rsidRDefault="00000000" w:rsidRPr="00000000" w14:paraId="00000117">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Perfil</w:t>
            </w:r>
          </w:p>
        </w:tc>
        <w:tc>
          <w:tcPr>
            <w:tcBorders>
              <w:top w:color="cccccc" w:space="0" w:sz="5" w:val="single"/>
              <w:left w:color="cccccc" w:space="0" w:sz="5" w:val="single"/>
              <w:bottom w:color="cccccc" w:space="0" w:sz="5" w:val="single"/>
              <w:right w:color="cccccc" w:space="0" w:sz="5" w:val="single"/>
            </w:tcBorders>
            <w:shd w:fill="ffd966" w:val="clear"/>
            <w:tcMar>
              <w:top w:w="40.0" w:type="dxa"/>
              <w:left w:w="40.0" w:type="dxa"/>
              <w:bottom w:w="40.0" w:type="dxa"/>
              <w:right w:w="40.0" w:type="dxa"/>
            </w:tcMar>
          </w:tcPr>
          <w:p w:rsidR="00000000" w:rsidDel="00000000" w:rsidP="00000000" w:rsidRDefault="00000000" w:rsidRPr="00000000" w14:paraId="00000118">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Salario Mensual Estimado (CLP)</w:t>
            </w:r>
          </w:p>
        </w:tc>
        <w:tc>
          <w:tcPr>
            <w:tcBorders>
              <w:top w:color="cccccc" w:space="0" w:sz="5" w:val="single"/>
              <w:left w:color="cccccc" w:space="0" w:sz="5" w:val="single"/>
              <w:bottom w:color="cccccc" w:space="0" w:sz="5" w:val="single"/>
              <w:right w:color="cccccc" w:space="0" w:sz="5" w:val="single"/>
            </w:tcBorders>
            <w:shd w:fill="ffd966" w:val="clear"/>
            <w:tcMar>
              <w:top w:w="40.0" w:type="dxa"/>
              <w:left w:w="40.0" w:type="dxa"/>
              <w:bottom w:w="40.0" w:type="dxa"/>
              <w:right w:w="40.0" w:type="dxa"/>
            </w:tcMar>
          </w:tcPr>
          <w:p w:rsidR="00000000" w:rsidDel="00000000" w:rsidP="00000000" w:rsidRDefault="00000000" w:rsidRPr="00000000" w14:paraId="00000119">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Meses</w:t>
            </w:r>
          </w:p>
        </w:tc>
        <w:tc>
          <w:tcPr>
            <w:tcBorders>
              <w:top w:color="cccccc" w:space="0" w:sz="5" w:val="single"/>
              <w:left w:color="cccccc" w:space="0" w:sz="5" w:val="single"/>
              <w:bottom w:color="cccccc" w:space="0" w:sz="5" w:val="single"/>
              <w:right w:color="000000" w:space="0" w:sz="5" w:val="single"/>
            </w:tcBorders>
            <w:shd w:fill="ffd966" w:val="clear"/>
            <w:tcMar>
              <w:top w:w="40.0" w:type="dxa"/>
              <w:left w:w="0.0" w:type="dxa"/>
              <w:bottom w:w="40.0" w:type="dxa"/>
              <w:right w:w="0.0" w:type="dxa"/>
            </w:tcMar>
          </w:tcPr>
          <w:p w:rsidR="00000000" w:rsidDel="00000000" w:rsidP="00000000" w:rsidRDefault="00000000" w:rsidRPr="00000000" w14:paraId="0000011A">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Costo por 4 Meses (CLP)</w:t>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Jefe de Proyecto + QA Funcional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Semi-Senior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$1.400.000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$5.600.000</w:t>
            </w:r>
          </w:p>
        </w:tc>
      </w:tr>
      <w:tr>
        <w:trPr>
          <w:cantSplit w:val="0"/>
          <w:trHeight w:val="75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Desarrollador Frontend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Semi-Senior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$1.200.000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$4.800.000</w:t>
            </w:r>
          </w:p>
        </w:tc>
      </w:tr>
      <w:tr>
        <w:trPr>
          <w:cantSplit w:val="0"/>
          <w:trHeight w:val="75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Desarrollador Back-end y Azure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Semi-Senior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$1.300.000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$5.200.000</w:t>
            </w:r>
          </w:p>
        </w:tc>
      </w:tr>
      <w:tr>
        <w:trPr>
          <w:cantSplit w:val="0"/>
          <w:trHeight w:val="315" w:hRule="atLeast"/>
          <w:tblHeader w:val="0"/>
        </w:trPr>
        <w:tc>
          <w:tcPr>
            <w:tcBorders>
              <w:top w:color="cccccc" w:space="0" w:sz="5" w:val="single"/>
              <w:left w:color="cccccc" w:space="0" w:sz="5" w:val="single"/>
              <w:bottom w:color="cccccc" w:space="0" w:sz="5" w:val="single"/>
              <w:right w:color="000000" w:space="0" w:sz="5" w:val="single"/>
            </w:tcBorders>
            <w:shd w:fill="d9ead3" w:val="clear"/>
            <w:tcMar>
              <w:top w:w="40.0" w:type="dxa"/>
              <w:left w:w="0.0" w:type="dxa"/>
              <w:bottom w:w="40.0" w:type="dxa"/>
              <w:right w:w="0.0" w:type="dxa"/>
            </w:tcMar>
            <w:vAlign w:val="bottom"/>
          </w:tcPr>
          <w:p w:rsidR="00000000" w:rsidDel="00000000" w:rsidP="00000000" w:rsidRDefault="00000000" w:rsidRPr="00000000" w14:paraId="0000012A">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Costos de Personal</w:t>
            </w:r>
          </w:p>
        </w:tc>
        <w:tc>
          <w:tcPr>
            <w:tcBorders>
              <w:top w:color="cccccc" w:space="0" w:sz="5" w:val="single"/>
              <w:left w:color="cccccc"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jc w:val="both"/>
              <w:rPr>
                <w:rFonts w:ascii="Calibri" w:cs="Calibri" w:eastAsia="Calibri" w:hAnsi="Calibri"/>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76" w:lineRule="auto"/>
              <w:jc w:val="both"/>
              <w:rPr>
                <w:rFonts w:ascii="Calibri" w:cs="Calibri" w:eastAsia="Calibri" w:hAnsi="Calibri"/>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76" w:lineRule="auto"/>
              <w:jc w:val="both"/>
              <w:rPr>
                <w:rFonts w:ascii="Calibri" w:cs="Calibri" w:eastAsia="Calibri" w:hAnsi="Calibri"/>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$15.600.000</w:t>
            </w:r>
          </w:p>
        </w:tc>
      </w:tr>
    </w:tbl>
    <w:p w:rsidR="00000000" w:rsidDel="00000000" w:rsidP="00000000" w:rsidRDefault="00000000" w:rsidRPr="00000000" w14:paraId="0000012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1">
      <w:pPr>
        <w:pStyle w:val="Heading2"/>
        <w:keepNext w:val="0"/>
        <w:keepLines w:val="0"/>
        <w:jc w:val="both"/>
        <w:rPr>
          <w:rFonts w:ascii="Calibri" w:cs="Calibri" w:eastAsia="Calibri" w:hAnsi="Calibri"/>
        </w:rPr>
      </w:pPr>
      <w:bookmarkStart w:colFirst="0" w:colLast="0" w:name="_heading=h.rk02mpdzsnrc" w:id="58"/>
      <w:bookmarkEnd w:id="58"/>
      <w:r w:rsidDel="00000000" w:rsidR="00000000" w:rsidRPr="00000000">
        <w:rPr>
          <w:rtl w:val="0"/>
        </w:rPr>
      </w:r>
    </w:p>
    <w:p w:rsidR="00000000" w:rsidDel="00000000" w:rsidP="00000000" w:rsidRDefault="00000000" w:rsidRPr="00000000" w14:paraId="00000132">
      <w:pPr>
        <w:pStyle w:val="Heading2"/>
        <w:keepNext w:val="0"/>
        <w:keepLines w:val="0"/>
        <w:jc w:val="both"/>
        <w:rPr>
          <w:rFonts w:ascii="Calibri" w:cs="Calibri" w:eastAsia="Calibri" w:hAnsi="Calibri"/>
        </w:rPr>
      </w:pPr>
      <w:bookmarkStart w:colFirst="0" w:colLast="0" w:name="_heading=h.sae517b9q6gh" w:id="59"/>
      <w:bookmarkEnd w:id="59"/>
      <w:r w:rsidDel="00000000" w:rsidR="00000000" w:rsidRPr="00000000">
        <w:rPr>
          <w:rtl w:val="0"/>
        </w:rPr>
      </w:r>
    </w:p>
    <w:p w:rsidR="00000000" w:rsidDel="00000000" w:rsidP="00000000" w:rsidRDefault="00000000" w:rsidRPr="00000000" w14:paraId="00000133">
      <w:pPr>
        <w:pStyle w:val="Heading2"/>
        <w:keepNext w:val="0"/>
        <w:keepLines w:val="0"/>
        <w:jc w:val="both"/>
        <w:rPr>
          <w:rFonts w:ascii="Calibri" w:cs="Calibri" w:eastAsia="Calibri" w:hAnsi="Calibri"/>
        </w:rPr>
      </w:pPr>
      <w:bookmarkStart w:colFirst="0" w:colLast="0" w:name="_heading=h.r0qsi23f4z8q" w:id="60"/>
      <w:bookmarkEnd w:id="60"/>
      <w:r w:rsidDel="00000000" w:rsidR="00000000" w:rsidRPr="00000000">
        <w:rPr>
          <w:rtl w:val="0"/>
        </w:rPr>
      </w:r>
    </w:p>
    <w:p w:rsidR="00000000" w:rsidDel="00000000" w:rsidP="00000000" w:rsidRDefault="00000000" w:rsidRPr="00000000" w14:paraId="00000134">
      <w:pPr>
        <w:pStyle w:val="Heading2"/>
        <w:keepNext w:val="0"/>
        <w:keepLines w:val="0"/>
        <w:jc w:val="both"/>
        <w:rPr>
          <w:rFonts w:ascii="Calibri" w:cs="Calibri" w:eastAsia="Calibri" w:hAnsi="Calibri"/>
        </w:rPr>
      </w:pPr>
      <w:bookmarkStart w:colFirst="0" w:colLast="0" w:name="_heading=h.i4fufeqopwhb" w:id="61"/>
      <w:bookmarkEnd w:id="61"/>
      <w:r w:rsidDel="00000000" w:rsidR="00000000" w:rsidRPr="00000000">
        <w:rPr>
          <w:rtl w:val="0"/>
        </w:rPr>
      </w:r>
    </w:p>
    <w:p w:rsidR="00000000" w:rsidDel="00000000" w:rsidP="00000000" w:rsidRDefault="00000000" w:rsidRPr="00000000" w14:paraId="00000135">
      <w:pPr>
        <w:pStyle w:val="Heading2"/>
        <w:keepNext w:val="0"/>
        <w:keepLines w:val="0"/>
        <w:jc w:val="both"/>
        <w:rPr>
          <w:rFonts w:ascii="Calibri" w:cs="Calibri" w:eastAsia="Calibri" w:hAnsi="Calibri"/>
        </w:rPr>
      </w:pPr>
      <w:bookmarkStart w:colFirst="0" w:colLast="0" w:name="_heading=h.hs2cxeixsxh4" w:id="62"/>
      <w:bookmarkEnd w:id="62"/>
      <w:r w:rsidDel="00000000" w:rsidR="00000000" w:rsidRPr="00000000">
        <w:rPr>
          <w:rtl w:val="0"/>
        </w:rPr>
      </w:r>
    </w:p>
    <w:p w:rsidR="00000000" w:rsidDel="00000000" w:rsidP="00000000" w:rsidRDefault="00000000" w:rsidRPr="00000000" w14:paraId="00000136">
      <w:pPr>
        <w:pStyle w:val="Heading2"/>
        <w:keepNext w:val="0"/>
        <w:keepLines w:val="0"/>
        <w:jc w:val="both"/>
        <w:rPr>
          <w:rFonts w:ascii="Calibri" w:cs="Calibri" w:eastAsia="Calibri" w:hAnsi="Calibri"/>
        </w:rPr>
      </w:pPr>
      <w:bookmarkStart w:colFirst="0" w:colLast="0" w:name="_heading=h.ko75ji9ijw3" w:id="63"/>
      <w:bookmarkEnd w:id="63"/>
      <w:r w:rsidDel="00000000" w:rsidR="00000000" w:rsidRPr="00000000">
        <w:rPr>
          <w:rtl w:val="0"/>
        </w:rPr>
      </w:r>
    </w:p>
    <w:p w:rsidR="00000000" w:rsidDel="00000000" w:rsidP="00000000" w:rsidRDefault="00000000" w:rsidRPr="00000000" w14:paraId="0000013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8">
      <w:pPr>
        <w:pStyle w:val="Heading2"/>
        <w:keepNext w:val="0"/>
        <w:keepLines w:val="0"/>
        <w:jc w:val="both"/>
        <w:rPr>
          <w:rFonts w:ascii="Calibri" w:cs="Calibri" w:eastAsia="Calibri" w:hAnsi="Calibri"/>
        </w:rPr>
      </w:pPr>
      <w:bookmarkStart w:colFirst="0" w:colLast="0" w:name="_heading=h.s5t6pu6n6phu" w:id="64"/>
      <w:bookmarkEnd w:id="64"/>
      <w:r w:rsidDel="00000000" w:rsidR="00000000" w:rsidRPr="00000000">
        <w:rPr>
          <w:rFonts w:ascii="Calibri" w:cs="Calibri" w:eastAsia="Calibri" w:hAnsi="Calibri"/>
          <w:rtl w:val="0"/>
        </w:rPr>
        <w:t xml:space="preserve">Costos de Infraestructura y Herramientas Tecnológicas</w:t>
      </w:r>
    </w:p>
    <w:p w:rsidR="00000000" w:rsidDel="00000000" w:rsidP="00000000" w:rsidRDefault="00000000" w:rsidRPr="00000000" w14:paraId="00000139">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arquitectura propuesta se basa en servicios de Microsoft Azure. Los costos de esta infraestructura son una estimación de los servicios que se requerirán para el desarrollo, pruebas y puesta en producción.</w:t>
      </w:r>
    </w:p>
    <w:p w:rsidR="00000000" w:rsidDel="00000000" w:rsidP="00000000" w:rsidRDefault="00000000" w:rsidRPr="00000000" w14:paraId="0000013A">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B">
      <w:pPr>
        <w:pStyle w:val="Heading2"/>
        <w:spacing w:after="240" w:lineRule="auto"/>
        <w:jc w:val="both"/>
        <w:rPr>
          <w:rFonts w:ascii="Calibri" w:cs="Calibri" w:eastAsia="Calibri" w:hAnsi="Calibri"/>
          <w:b w:val="1"/>
          <w:sz w:val="24"/>
          <w:szCs w:val="24"/>
        </w:rPr>
      </w:pPr>
      <w:bookmarkStart w:colFirst="0" w:colLast="0" w:name="_heading=h.rdc4g6wmltki" w:id="65"/>
      <w:bookmarkEnd w:id="65"/>
      <w:r w:rsidDel="00000000" w:rsidR="00000000" w:rsidRPr="00000000">
        <w:rPr>
          <w:rFonts w:ascii="Calibri" w:cs="Calibri" w:eastAsia="Calibri" w:hAnsi="Calibri"/>
          <w:color w:val="000000"/>
          <w:rtl w:val="0"/>
        </w:rPr>
        <w:t xml:space="preserve">Infraestructura y Herramientas (CAPEX – Desarrollo)</w:t>
      </w:r>
      <w:r w:rsidDel="00000000" w:rsidR="00000000" w:rsidRPr="00000000">
        <w:rPr>
          <w:rtl w:val="0"/>
        </w:rPr>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1605"/>
        <w:gridCol w:w="3075"/>
        <w:gridCol w:w="1455"/>
        <w:tblGridChange w:id="0">
          <w:tblGrid>
            <w:gridCol w:w="2760"/>
            <w:gridCol w:w="1605"/>
            <w:gridCol w:w="3075"/>
            <w:gridCol w:w="1455"/>
          </w:tblGrid>
        </w:tblGridChange>
      </w:tblGrid>
      <w:tr>
        <w:trPr>
          <w:cantSplit w:val="0"/>
          <w:trHeight w:val="745.8014203007889" w:hRule="atLeast"/>
          <w:tblHeader w:val="0"/>
        </w:trPr>
        <w:tc>
          <w:tcPr>
            <w:tcBorders>
              <w:top w:color="cccccc" w:space="0" w:sz="5" w:val="single"/>
              <w:left w:color="cccccc" w:space="0" w:sz="5" w:val="single"/>
              <w:bottom w:color="cccccc" w:space="0" w:sz="5" w:val="single"/>
              <w:right w:color="cccccc" w:space="0" w:sz="5" w:val="single"/>
            </w:tcBorders>
            <w:shd w:fill="ffd966" w:val="clear"/>
            <w:tcMar>
              <w:top w:w="0.0" w:type="dxa"/>
              <w:left w:w="40.0" w:type="dxa"/>
              <w:bottom w:w="0.0" w:type="dxa"/>
              <w:right w:w="40.0" w:type="dxa"/>
            </w:tcMar>
            <w:vAlign w:val="bottom"/>
          </w:tcPr>
          <w:p w:rsidR="00000000" w:rsidDel="00000000" w:rsidP="00000000" w:rsidRDefault="00000000" w:rsidRPr="00000000" w14:paraId="0000013C">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Servicio / Herramienta</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d966" w:val="clear"/>
            <w:tcMar>
              <w:top w:w="0.0" w:type="dxa"/>
              <w:left w:w="40.0" w:type="dxa"/>
              <w:bottom w:w="0.0" w:type="dxa"/>
              <w:right w:w="40.0" w:type="dxa"/>
            </w:tcMar>
            <w:vAlign w:val="bottom"/>
          </w:tcPr>
          <w:p w:rsidR="00000000" w:rsidDel="00000000" w:rsidP="00000000" w:rsidRDefault="00000000" w:rsidRPr="00000000" w14:paraId="0000013D">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Uso</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d966" w:val="clear"/>
            <w:tcMar>
              <w:top w:w="0.0" w:type="dxa"/>
              <w:left w:w="40.0" w:type="dxa"/>
              <w:bottom w:w="0.0" w:type="dxa"/>
              <w:right w:w="40.0" w:type="dxa"/>
            </w:tcMar>
            <w:vAlign w:val="bottom"/>
          </w:tcPr>
          <w:p w:rsidR="00000000" w:rsidDel="00000000" w:rsidP="00000000" w:rsidRDefault="00000000" w:rsidRPr="00000000" w14:paraId="0000013E">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Costo Mensual (CLP)</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d966" w:val="clear"/>
            <w:tcMar>
              <w:top w:w="0.0" w:type="dxa"/>
              <w:left w:w="40.0" w:type="dxa"/>
              <w:bottom w:w="0.0" w:type="dxa"/>
              <w:right w:w="40.0" w:type="dxa"/>
            </w:tcMar>
            <w:vAlign w:val="bottom"/>
          </w:tcPr>
          <w:p w:rsidR="00000000" w:rsidDel="00000000" w:rsidP="00000000" w:rsidRDefault="00000000" w:rsidRPr="00000000" w14:paraId="0000013F">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Total 4 Meses (CLP)</w:t>
            </w:r>
            <w:r w:rsidDel="00000000" w:rsidR="00000000" w:rsidRPr="00000000">
              <w:rPr>
                <w:rtl w:val="0"/>
              </w:rPr>
            </w:r>
          </w:p>
        </w:tc>
      </w:tr>
      <w:tr>
        <w:trPr>
          <w:cantSplit w:val="0"/>
          <w:trHeight w:val="522.0609942105522"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0">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App Service F1</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1">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 / staging</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2">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3">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r>
      <w:tr>
        <w:trPr>
          <w:cantSplit w:val="0"/>
          <w:trHeight w:val="522.0609942105522"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4">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PostgreSQL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5">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6">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$20.000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7">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$80.000</w:t>
            </w:r>
          </w:p>
        </w:tc>
      </w:tr>
      <w:tr>
        <w:trPr>
          <w:cantSplit w:val="0"/>
          <w:trHeight w:val="522.0609942105522"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8">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Almacenamiento / Hosting</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9">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Staging</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A">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B">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r>
      <w:tr>
        <w:trPr>
          <w:cantSplit w:val="0"/>
          <w:trHeight w:val="352.4931361300544"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C">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Dominio y Hosting</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D">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Certificados SSL, dominio</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E">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$15.000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F">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$60.000</w:t>
            </w:r>
          </w:p>
        </w:tc>
      </w:tr>
      <w:tr>
        <w:trPr>
          <w:cantSplit w:val="0"/>
          <w:trHeight w:val="745.8014203007889"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0">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API externa de IA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1">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Recomendaciones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2">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$20.000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3">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$80.000</w:t>
            </w:r>
          </w:p>
        </w:tc>
      </w:tr>
      <w:tr>
        <w:trPr>
          <w:cantSplit w:val="0"/>
          <w:trHeight w:val="969.541846391025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4">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Jira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5">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Gestión de proyectos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6">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7">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r>
      <w:tr>
        <w:trPr>
          <w:cantSplit w:val="0"/>
          <w:trHeight w:val="615.4901018240142"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8">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Otros (IDE, testing)</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9">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Licencias mínimas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A">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B">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r>
      <w:tr>
        <w:trPr>
          <w:cantSplit w:val="0"/>
          <w:trHeight w:val="745.8014203007889"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C">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Infraestructura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D">
            <w:pPr>
              <w:widowControl w:val="0"/>
              <w:spacing w:after="0" w:line="276" w:lineRule="auto"/>
              <w:jc w:val="both"/>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E">
            <w:pPr>
              <w:widowControl w:val="0"/>
              <w:spacing w:after="0" w:line="276" w:lineRule="auto"/>
              <w:jc w:val="both"/>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F">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$220.000</w:t>
            </w:r>
          </w:p>
        </w:tc>
      </w:tr>
      <w:tr>
        <w:trPr>
          <w:cantSplit w:val="0"/>
          <w:trHeight w:val="352.4931361300544" w:hRule="atLeast"/>
          <w:tblHeader w:val="0"/>
        </w:trPr>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160">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Servicio / Herramienta</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161">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Uso</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162">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Costo Mensual (CLP)</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163">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Total 4 Meses (CLP)</w:t>
            </w:r>
            <w:r w:rsidDel="00000000" w:rsidR="00000000" w:rsidRPr="00000000">
              <w:rPr>
                <w:rtl w:val="0"/>
              </w:rPr>
            </w:r>
          </w:p>
        </w:tc>
      </w:tr>
    </w:tbl>
    <w:p w:rsidR="00000000" w:rsidDel="00000000" w:rsidP="00000000" w:rsidRDefault="00000000" w:rsidRPr="00000000" w14:paraId="0000016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8">
      <w:pPr>
        <w:pStyle w:val="Heading2"/>
        <w:keepNext w:val="0"/>
        <w:keepLines w:val="0"/>
        <w:jc w:val="both"/>
        <w:rPr>
          <w:rFonts w:ascii="Calibri" w:cs="Calibri" w:eastAsia="Calibri" w:hAnsi="Calibri"/>
        </w:rPr>
      </w:pPr>
      <w:bookmarkStart w:colFirst="0" w:colLast="0" w:name="_heading=h.rm3n04hxhumu" w:id="66"/>
      <w:bookmarkEnd w:id="66"/>
      <w:r w:rsidDel="00000000" w:rsidR="00000000" w:rsidRPr="00000000">
        <w:rPr>
          <w:rtl w:val="0"/>
        </w:rPr>
      </w:r>
    </w:p>
    <w:p w:rsidR="00000000" w:rsidDel="00000000" w:rsidP="00000000" w:rsidRDefault="00000000" w:rsidRPr="00000000" w14:paraId="00000169">
      <w:pPr>
        <w:pStyle w:val="Heading2"/>
        <w:keepNext w:val="0"/>
        <w:keepLines w:val="0"/>
        <w:jc w:val="both"/>
        <w:rPr>
          <w:rFonts w:ascii="Calibri" w:cs="Calibri" w:eastAsia="Calibri" w:hAnsi="Calibri"/>
        </w:rPr>
      </w:pPr>
      <w:bookmarkStart w:colFirst="0" w:colLast="0" w:name="_heading=h.irqmh6rk1qpi" w:id="67"/>
      <w:bookmarkEnd w:id="67"/>
      <w:r w:rsidDel="00000000" w:rsidR="00000000" w:rsidRPr="00000000">
        <w:rPr>
          <w:rFonts w:ascii="Calibri" w:cs="Calibri" w:eastAsia="Calibri" w:hAnsi="Calibri"/>
          <w:rtl w:val="0"/>
        </w:rPr>
        <w:t xml:space="preserve">Resumen de Costos Totales (CAPEX – Desarrollo inicial 4 meses)</w:t>
      </w:r>
    </w:p>
    <w:p w:rsidR="00000000" w:rsidDel="00000000" w:rsidP="00000000" w:rsidRDefault="00000000" w:rsidRPr="00000000" w14:paraId="0000016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Aquí se presenta una consolidación de todos los costos estimados para el proyecto durante su fase inicial de 4 meses.</w:t>
      </w:r>
    </w:p>
    <w:p w:rsidR="00000000" w:rsidDel="00000000" w:rsidP="00000000" w:rsidRDefault="00000000" w:rsidRPr="00000000" w14:paraId="0000016B">
      <w:pPr>
        <w:jc w:val="both"/>
        <w:rPr>
          <w:rFonts w:ascii="Calibri" w:cs="Calibri" w:eastAsia="Calibri" w:hAnsi="Calibri"/>
          <w:sz w:val="24"/>
          <w:szCs w:val="24"/>
        </w:rPr>
      </w:pPr>
      <w:r w:rsidDel="00000000" w:rsidR="00000000" w:rsidRPr="00000000">
        <w:rPr>
          <w:rtl w:val="0"/>
        </w:rPr>
      </w:r>
    </w:p>
    <w:tbl>
      <w:tblPr>
        <w:tblStyle w:val="Table4"/>
        <w:tblW w:w="6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55"/>
        <w:gridCol w:w="2820"/>
        <w:tblGridChange w:id="0">
          <w:tblGrid>
            <w:gridCol w:w="3255"/>
            <w:gridCol w:w="2820"/>
          </w:tblGrid>
        </w:tblGridChange>
      </w:tblGrid>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shd w:fill="ffd966" w:val="clear"/>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Categoría de Costo</w:t>
            </w:r>
          </w:p>
        </w:tc>
        <w:tc>
          <w:tcPr>
            <w:tcBorders>
              <w:top w:color="cccccc" w:space="0" w:sz="5" w:val="single"/>
              <w:left w:color="cccccc" w:space="0" w:sz="5" w:val="single"/>
              <w:bottom w:color="cccccc" w:space="0" w:sz="5" w:val="single"/>
              <w:right w:color="000000" w:space="0" w:sz="5" w:val="single"/>
            </w:tcBorders>
            <w:shd w:fill="ffd966" w:val="clear"/>
            <w:tcMar>
              <w:top w:w="40.0" w:type="dxa"/>
              <w:left w:w="0.0" w:type="dxa"/>
              <w:bottom w:w="40.0" w:type="dxa"/>
              <w:right w:w="0.0" w:type="dxa"/>
            </w:tcMar>
            <w:vAlign w:val="bottom"/>
          </w:tcPr>
          <w:p w:rsidR="00000000" w:rsidDel="00000000" w:rsidP="00000000" w:rsidRDefault="00000000" w:rsidRPr="00000000" w14:paraId="0000016D">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Estimado por 4 Meses (CLP)</w:t>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Costos de Personal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$15.600.000</w:t>
            </w:r>
          </w:p>
        </w:tc>
      </w:tr>
      <w:tr>
        <w:trPr>
          <w:cantSplit w:val="0"/>
          <w:trHeight w:val="75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Costos de Infraestructura y Herramientas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$220.000</w:t>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172">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Costo Total del Proyecto</w:t>
            </w:r>
          </w:p>
        </w:tc>
        <w:tc>
          <w:tcPr>
            <w:tcBorders>
              <w:top w:color="cccccc" w:space="0" w:sz="5" w:val="single"/>
              <w:left w:color="cccccc"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173">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$15.820.000</w:t>
            </w:r>
          </w:p>
        </w:tc>
      </w:tr>
    </w:tbl>
    <w:p w:rsidR="00000000" w:rsidDel="00000000" w:rsidP="00000000" w:rsidRDefault="00000000" w:rsidRPr="00000000" w14:paraId="0000017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5">
      <w:pPr>
        <w:pStyle w:val="Heading2"/>
        <w:jc w:val="both"/>
        <w:rPr>
          <w:rFonts w:ascii="Calibri" w:cs="Calibri" w:eastAsia="Calibri" w:hAnsi="Calibri"/>
        </w:rPr>
      </w:pPr>
      <w:bookmarkStart w:colFirst="0" w:colLast="0" w:name="_heading=h.tp18tpv8x99" w:id="68"/>
      <w:bookmarkEnd w:id="68"/>
      <w:r w:rsidDel="00000000" w:rsidR="00000000" w:rsidRPr="00000000">
        <w:rPr>
          <w:rFonts w:ascii="Calibri" w:cs="Calibri" w:eastAsia="Calibri" w:hAnsi="Calibri"/>
          <w:rtl w:val="0"/>
        </w:rPr>
        <w:t xml:space="preserve">Costos de Producción (OPEX – Mensuales en Azure)</w:t>
      </w:r>
    </w:p>
    <w:p w:rsidR="00000000" w:rsidDel="00000000" w:rsidP="00000000" w:rsidRDefault="00000000" w:rsidRPr="00000000" w14:paraId="0000017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77">
      <w:pPr>
        <w:spacing w:after="240" w:before="240" w:lineRule="auto"/>
        <w:jc w:val="both"/>
        <w:rPr>
          <w:rFonts w:ascii="Calibri" w:cs="Calibri" w:eastAsia="Calibri" w:hAnsi="Calibri"/>
        </w:rPr>
      </w:pPr>
      <w:r w:rsidDel="00000000" w:rsidR="00000000" w:rsidRPr="00000000">
        <w:rPr>
          <w:rFonts w:ascii="Calibri" w:cs="Calibri" w:eastAsia="Calibri" w:hAnsi="Calibri"/>
          <w:sz w:val="24"/>
          <w:szCs w:val="24"/>
          <w:rtl w:val="0"/>
        </w:rPr>
        <w:t xml:space="preserve">Aquí se presenta una consolidación de todos los costos estimados para el proyecto durante su puesta en marcha (gasto operacional).</w:t>
      </w:r>
      <w:r w:rsidDel="00000000" w:rsidR="00000000" w:rsidRPr="00000000">
        <w:rPr>
          <w:rtl w:val="0"/>
        </w:rPr>
      </w:r>
    </w:p>
    <w:p w:rsidR="00000000" w:rsidDel="00000000" w:rsidP="00000000" w:rsidRDefault="00000000" w:rsidRPr="00000000" w14:paraId="00000178">
      <w:pPr>
        <w:jc w:val="both"/>
        <w:rPr>
          <w:rFonts w:ascii="Calibri" w:cs="Calibri" w:eastAsia="Calibri" w:hAnsi="Calibri"/>
        </w:rPr>
      </w:pPr>
      <w:r w:rsidDel="00000000" w:rsidR="00000000" w:rsidRPr="00000000">
        <w:rPr>
          <w:rtl w:val="0"/>
        </w:rPr>
      </w:r>
    </w:p>
    <w:sdt>
      <w:sdtPr>
        <w:lock w:val="contentLocked"/>
        <w:id w:val="334463848"/>
        <w:tag w:val="goog_rdk_24"/>
      </w:sdtPr>
      <w:sdtContent>
        <w:tbl>
          <w:tblPr>
            <w:tblStyle w:val="Table5"/>
            <w:tblW w:w="7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
            <w:gridCol w:w="2550"/>
            <w:gridCol w:w="2265"/>
            <w:tblGridChange w:id="0">
              <w:tblGrid>
                <w:gridCol w:w="3180"/>
                <w:gridCol w:w="2550"/>
                <w:gridCol w:w="2265"/>
              </w:tblGrid>
            </w:tblGridChange>
          </w:tblGrid>
          <w:tr>
            <w:trPr>
              <w:cantSplit w:val="0"/>
              <w:trHeight w:val="315" w:hRule="atLeast"/>
              <w:tblHeader w:val="0"/>
            </w:trPr>
            <w:sdt>
              <w:sdtPr>
                <w:lock w:val="contentLocked"/>
                <w:id w:val="455209117"/>
                <w:tag w:val="goog_rdk_0"/>
              </w:sdtPr>
              <w:sdtContent>
                <w:tc>
                  <w:tcPr>
                    <w:tcBorders>
                      <w:top w:color="cccccc" w:space="0" w:sz="5" w:val="single"/>
                      <w:left w:color="cccccc" w:space="0" w:sz="5" w:val="single"/>
                      <w:bottom w:color="cccccc" w:space="0" w:sz="5" w:val="single"/>
                      <w:right w:color="cccccc" w:space="0" w:sz="5" w:val="single"/>
                    </w:tcBorders>
                    <w:shd w:fill="ffd966" w:val="clear"/>
                    <w:tcMar>
                      <w:top w:w="0.0" w:type="dxa"/>
                      <w:left w:w="40.0" w:type="dxa"/>
                      <w:bottom w:w="0.0" w:type="dxa"/>
                      <w:right w:w="40.0" w:type="dxa"/>
                    </w:tcMar>
                    <w:vAlign w:val="bottom"/>
                  </w:tcPr>
                  <w:p w:rsidR="00000000" w:rsidDel="00000000" w:rsidP="00000000" w:rsidRDefault="00000000" w:rsidRPr="00000000" w14:paraId="00000179">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Servicio / Herramienta</w:t>
                    </w:r>
                  </w:p>
                </w:tc>
              </w:sdtContent>
            </w:sdt>
            <w:sdt>
              <w:sdtPr>
                <w:lock w:val="contentLocked"/>
                <w:id w:val="-851473072"/>
                <w:tag w:val="goog_rdk_1"/>
              </w:sdtPr>
              <w:sdtContent>
                <w:tc>
                  <w:tcPr>
                    <w:tcBorders>
                      <w:top w:color="cccccc" w:space="0" w:sz="5" w:val="single"/>
                      <w:left w:color="cccccc" w:space="0" w:sz="5" w:val="single"/>
                      <w:bottom w:color="cccccc" w:space="0" w:sz="5" w:val="single"/>
                      <w:right w:color="cccccc" w:space="0" w:sz="5" w:val="single"/>
                    </w:tcBorders>
                    <w:shd w:fill="ffd966" w:val="clear"/>
                    <w:tcMar>
                      <w:top w:w="0.0" w:type="dxa"/>
                      <w:left w:w="40.0" w:type="dxa"/>
                      <w:bottom w:w="0.0" w:type="dxa"/>
                      <w:right w:w="40.0" w:type="dxa"/>
                    </w:tcMar>
                    <w:vAlign w:val="bottom"/>
                  </w:tcPr>
                  <w:p w:rsidR="00000000" w:rsidDel="00000000" w:rsidP="00000000" w:rsidRDefault="00000000" w:rsidRPr="00000000" w14:paraId="0000017A">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 Producción</w:t>
                    </w:r>
                  </w:p>
                </w:tc>
              </w:sdtContent>
            </w:sdt>
            <w:sdt>
              <w:sdtPr>
                <w:lock w:val="contentLocked"/>
                <w:id w:val="-418125574"/>
                <w:tag w:val="goog_rdk_2"/>
              </w:sdtPr>
              <w:sdtContent>
                <w:tc>
                  <w:tcPr>
                    <w:tcBorders>
                      <w:top w:color="cccccc" w:space="0" w:sz="5" w:val="single"/>
                      <w:left w:color="cccccc" w:space="0" w:sz="5" w:val="single"/>
                      <w:bottom w:color="cccccc" w:space="0" w:sz="5" w:val="single"/>
                      <w:right w:color="cccccc" w:space="0" w:sz="5" w:val="single"/>
                    </w:tcBorders>
                    <w:shd w:fill="ffd966" w:val="clear"/>
                    <w:tcMar>
                      <w:top w:w="0.0" w:type="dxa"/>
                      <w:left w:w="40.0" w:type="dxa"/>
                      <w:bottom w:w="0.0" w:type="dxa"/>
                      <w:right w:w="40.0" w:type="dxa"/>
                    </w:tcMar>
                    <w:vAlign w:val="bottom"/>
                  </w:tcPr>
                  <w:p w:rsidR="00000000" w:rsidDel="00000000" w:rsidP="00000000" w:rsidRDefault="00000000" w:rsidRPr="00000000" w14:paraId="0000017B">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Costo Mensual (CLP)</w:t>
                    </w:r>
                  </w:p>
                </w:tc>
              </w:sdtContent>
            </w:sdt>
          </w:tr>
          <w:tr>
            <w:trPr>
              <w:cantSplit w:val="0"/>
              <w:trHeight w:val="315" w:hRule="atLeast"/>
              <w:tblHeader w:val="0"/>
            </w:trPr>
            <w:sdt>
              <w:sdtPr>
                <w:lock w:val="contentLocked"/>
                <w:id w:val="142904319"/>
                <w:tag w:val="goog_rdk_3"/>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7C">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App Service (B1)</w:t>
                    </w:r>
                  </w:p>
                </w:tc>
              </w:sdtContent>
            </w:sdt>
            <w:sdt>
              <w:sdtPr>
                <w:lock w:val="contentLocked"/>
                <w:id w:val="-1326182434"/>
                <w:tag w:val="goog_rdk_4"/>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7D">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Hosting de la app</w:t>
                    </w:r>
                  </w:p>
                </w:tc>
              </w:sdtContent>
            </w:sdt>
            <w:sdt>
              <w:sdtPr>
                <w:lock w:val="contentLocked"/>
                <w:id w:val="-1830271971"/>
                <w:tag w:val="goog_rdk_5"/>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7E">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$60.000</w:t>
                    </w:r>
                  </w:p>
                </w:tc>
              </w:sdtContent>
            </w:sdt>
          </w:tr>
          <w:tr>
            <w:trPr>
              <w:cantSplit w:val="0"/>
              <w:trHeight w:val="615" w:hRule="atLeast"/>
              <w:tblHeader w:val="0"/>
            </w:trPr>
            <w:sdt>
              <w:sdtPr>
                <w:lock w:val="contentLocked"/>
                <w:id w:val="-1091970073"/>
                <w:tag w:val="goog_rdk_6"/>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7F">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PostgreSQL Flexible Server (Basic, 2 vCores, 32 GB storage)</w:t>
                    </w:r>
                  </w:p>
                </w:tc>
              </w:sdtContent>
            </w:sdt>
            <w:sdt>
              <w:sdtPr>
                <w:lock w:val="contentLocked"/>
                <w:id w:val="-1689943941"/>
                <w:tag w:val="goog_rdk_7"/>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0">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BD productiva</w:t>
                    </w:r>
                  </w:p>
                </w:tc>
              </w:sdtContent>
            </w:sdt>
            <w:sdt>
              <w:sdtPr>
                <w:lock w:val="contentLocked"/>
                <w:id w:val="-2081188687"/>
                <w:tag w:val="goog_rdk_8"/>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1">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$120.000</w:t>
                    </w:r>
                  </w:p>
                </w:tc>
              </w:sdtContent>
            </w:sdt>
          </w:tr>
          <w:tr>
            <w:trPr>
              <w:cantSplit w:val="0"/>
              <w:trHeight w:val="615" w:hRule="atLeast"/>
              <w:tblHeader w:val="0"/>
            </w:trPr>
            <w:sdt>
              <w:sdtPr>
                <w:lock w:val="contentLocked"/>
                <w:id w:val="-1170261566"/>
                <w:tag w:val="goog_rdk_9"/>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2">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Storage (archivos, logs, backups)</w:t>
                    </w:r>
                  </w:p>
                </w:tc>
              </w:sdtContent>
            </w:sdt>
            <w:sdt>
              <w:sdtPr>
                <w:lock w:val="contentLocked"/>
                <w:id w:val="-1841763477"/>
                <w:tag w:val="goog_rdk_10"/>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3">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 GB aprox.</w:t>
                    </w:r>
                  </w:p>
                </w:tc>
              </w:sdtContent>
            </w:sdt>
            <w:sdt>
              <w:sdtPr>
                <w:lock w:val="contentLocked"/>
                <w:id w:val="797228458"/>
                <w:tag w:val="goog_rdk_11"/>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4">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$20.000</w:t>
                    </w:r>
                  </w:p>
                </w:tc>
              </w:sdtContent>
            </w:sdt>
          </w:tr>
          <w:tr>
            <w:trPr>
              <w:cantSplit w:val="0"/>
              <w:trHeight w:val="315" w:hRule="atLeast"/>
              <w:tblHeader w:val="0"/>
            </w:trPr>
            <w:sdt>
              <w:sdtPr>
                <w:lock w:val="contentLocked"/>
                <w:id w:val="-789599909"/>
                <w:tag w:val="goog_rdk_12"/>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5">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Dominio + SSL renovado</w:t>
                    </w:r>
                  </w:p>
                </w:tc>
              </w:sdtContent>
            </w:sdt>
            <w:sdt>
              <w:sdtPr>
                <w:lock w:val="contentLocked"/>
                <w:id w:val="50244984"/>
                <w:tag w:val="goog_rdk_13"/>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6">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Anual (prorrateado)</w:t>
                    </w:r>
                  </w:p>
                </w:tc>
              </w:sdtContent>
            </w:sdt>
            <w:sdt>
              <w:sdtPr>
                <w:lock w:val="contentLocked"/>
                <w:id w:val="2102578930"/>
                <w:tag w:val="goog_rdk_14"/>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7">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$15.000</w:t>
                    </w:r>
                  </w:p>
                </w:tc>
              </w:sdtContent>
            </w:sdt>
          </w:tr>
          <w:tr>
            <w:trPr>
              <w:cantSplit w:val="0"/>
              <w:trHeight w:val="315" w:hRule="atLeast"/>
              <w:tblHeader w:val="0"/>
            </w:trPr>
            <w:sdt>
              <w:sdtPr>
                <w:lock w:val="contentLocked"/>
                <w:id w:val="550456689"/>
                <w:tag w:val="goog_rdk_15"/>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8">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API externa de IA</w:t>
                    </w:r>
                  </w:p>
                </w:tc>
              </w:sdtContent>
            </w:sdt>
            <w:sdt>
              <w:sdtPr>
                <w:lock w:val="contentLocked"/>
                <w:id w:val="90026051"/>
                <w:tag w:val="goog_rdk_16"/>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9">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Gpt plan de pago</w:t>
                    </w:r>
                  </w:p>
                </w:tc>
              </w:sdtContent>
            </w:sdt>
            <w:sdt>
              <w:sdtPr>
                <w:lock w:val="contentLocked"/>
                <w:id w:val="-423372413"/>
                <w:tag w:val="goog_rdk_17"/>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A">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$20.000</w:t>
                    </w:r>
                  </w:p>
                </w:tc>
              </w:sdtContent>
            </w:sdt>
          </w:tr>
          <w:tr>
            <w:trPr>
              <w:cantSplit w:val="0"/>
              <w:trHeight w:val="615" w:hRule="atLeast"/>
              <w:tblHeader w:val="0"/>
            </w:trPr>
            <w:sdt>
              <w:sdtPr>
                <w:lock w:val="contentLocked"/>
                <w:id w:val="201452529"/>
                <w:tag w:val="goog_rdk_18"/>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B">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Monitoreo básico (Azure Monitor / App Insights)</w:t>
                    </w:r>
                  </w:p>
                </w:tc>
              </w:sdtContent>
            </w:sdt>
            <w:sdt>
              <w:sdtPr>
                <w:lock w:val="contentLocked"/>
                <w:id w:val="2038156620"/>
                <w:tag w:val="goog_rdk_19"/>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C">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Productivo</w:t>
                    </w:r>
                  </w:p>
                </w:tc>
              </w:sdtContent>
            </w:sdt>
            <w:sdt>
              <w:sdtPr>
                <w:lock w:val="contentLocked"/>
                <w:id w:val="715670474"/>
                <w:tag w:val="goog_rdk_20"/>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D">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$10.000</w:t>
                    </w:r>
                  </w:p>
                </w:tc>
              </w:sdtContent>
            </w:sdt>
          </w:tr>
          <w:tr>
            <w:trPr>
              <w:cantSplit w:val="0"/>
              <w:trHeight w:val="315" w:hRule="atLeast"/>
              <w:tblHeader w:val="0"/>
            </w:trPr>
            <w:sdt>
              <w:sdtPr>
                <w:lock w:val="contentLocked"/>
                <w:id w:val="577132893"/>
                <w:tag w:val="goog_rdk_21"/>
              </w:sdtPr>
              <w:sdtContent>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18E">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OPEX mensual</w:t>
                    </w:r>
                  </w:p>
                </w:tc>
              </w:sdtContent>
            </w:sdt>
            <w:sdt>
              <w:sdtPr>
                <w:lock w:val="contentLocked"/>
                <w:id w:val="-398869464"/>
                <w:tag w:val="goog_rdk_22"/>
              </w:sdtPr>
              <w:sdtContent>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18F">
                    <w:pPr>
                      <w:widowControl w:val="0"/>
                      <w:spacing w:after="0" w:line="276" w:lineRule="auto"/>
                      <w:jc w:val="both"/>
                      <w:rPr>
                        <w:rFonts w:ascii="Calibri" w:cs="Calibri" w:eastAsia="Calibri" w:hAnsi="Calibri"/>
                        <w:sz w:val="24"/>
                        <w:szCs w:val="24"/>
                      </w:rPr>
                    </w:pPr>
                    <w:r w:rsidDel="00000000" w:rsidR="00000000" w:rsidRPr="00000000">
                      <w:rPr>
                        <w:rtl w:val="0"/>
                      </w:rPr>
                    </w:r>
                  </w:p>
                </w:tc>
              </w:sdtContent>
            </w:sdt>
            <w:sdt>
              <w:sdtPr>
                <w:lock w:val="contentLocked"/>
                <w:id w:val="-318408416"/>
                <w:tag w:val="goog_rdk_23"/>
              </w:sdtPr>
              <w:sdtContent>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190">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$245.000</w:t>
                    </w:r>
                  </w:p>
                </w:tc>
              </w:sdtContent>
            </w:sdt>
          </w:tr>
        </w:tbl>
      </w:sdtContent>
    </w:sdt>
    <w:p w:rsidR="00000000" w:rsidDel="00000000" w:rsidP="00000000" w:rsidRDefault="00000000" w:rsidRPr="00000000" w14:paraId="0000019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9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9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9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95">
      <w:pPr>
        <w:pStyle w:val="Heading2"/>
        <w:jc w:val="both"/>
        <w:rPr>
          <w:rFonts w:ascii="Calibri" w:cs="Calibri" w:eastAsia="Calibri" w:hAnsi="Calibri"/>
        </w:rPr>
      </w:pPr>
      <w:bookmarkStart w:colFirst="0" w:colLast="0" w:name="_heading=h.eclr72apsjms" w:id="69"/>
      <w:bookmarkEnd w:id="69"/>
      <w:r w:rsidDel="00000000" w:rsidR="00000000" w:rsidRPr="00000000">
        <w:rPr>
          <w:rFonts w:ascii="Calibri" w:cs="Calibri" w:eastAsia="Calibri" w:hAnsi="Calibri"/>
          <w:rtl w:val="0"/>
        </w:rPr>
        <w:t xml:space="preserve">Resumen Global CAPEX + OPEX</w:t>
      </w:r>
    </w:p>
    <w:p w:rsidR="00000000" w:rsidDel="00000000" w:rsidP="00000000" w:rsidRDefault="00000000" w:rsidRPr="00000000" w14:paraId="00000196">
      <w:pPr>
        <w:jc w:val="both"/>
        <w:rPr>
          <w:rFonts w:ascii="Calibri" w:cs="Calibri" w:eastAsia="Calibri" w:hAnsi="Calibri"/>
        </w:rPr>
      </w:pPr>
      <w:r w:rsidDel="00000000" w:rsidR="00000000" w:rsidRPr="00000000">
        <w:rPr>
          <w:rtl w:val="0"/>
        </w:rPr>
      </w:r>
    </w:p>
    <w:tbl>
      <w:tblPr>
        <w:tblStyle w:val="Table6"/>
        <w:tblW w:w="883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720.0286624203827"/>
        <w:gridCol w:w="3607.4426751592364"/>
        <w:gridCol w:w="1510.5286624203825"/>
        <w:tblGridChange w:id="0">
          <w:tblGrid>
            <w:gridCol w:w="3720.0286624203827"/>
            <w:gridCol w:w="3607.4426751592364"/>
            <w:gridCol w:w="1510.5286624203825"/>
          </w:tblGrid>
        </w:tblGridChange>
      </w:tblGrid>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97">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Categoría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98">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Subcategoría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99">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Monto (CLP)</w:t>
            </w:r>
            <w:r w:rsidDel="00000000" w:rsidR="00000000" w:rsidRPr="00000000">
              <w:rPr>
                <w:rtl w:val="0"/>
              </w:rPr>
            </w:r>
          </w:p>
        </w:tc>
      </w:tr>
      <w:tr>
        <w:trPr>
          <w:cantSplit w:val="0"/>
          <w:trHeight w:val="800"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A">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CAPEX – Desarrollo (único, 4 meses)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Costos de Personal</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C">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$15.600.000</w:t>
            </w:r>
            <w:r w:rsidDel="00000000" w:rsidR="00000000" w:rsidRPr="00000000">
              <w:rPr>
                <w:rtl w:val="0"/>
              </w:rPr>
            </w:r>
          </w:p>
        </w:tc>
      </w:tr>
      <w:tr>
        <w:trPr>
          <w:cantSplit w:val="0"/>
          <w:trHeight w:val="51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Infraestructura y Herramientas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F">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$220.000</w:t>
            </w:r>
            <w:r w:rsidDel="00000000" w:rsidR="00000000" w:rsidRPr="00000000">
              <w:rPr>
                <w:rtl w:val="0"/>
              </w:rPr>
            </w:r>
          </w:p>
        </w:tc>
      </w:tr>
      <w:tr>
        <w:trPr>
          <w:cantSplit w:val="0"/>
          <w:trHeight w:val="51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1">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Total CAPEX Inicial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A2">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$15.820.000</w:t>
            </w:r>
            <w:r w:rsidDel="00000000" w:rsidR="00000000" w:rsidRPr="00000000">
              <w:rPr>
                <w:rtl w:val="0"/>
              </w:rPr>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3">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OPEX – Producción (mensual)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Infraestructura Azure + IA + dominios</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A5">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$245.000</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6">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OPEX – Producción (anual)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meses</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A8">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$2.940.000</w:t>
            </w:r>
            <w:r w:rsidDel="00000000" w:rsidR="00000000" w:rsidRPr="00000000">
              <w:rPr>
                <w:rtl w:val="0"/>
              </w:rPr>
            </w:r>
          </w:p>
        </w:tc>
      </w:tr>
    </w:tbl>
    <w:p w:rsidR="00000000" w:rsidDel="00000000" w:rsidP="00000000" w:rsidRDefault="00000000" w:rsidRPr="00000000" w14:paraId="000001A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A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AB">
      <w:pPr>
        <w:pStyle w:val="Heading1"/>
        <w:keepNext w:val="0"/>
        <w:keepLines w:val="0"/>
        <w:jc w:val="both"/>
        <w:rPr>
          <w:rFonts w:ascii="Calibri" w:cs="Calibri" w:eastAsia="Calibri" w:hAnsi="Calibri"/>
        </w:rPr>
      </w:pPr>
      <w:bookmarkStart w:colFirst="0" w:colLast="0" w:name="_heading=h.oq4sok3l1gf7" w:id="70"/>
      <w:bookmarkEnd w:id="70"/>
      <w:r w:rsidDel="00000000" w:rsidR="00000000" w:rsidRPr="00000000">
        <w:rPr>
          <w:rFonts w:ascii="Calibri" w:cs="Calibri" w:eastAsia="Calibri" w:hAnsi="Calibri"/>
          <w:rtl w:val="0"/>
        </w:rPr>
        <w:t xml:space="preserve">Análisis de Viabilidad Financiera</w:t>
      </w:r>
    </w:p>
    <w:p w:rsidR="00000000" w:rsidDel="00000000" w:rsidP="00000000" w:rsidRDefault="00000000" w:rsidRPr="00000000" w14:paraId="000001A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AD">
      <w:pPr>
        <w:pStyle w:val="Heading2"/>
        <w:keepNext w:val="0"/>
        <w:keepLines w:val="0"/>
        <w:jc w:val="both"/>
        <w:rPr>
          <w:rFonts w:ascii="Calibri" w:cs="Calibri" w:eastAsia="Calibri" w:hAnsi="Calibri"/>
        </w:rPr>
      </w:pPr>
      <w:bookmarkStart w:colFirst="0" w:colLast="0" w:name="_heading=h.2zl3n5xphy1r" w:id="71"/>
      <w:bookmarkEnd w:id="71"/>
      <w:r w:rsidDel="00000000" w:rsidR="00000000" w:rsidRPr="00000000">
        <w:rPr>
          <w:rFonts w:ascii="Calibri" w:cs="Calibri" w:eastAsia="Calibri" w:hAnsi="Calibri"/>
          <w:rtl w:val="0"/>
        </w:rPr>
        <w:t xml:space="preserve">Modelo de Ingresos</w:t>
      </w:r>
    </w:p>
    <w:p w:rsidR="00000000" w:rsidDel="00000000" w:rsidP="00000000" w:rsidRDefault="00000000" w:rsidRPr="00000000" w14:paraId="000001AE">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aplicación se monetiza mediante un modelo de suscripción anual que los colegios pagan para acceder y usar la plataforma.</w:t>
      </w:r>
    </w:p>
    <w:p w:rsidR="00000000" w:rsidDel="00000000" w:rsidP="00000000" w:rsidRDefault="00000000" w:rsidRPr="00000000" w14:paraId="000001A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precio fijado es </w:t>
      </w:r>
      <w:r w:rsidDel="00000000" w:rsidR="00000000" w:rsidRPr="00000000">
        <w:rPr>
          <w:rFonts w:ascii="Calibri" w:cs="Calibri" w:eastAsia="Calibri" w:hAnsi="Calibri"/>
          <w:b w:val="1"/>
          <w:sz w:val="24"/>
          <w:szCs w:val="24"/>
          <w:rtl w:val="0"/>
        </w:rPr>
        <w:t xml:space="preserve">$500.000 CLP por colegio al año</w:t>
      </w:r>
      <w:r w:rsidDel="00000000" w:rsidR="00000000" w:rsidRPr="00000000">
        <w:rPr>
          <w:rFonts w:ascii="Calibri" w:cs="Calibri" w:eastAsia="Calibri" w:hAnsi="Calibri"/>
          <w:sz w:val="24"/>
          <w:szCs w:val="24"/>
          <w:rtl w:val="0"/>
        </w:rPr>
        <w:t xml:space="preserve">, un valor competitivo dentro del mercado educativo y lo suficientemente accesible para facilitar la adopción temprana.</w:t>
      </w:r>
    </w:p>
    <w:p w:rsidR="00000000" w:rsidDel="00000000" w:rsidP="00000000" w:rsidRDefault="00000000" w:rsidRPr="00000000" w14:paraId="000001B0">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1">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2">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3">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4">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5">
      <w:pPr>
        <w:pStyle w:val="Heading2"/>
        <w:keepNext w:val="0"/>
        <w:keepLines w:val="0"/>
        <w:jc w:val="both"/>
        <w:rPr>
          <w:rFonts w:ascii="Calibri" w:cs="Calibri" w:eastAsia="Calibri" w:hAnsi="Calibri"/>
        </w:rPr>
      </w:pPr>
      <w:bookmarkStart w:colFirst="0" w:colLast="0" w:name="_heading=h.89fo8sunjlej" w:id="72"/>
      <w:bookmarkEnd w:id="72"/>
      <w:r w:rsidDel="00000000" w:rsidR="00000000" w:rsidRPr="00000000">
        <w:rPr>
          <w:rFonts w:ascii="Calibri" w:cs="Calibri" w:eastAsia="Calibri" w:hAnsi="Calibri"/>
          <w:rtl w:val="0"/>
        </w:rPr>
        <w:t xml:space="preserve">Proyección de Clientes</w:t>
      </w:r>
    </w:p>
    <w:p w:rsidR="00000000" w:rsidDel="00000000" w:rsidP="00000000" w:rsidRDefault="00000000" w:rsidRPr="00000000" w14:paraId="000001B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estima un crecimiento gradual en la cantidad de colegios que contratan el servicio:</w:t>
      </w:r>
    </w:p>
    <w:p w:rsidR="00000000" w:rsidDel="00000000" w:rsidP="00000000" w:rsidRDefault="00000000" w:rsidRPr="00000000" w14:paraId="000001B7">
      <w:pPr>
        <w:numPr>
          <w:ilvl w:val="0"/>
          <w:numId w:val="6"/>
        </w:numPr>
        <w:spacing w:after="0" w:before="24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Año 1:</w:t>
      </w:r>
      <w:r w:rsidDel="00000000" w:rsidR="00000000" w:rsidRPr="00000000">
        <w:rPr>
          <w:rFonts w:ascii="Calibri" w:cs="Calibri" w:eastAsia="Calibri" w:hAnsi="Calibri"/>
          <w:sz w:val="24"/>
          <w:szCs w:val="24"/>
          <w:rtl w:val="0"/>
        </w:rPr>
        <w:t xml:space="preserve"> 5 colegios (fase piloto y primeras ventas).</w:t>
        <w:br w:type="textWrapping"/>
      </w:r>
    </w:p>
    <w:p w:rsidR="00000000" w:rsidDel="00000000" w:rsidP="00000000" w:rsidRDefault="00000000" w:rsidRPr="00000000" w14:paraId="000001B8">
      <w:pPr>
        <w:numPr>
          <w:ilvl w:val="0"/>
          <w:numId w:val="6"/>
        </w:numPr>
        <w:spacing w:after="0" w:before="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Año 2:</w:t>
      </w:r>
      <w:r w:rsidDel="00000000" w:rsidR="00000000" w:rsidRPr="00000000">
        <w:rPr>
          <w:rFonts w:ascii="Calibri" w:cs="Calibri" w:eastAsia="Calibri" w:hAnsi="Calibri"/>
          <w:sz w:val="24"/>
          <w:szCs w:val="24"/>
          <w:rtl w:val="0"/>
        </w:rPr>
        <w:t xml:space="preserve"> 15 colegios (consolidación comercial).</w:t>
        <w:br w:type="textWrapping"/>
      </w:r>
    </w:p>
    <w:p w:rsidR="00000000" w:rsidDel="00000000" w:rsidP="00000000" w:rsidRDefault="00000000" w:rsidRPr="00000000" w14:paraId="000001B9">
      <w:pPr>
        <w:numPr>
          <w:ilvl w:val="0"/>
          <w:numId w:val="6"/>
        </w:numPr>
        <w:spacing w:after="0" w:before="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Año 3:</w:t>
      </w:r>
      <w:r w:rsidDel="00000000" w:rsidR="00000000" w:rsidRPr="00000000">
        <w:rPr>
          <w:rFonts w:ascii="Calibri" w:cs="Calibri" w:eastAsia="Calibri" w:hAnsi="Calibri"/>
          <w:sz w:val="24"/>
          <w:szCs w:val="24"/>
          <w:rtl w:val="0"/>
        </w:rPr>
        <w:t xml:space="preserve"> 30 colegios (expansión territorial).</w:t>
        <w:br w:type="textWrapping"/>
      </w:r>
    </w:p>
    <w:p w:rsidR="00000000" w:rsidDel="00000000" w:rsidP="00000000" w:rsidRDefault="00000000" w:rsidRPr="00000000" w14:paraId="000001BA">
      <w:pPr>
        <w:numPr>
          <w:ilvl w:val="0"/>
          <w:numId w:val="6"/>
        </w:numPr>
        <w:spacing w:after="240" w:before="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Año 4:</w:t>
      </w:r>
      <w:r w:rsidDel="00000000" w:rsidR="00000000" w:rsidRPr="00000000">
        <w:rPr>
          <w:rFonts w:ascii="Calibri" w:cs="Calibri" w:eastAsia="Calibri" w:hAnsi="Calibri"/>
          <w:sz w:val="24"/>
          <w:szCs w:val="24"/>
          <w:rtl w:val="0"/>
        </w:rPr>
        <w:t xml:space="preserve"> 50 colegios (escala nacional).</w:t>
        <w:br w:type="textWrapping"/>
      </w:r>
    </w:p>
    <w:p w:rsidR="00000000" w:rsidDel="00000000" w:rsidP="00000000" w:rsidRDefault="00000000" w:rsidRPr="00000000" w14:paraId="000001BB">
      <w:pPr>
        <w:pStyle w:val="Heading2"/>
        <w:keepNext w:val="0"/>
        <w:keepLines w:val="0"/>
        <w:jc w:val="both"/>
        <w:rPr>
          <w:rFonts w:ascii="Calibri" w:cs="Calibri" w:eastAsia="Calibri" w:hAnsi="Calibri"/>
        </w:rPr>
      </w:pPr>
      <w:bookmarkStart w:colFirst="0" w:colLast="0" w:name="_heading=h.tw1rqo4oof6s" w:id="73"/>
      <w:bookmarkEnd w:id="73"/>
      <w:r w:rsidDel="00000000" w:rsidR="00000000" w:rsidRPr="00000000">
        <w:rPr>
          <w:rFonts w:ascii="Calibri" w:cs="Calibri" w:eastAsia="Calibri" w:hAnsi="Calibri"/>
          <w:rtl w:val="0"/>
        </w:rPr>
        <w:t xml:space="preserve">Proyección de Ingresos</w:t>
      </w:r>
    </w:p>
    <w:p w:rsidR="00000000" w:rsidDel="00000000" w:rsidP="00000000" w:rsidRDefault="00000000" w:rsidRPr="00000000" w14:paraId="000001BC">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Multiplicando el valor anual por la cantidad de colegios proyectados:</w:t>
      </w:r>
    </w:p>
    <w:p w:rsidR="00000000" w:rsidDel="00000000" w:rsidP="00000000" w:rsidRDefault="00000000" w:rsidRPr="00000000" w14:paraId="000001BD">
      <w:pPr>
        <w:numPr>
          <w:ilvl w:val="0"/>
          <w:numId w:val="4"/>
        </w:numPr>
        <w:spacing w:after="0" w:before="24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Año 1:</w:t>
      </w:r>
      <w:r w:rsidDel="00000000" w:rsidR="00000000" w:rsidRPr="00000000">
        <w:rPr>
          <w:rFonts w:ascii="Calibri" w:cs="Calibri" w:eastAsia="Calibri" w:hAnsi="Calibri"/>
          <w:sz w:val="24"/>
          <w:szCs w:val="24"/>
          <w:rtl w:val="0"/>
        </w:rPr>
        <w:t xml:space="preserve"> 5 × $500.000 = </w:t>
      </w:r>
      <w:r w:rsidDel="00000000" w:rsidR="00000000" w:rsidRPr="00000000">
        <w:rPr>
          <w:rFonts w:ascii="Calibri" w:cs="Calibri" w:eastAsia="Calibri" w:hAnsi="Calibri"/>
          <w:b w:val="1"/>
          <w:sz w:val="24"/>
          <w:szCs w:val="24"/>
          <w:rtl w:val="0"/>
        </w:rPr>
        <w:t xml:space="preserve">$2.500.000</w:t>
        <w:br w:type="textWrapping"/>
      </w:r>
      <w:r w:rsidDel="00000000" w:rsidR="00000000" w:rsidRPr="00000000">
        <w:rPr>
          <w:rtl w:val="0"/>
        </w:rPr>
      </w:r>
    </w:p>
    <w:p w:rsidR="00000000" w:rsidDel="00000000" w:rsidP="00000000" w:rsidRDefault="00000000" w:rsidRPr="00000000" w14:paraId="000001BE">
      <w:pPr>
        <w:numPr>
          <w:ilvl w:val="0"/>
          <w:numId w:val="4"/>
        </w:numPr>
        <w:spacing w:after="0" w:before="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Año 2:</w:t>
      </w:r>
      <w:r w:rsidDel="00000000" w:rsidR="00000000" w:rsidRPr="00000000">
        <w:rPr>
          <w:rFonts w:ascii="Calibri" w:cs="Calibri" w:eastAsia="Calibri" w:hAnsi="Calibri"/>
          <w:sz w:val="24"/>
          <w:szCs w:val="24"/>
          <w:rtl w:val="0"/>
        </w:rPr>
        <w:t xml:space="preserve"> 15 × $500.000 = </w:t>
      </w:r>
      <w:r w:rsidDel="00000000" w:rsidR="00000000" w:rsidRPr="00000000">
        <w:rPr>
          <w:rFonts w:ascii="Calibri" w:cs="Calibri" w:eastAsia="Calibri" w:hAnsi="Calibri"/>
          <w:b w:val="1"/>
          <w:sz w:val="24"/>
          <w:szCs w:val="24"/>
          <w:rtl w:val="0"/>
        </w:rPr>
        <w:t xml:space="preserve">$7.500.000</w:t>
        <w:br w:type="textWrapping"/>
      </w:r>
      <w:r w:rsidDel="00000000" w:rsidR="00000000" w:rsidRPr="00000000">
        <w:rPr>
          <w:rtl w:val="0"/>
        </w:rPr>
      </w:r>
    </w:p>
    <w:p w:rsidR="00000000" w:rsidDel="00000000" w:rsidP="00000000" w:rsidRDefault="00000000" w:rsidRPr="00000000" w14:paraId="000001BF">
      <w:pPr>
        <w:numPr>
          <w:ilvl w:val="0"/>
          <w:numId w:val="4"/>
        </w:numPr>
        <w:spacing w:after="0" w:before="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Año 3:</w:t>
      </w:r>
      <w:r w:rsidDel="00000000" w:rsidR="00000000" w:rsidRPr="00000000">
        <w:rPr>
          <w:rFonts w:ascii="Calibri" w:cs="Calibri" w:eastAsia="Calibri" w:hAnsi="Calibri"/>
          <w:sz w:val="24"/>
          <w:szCs w:val="24"/>
          <w:rtl w:val="0"/>
        </w:rPr>
        <w:t xml:space="preserve"> 30 × $500.000 = </w:t>
      </w:r>
      <w:r w:rsidDel="00000000" w:rsidR="00000000" w:rsidRPr="00000000">
        <w:rPr>
          <w:rFonts w:ascii="Calibri" w:cs="Calibri" w:eastAsia="Calibri" w:hAnsi="Calibri"/>
          <w:b w:val="1"/>
          <w:sz w:val="24"/>
          <w:szCs w:val="24"/>
          <w:rtl w:val="0"/>
        </w:rPr>
        <w:t xml:space="preserve">$15.000.000</w:t>
        <w:br w:type="textWrapping"/>
      </w:r>
      <w:r w:rsidDel="00000000" w:rsidR="00000000" w:rsidRPr="00000000">
        <w:rPr>
          <w:rtl w:val="0"/>
        </w:rPr>
      </w:r>
    </w:p>
    <w:p w:rsidR="00000000" w:rsidDel="00000000" w:rsidP="00000000" w:rsidRDefault="00000000" w:rsidRPr="00000000" w14:paraId="000001C0">
      <w:pPr>
        <w:numPr>
          <w:ilvl w:val="0"/>
          <w:numId w:val="4"/>
        </w:numPr>
        <w:spacing w:after="240" w:before="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Año 4:</w:t>
      </w:r>
      <w:r w:rsidDel="00000000" w:rsidR="00000000" w:rsidRPr="00000000">
        <w:rPr>
          <w:rFonts w:ascii="Calibri" w:cs="Calibri" w:eastAsia="Calibri" w:hAnsi="Calibri"/>
          <w:sz w:val="24"/>
          <w:szCs w:val="24"/>
          <w:rtl w:val="0"/>
        </w:rPr>
        <w:t xml:space="preserve"> 50 × $500.000 = </w:t>
      </w:r>
      <w:r w:rsidDel="00000000" w:rsidR="00000000" w:rsidRPr="00000000">
        <w:rPr>
          <w:rFonts w:ascii="Calibri" w:cs="Calibri" w:eastAsia="Calibri" w:hAnsi="Calibri"/>
          <w:b w:val="1"/>
          <w:sz w:val="24"/>
          <w:szCs w:val="24"/>
          <w:rtl w:val="0"/>
        </w:rPr>
        <w:t xml:space="preserve">$25.000.000</w:t>
        <w:br w:type="textWrapping"/>
      </w:r>
      <w:r w:rsidDel="00000000" w:rsidR="00000000" w:rsidRPr="00000000">
        <w:rPr>
          <w:rtl w:val="0"/>
        </w:rPr>
      </w:r>
    </w:p>
    <w:p w:rsidR="00000000" w:rsidDel="00000000" w:rsidP="00000000" w:rsidRDefault="00000000" w:rsidRPr="00000000" w14:paraId="000001C1">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refleja un crecimiento lineal de ingresos vinculado directamente al número de colegios suscritos.</w:t>
      </w:r>
    </w:p>
    <w:p w:rsidR="00000000" w:rsidDel="00000000" w:rsidP="00000000" w:rsidRDefault="00000000" w:rsidRPr="00000000" w14:paraId="000001C2">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3">
      <w:pPr>
        <w:pStyle w:val="Heading2"/>
        <w:keepNext w:val="0"/>
        <w:keepLines w:val="0"/>
        <w:jc w:val="both"/>
        <w:rPr>
          <w:rFonts w:ascii="Calibri" w:cs="Calibri" w:eastAsia="Calibri" w:hAnsi="Calibri"/>
        </w:rPr>
      </w:pPr>
      <w:bookmarkStart w:colFirst="0" w:colLast="0" w:name="_heading=h.qxb3s8f7qc1t" w:id="74"/>
      <w:bookmarkEnd w:id="74"/>
      <w:r w:rsidDel="00000000" w:rsidR="00000000" w:rsidRPr="00000000">
        <w:rPr>
          <w:rFonts w:ascii="Calibri" w:cs="Calibri" w:eastAsia="Calibri" w:hAnsi="Calibri"/>
          <w:rtl w:val="0"/>
        </w:rPr>
        <w:t xml:space="preserve">Costos del Proyecto</w:t>
      </w:r>
    </w:p>
    <w:p w:rsidR="00000000" w:rsidDel="00000000" w:rsidP="00000000" w:rsidRDefault="00000000" w:rsidRPr="00000000" w14:paraId="000001C4">
      <w:pPr>
        <w:numPr>
          <w:ilvl w:val="0"/>
          <w:numId w:val="5"/>
        </w:numPr>
        <w:spacing w:after="0" w:before="24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CAPEX (Capital Expenditure):</w:t>
      </w:r>
      <w:r w:rsidDel="00000000" w:rsidR="00000000" w:rsidRPr="00000000">
        <w:rPr>
          <w:rFonts w:ascii="Calibri" w:cs="Calibri" w:eastAsia="Calibri" w:hAnsi="Calibri"/>
          <w:sz w:val="24"/>
          <w:szCs w:val="24"/>
          <w:rtl w:val="0"/>
        </w:rPr>
        <w:t xml:space="preserve"> inversión inicial de </w:t>
      </w:r>
      <w:r w:rsidDel="00000000" w:rsidR="00000000" w:rsidRPr="00000000">
        <w:rPr>
          <w:rFonts w:ascii="Calibri" w:cs="Calibri" w:eastAsia="Calibri" w:hAnsi="Calibri"/>
          <w:b w:val="1"/>
          <w:sz w:val="24"/>
          <w:szCs w:val="24"/>
          <w:rtl w:val="0"/>
        </w:rPr>
        <w:t xml:space="preserve">$15.820.000</w:t>
      </w:r>
      <w:r w:rsidDel="00000000" w:rsidR="00000000" w:rsidRPr="00000000">
        <w:rPr>
          <w:rFonts w:ascii="Calibri" w:cs="Calibri" w:eastAsia="Calibri" w:hAnsi="Calibri"/>
          <w:sz w:val="24"/>
          <w:szCs w:val="24"/>
          <w:rtl w:val="0"/>
        </w:rPr>
        <w:t xml:space="preserve">, que cubre desarrollo, infraestructura inicial y puesta en marcha.</w:t>
        <w:br w:type="textWrapping"/>
      </w:r>
    </w:p>
    <w:p w:rsidR="00000000" w:rsidDel="00000000" w:rsidP="00000000" w:rsidRDefault="00000000" w:rsidRPr="00000000" w14:paraId="000001C5">
      <w:pPr>
        <w:numPr>
          <w:ilvl w:val="0"/>
          <w:numId w:val="5"/>
        </w:numPr>
        <w:spacing w:after="240" w:before="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OPEX (Operational Expenditure):</w:t>
      </w:r>
      <w:r w:rsidDel="00000000" w:rsidR="00000000" w:rsidRPr="00000000">
        <w:rPr>
          <w:rFonts w:ascii="Calibri" w:cs="Calibri" w:eastAsia="Calibri" w:hAnsi="Calibri"/>
          <w:sz w:val="24"/>
          <w:szCs w:val="24"/>
          <w:rtl w:val="0"/>
        </w:rPr>
        <w:t xml:space="preserve"> costos operativos anuales de </w:t>
      </w:r>
      <w:r w:rsidDel="00000000" w:rsidR="00000000" w:rsidRPr="00000000">
        <w:rPr>
          <w:rFonts w:ascii="Calibri" w:cs="Calibri" w:eastAsia="Calibri" w:hAnsi="Calibri"/>
          <w:b w:val="1"/>
          <w:sz w:val="24"/>
          <w:szCs w:val="24"/>
          <w:rtl w:val="0"/>
        </w:rPr>
        <w:t xml:space="preserve">$2.940.000</w:t>
      </w:r>
      <w:r w:rsidDel="00000000" w:rsidR="00000000" w:rsidRPr="00000000">
        <w:rPr>
          <w:rFonts w:ascii="Calibri" w:cs="Calibri" w:eastAsia="Calibri" w:hAnsi="Calibri"/>
          <w:sz w:val="24"/>
          <w:szCs w:val="24"/>
          <w:rtl w:val="0"/>
        </w:rPr>
        <w:t xml:space="preserve">, que incluyen servidores, mantenimiento y soporte técnico.</w:t>
        <w:br w:type="textWrapping"/>
      </w:r>
    </w:p>
    <w:p w:rsidR="00000000" w:rsidDel="00000000" w:rsidP="00000000" w:rsidRDefault="00000000" w:rsidRPr="00000000" w14:paraId="000001C6">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7">
      <w:pPr>
        <w:pStyle w:val="Heading2"/>
        <w:keepNext w:val="0"/>
        <w:keepLines w:val="0"/>
        <w:jc w:val="both"/>
        <w:rPr>
          <w:rFonts w:ascii="Calibri" w:cs="Calibri" w:eastAsia="Calibri" w:hAnsi="Calibri"/>
        </w:rPr>
      </w:pPr>
      <w:bookmarkStart w:colFirst="0" w:colLast="0" w:name="_heading=h.tn140q8aycat" w:id="75"/>
      <w:bookmarkEnd w:id="75"/>
      <w:r w:rsidDel="00000000" w:rsidR="00000000" w:rsidRPr="00000000">
        <w:rPr>
          <w:rFonts w:ascii="Calibri" w:cs="Calibri" w:eastAsia="Calibri" w:hAnsi="Calibri"/>
          <w:rtl w:val="0"/>
        </w:rPr>
        <w:t xml:space="preserve">Cálculo del ROI (Return on Investment)</w:t>
      </w:r>
    </w:p>
    <w:p w:rsidR="00000000" w:rsidDel="00000000" w:rsidP="00000000" w:rsidRDefault="00000000" w:rsidRPr="00000000" w14:paraId="000001C8">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ROI mide la rentabilidad acumulada del proyecto frente a la inversión inicial y los costos operativos.</w:t>
      </w:r>
    </w:p>
    <w:p w:rsidR="00000000" w:rsidDel="00000000" w:rsidP="00000000" w:rsidRDefault="00000000" w:rsidRPr="00000000" w14:paraId="000001C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A">
      <w:pPr>
        <w:jc w:val="both"/>
        <w:rPr>
          <w:rFonts w:ascii="Calibri" w:cs="Calibri" w:eastAsia="Calibri" w:hAnsi="Calibri"/>
          <w:sz w:val="24"/>
          <w:szCs w:val="24"/>
        </w:rPr>
      </w:pPr>
      <w:r w:rsidDel="00000000" w:rsidR="00000000" w:rsidRPr="00000000">
        <w:rPr>
          <w:rtl w:val="0"/>
        </w:rPr>
      </w:r>
    </w:p>
    <w:tbl>
      <w:tblPr>
        <w:tblStyle w:val="Table7"/>
        <w:tblW w:w="9900.0" w:type="dxa"/>
        <w:jc w:val="left"/>
        <w:tblInd w:w="-5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25"/>
        <w:gridCol w:w="1680"/>
        <w:gridCol w:w="2250"/>
        <w:gridCol w:w="885"/>
        <w:gridCol w:w="3960"/>
        <w:tblGridChange w:id="0">
          <w:tblGrid>
            <w:gridCol w:w="1125"/>
            <w:gridCol w:w="1680"/>
            <w:gridCol w:w="2250"/>
            <w:gridCol w:w="885"/>
            <w:gridCol w:w="3960"/>
          </w:tblGrid>
        </w:tblGridChange>
      </w:tblGrid>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CB">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Año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CC">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Ingresos acumulados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CD">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Costos acumulados (CAPEX + OPEX)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CE">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CF">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Comentario</w:t>
            </w:r>
            <w:r w:rsidDel="00000000" w:rsidR="00000000" w:rsidRPr="00000000">
              <w:rPr>
                <w:rtl w:val="0"/>
              </w:rPr>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$18.760.000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Alta pérdida inicial, típica en fases de startup.</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$21.700.000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-53.9%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reducen pérdidas, pero aún no es rentable.</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$24.640.000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alcanza </w:t>
            </w:r>
            <w:r w:rsidDel="00000000" w:rsidR="00000000" w:rsidRPr="00000000">
              <w:rPr>
                <w:rFonts w:ascii="Calibri" w:cs="Calibri" w:eastAsia="Calibri" w:hAnsi="Calibri"/>
                <w:b w:val="1"/>
                <w:sz w:val="24"/>
                <w:szCs w:val="24"/>
                <w:rtl w:val="0"/>
              </w:rPr>
              <w:t xml:space="preserve">punto de equilibrio</w:t>
            </w:r>
            <w:r w:rsidDel="00000000" w:rsidR="00000000" w:rsidRPr="00000000">
              <w:rPr>
                <w:rFonts w:ascii="Calibri" w:cs="Calibri" w:eastAsia="Calibri" w:hAnsi="Calibri"/>
                <w:sz w:val="24"/>
                <w:szCs w:val="24"/>
                <w:rtl w:val="0"/>
              </w:rPr>
              <w:t xml:space="preserve">, primer retorno positivo.</w:t>
            </w:r>
          </w:p>
        </w:tc>
      </w:tr>
      <w:tr>
        <w:trPr>
          <w:cantSplit w:val="0"/>
          <w:trHeight w:val="10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$27.580.000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3">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Alta rentabilidad</w:t>
            </w:r>
            <w:r w:rsidDel="00000000" w:rsidR="00000000" w:rsidRPr="00000000">
              <w:rPr>
                <w:rFonts w:ascii="Calibri" w:cs="Calibri" w:eastAsia="Calibri" w:hAnsi="Calibri"/>
                <w:sz w:val="24"/>
                <w:szCs w:val="24"/>
                <w:rtl w:val="0"/>
              </w:rPr>
              <w:t xml:space="preserve">: por cada peso invertido, se recupera 1 peso y se obtienen 0,81 pesos adicionales.</w:t>
            </w:r>
          </w:p>
        </w:tc>
      </w:tr>
    </w:tbl>
    <w:p w:rsidR="00000000" w:rsidDel="00000000" w:rsidP="00000000" w:rsidRDefault="00000000" w:rsidRPr="00000000" w14:paraId="000001E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5">
      <w:pPr>
        <w:spacing w:after="240" w:before="240" w:lineRule="auto"/>
        <w:ind w:left="0" w:right="60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Explicación del ROI:</w:t>
      </w:r>
      <w:r w:rsidDel="00000000" w:rsidR="00000000" w:rsidRPr="00000000">
        <w:rPr>
          <w:rFonts w:ascii="Calibri" w:cs="Calibri" w:eastAsia="Calibri" w:hAnsi="Calibri"/>
          <w:sz w:val="24"/>
          <w:szCs w:val="24"/>
          <w:rtl w:val="0"/>
        </w:rPr>
        <w:t xml:space="preserve"> El ROI del 81% indica que la inversión inicial más los costos operativos acumulados generan un retorno de casi el doble sobre el capital invertido al final del año 4. Esto demuestra que, aunque los primeros años requieren inversión, el proyecto es financieramente muy rentable una vez alcanzada la escala de clientes.</w:t>
      </w:r>
    </w:p>
    <w:p w:rsidR="00000000" w:rsidDel="00000000" w:rsidP="00000000" w:rsidRDefault="00000000" w:rsidRPr="00000000" w14:paraId="000001E6">
      <w:pPr>
        <w:spacing w:after="240" w:before="240" w:lineRule="auto"/>
        <w:ind w:left="0" w:right="60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7">
      <w:pPr>
        <w:spacing w:after="240" w:before="240" w:lineRule="auto"/>
        <w:ind w:left="0" w:right="60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8">
      <w:pPr>
        <w:pStyle w:val="Heading2"/>
        <w:spacing w:after="240" w:before="240" w:lineRule="auto"/>
        <w:jc w:val="both"/>
        <w:rPr>
          <w:rFonts w:ascii="Calibri" w:cs="Calibri" w:eastAsia="Calibri" w:hAnsi="Calibri"/>
        </w:rPr>
      </w:pPr>
      <w:bookmarkStart w:colFirst="0" w:colLast="0" w:name="_heading=h.d2ihyqwxqbh" w:id="76"/>
      <w:bookmarkEnd w:id="76"/>
      <w:r w:rsidDel="00000000" w:rsidR="00000000" w:rsidRPr="00000000">
        <w:rPr>
          <w:rFonts w:ascii="Calibri" w:cs="Calibri" w:eastAsia="Calibri" w:hAnsi="Calibri"/>
          <w:rtl w:val="0"/>
        </w:rPr>
        <w:t xml:space="preserve">Cálculo de la TIR (Tasa Interna de Retorno)</w:t>
      </w:r>
    </w:p>
    <w:p w:rsidR="00000000" w:rsidDel="00000000" w:rsidP="00000000" w:rsidRDefault="00000000" w:rsidRPr="00000000" w14:paraId="000001E9">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br w:type="textWrapping"/>
      </w:r>
      <w:r w:rsidDel="00000000" w:rsidR="00000000" w:rsidRPr="00000000">
        <w:rPr>
          <w:rFonts w:ascii="Calibri" w:cs="Calibri" w:eastAsia="Calibri" w:hAnsi="Calibri"/>
          <w:sz w:val="24"/>
          <w:szCs w:val="24"/>
          <w:rtl w:val="0"/>
        </w:rPr>
        <w:t xml:space="preserve"> La TIR refleja la rentabilidad real considerando los flujos de caja netos futuros:</w:t>
      </w:r>
    </w:p>
    <w:p w:rsidR="00000000" w:rsidDel="00000000" w:rsidP="00000000" w:rsidRDefault="00000000" w:rsidRPr="00000000" w14:paraId="000001EA">
      <w:pPr>
        <w:numPr>
          <w:ilvl w:val="0"/>
          <w:numId w:val="8"/>
        </w:numPr>
        <w:spacing w:after="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Año 0: -$15.820.000 (CAPEX inicial)</w:t>
        <w:br w:type="textWrapping"/>
      </w:r>
    </w:p>
    <w:p w:rsidR="00000000" w:rsidDel="00000000" w:rsidP="00000000" w:rsidRDefault="00000000" w:rsidRPr="00000000" w14:paraId="000001EB">
      <w:pPr>
        <w:numPr>
          <w:ilvl w:val="0"/>
          <w:numId w:val="8"/>
        </w:numPr>
        <w:spacing w:after="0" w:before="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Año 1: -$440.000 (2.500.000 ingresos – 2.940.000 OPEX)</w:t>
        <w:br w:type="textWrapping"/>
      </w:r>
    </w:p>
    <w:p w:rsidR="00000000" w:rsidDel="00000000" w:rsidP="00000000" w:rsidRDefault="00000000" w:rsidRPr="00000000" w14:paraId="000001EC">
      <w:pPr>
        <w:numPr>
          <w:ilvl w:val="0"/>
          <w:numId w:val="8"/>
        </w:numPr>
        <w:spacing w:after="0" w:before="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Año 2: +$4.560.000 (7.500.000 – 2.940.000)</w:t>
        <w:br w:type="textWrapping"/>
      </w:r>
    </w:p>
    <w:p w:rsidR="00000000" w:rsidDel="00000000" w:rsidP="00000000" w:rsidRDefault="00000000" w:rsidRPr="00000000" w14:paraId="000001ED">
      <w:pPr>
        <w:numPr>
          <w:ilvl w:val="0"/>
          <w:numId w:val="8"/>
        </w:numPr>
        <w:spacing w:after="0" w:before="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Año 3: +$12.060.000 (15.000.000 – 2.940.000)</w:t>
        <w:br w:type="textWrapping"/>
      </w:r>
    </w:p>
    <w:p w:rsidR="00000000" w:rsidDel="00000000" w:rsidP="00000000" w:rsidRDefault="00000000" w:rsidRPr="00000000" w14:paraId="000001EE">
      <w:pPr>
        <w:numPr>
          <w:ilvl w:val="0"/>
          <w:numId w:val="8"/>
        </w:numPr>
        <w:spacing w:after="240" w:before="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Año 4: +$22.060.000 (25.000.000 – 2.940.000)</w:t>
        <w:br w:type="textWrapping"/>
      </w:r>
    </w:p>
    <w:p w:rsidR="00000000" w:rsidDel="00000000" w:rsidP="00000000" w:rsidRDefault="00000000" w:rsidRPr="00000000" w14:paraId="000001E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estos flujos, la TIR ≈ </w:t>
      </w:r>
      <w:r w:rsidDel="00000000" w:rsidR="00000000" w:rsidRPr="00000000">
        <w:rPr>
          <w:rFonts w:ascii="Calibri" w:cs="Calibri" w:eastAsia="Calibri" w:hAnsi="Calibri"/>
          <w:b w:val="1"/>
          <w:sz w:val="24"/>
          <w:szCs w:val="24"/>
          <w:rtl w:val="0"/>
        </w:rPr>
        <w:t xml:space="preserve">31%</w:t>
      </w:r>
      <w:r w:rsidDel="00000000" w:rsidR="00000000" w:rsidRPr="00000000">
        <w:rPr>
          <w:rFonts w:ascii="Calibri" w:cs="Calibri" w:eastAsia="Calibri" w:hAnsi="Calibri"/>
          <w:sz w:val="24"/>
          <w:szCs w:val="24"/>
          <w:rtl w:val="0"/>
        </w:rPr>
        <w:t xml:space="preserve">, significativamente superior a tasas de descuento normales de mercado (8–12%), indicando una inversión atractiva y con buen margen de rentabilidad.</w:t>
      </w:r>
    </w:p>
    <w:p w:rsidR="00000000" w:rsidDel="00000000" w:rsidP="00000000" w:rsidRDefault="00000000" w:rsidRPr="00000000" w14:paraId="000001F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B">
      <w:pPr>
        <w:pStyle w:val="Heading1"/>
        <w:jc w:val="both"/>
        <w:rPr>
          <w:rFonts w:ascii="Calibri" w:cs="Calibri" w:eastAsia="Calibri" w:hAnsi="Calibri"/>
        </w:rPr>
      </w:pPr>
      <w:bookmarkStart w:colFirst="0" w:colLast="0" w:name="_heading=h.y2ctamy3v9uu" w:id="77"/>
      <w:bookmarkEnd w:id="77"/>
      <w:r w:rsidDel="00000000" w:rsidR="00000000" w:rsidRPr="00000000">
        <w:rPr>
          <w:rFonts w:ascii="Calibri" w:cs="Calibri" w:eastAsia="Calibri" w:hAnsi="Calibri"/>
          <w:rtl w:val="0"/>
        </w:rPr>
        <w:t xml:space="preserve">Conclusión</w:t>
      </w:r>
    </w:p>
    <w:p w:rsidR="00000000" w:rsidDel="00000000" w:rsidP="00000000" w:rsidRDefault="00000000" w:rsidRPr="00000000" w14:paraId="000001FC">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“Mi Colegio” es una propuesta tecnológica viable y rentable que responde directamente a la necesidad de modernizar la gestión de útiles y uniformes escolares en el contexto de la educación pública. La solución, una aplicación web integral, se basa en la automatización y el uso de inteligencia artificial para ofrecer recomendaciones personalizadas y notificaciones automáticas, simplificando procesos y reduciendo costos y tiempo para las familias y los colegios.</w:t>
      </w:r>
    </w:p>
    <w:p w:rsidR="00000000" w:rsidDel="00000000" w:rsidP="00000000" w:rsidRDefault="00000000" w:rsidRPr="00000000" w14:paraId="000001F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Desde una perspectiva financiera, el análisis de viabilidad proyecta un retorno de inversión positivo. Si bien la fase de desarrollo inicial requiere una inversión significativa (CAPEX), se estima que el punto de equilibrio se alcanzará en el tercer año de operación. Para el cuarto año, el proyecto anticipa un Retorno de la Inversión (ROI) del 81%, lo que demuestra su alta rentabilidad y un considerable retorno sobre el capital invertido.</w:t>
      </w:r>
    </w:p>
    <w:p w:rsidR="00000000" w:rsidDel="00000000" w:rsidP="00000000" w:rsidRDefault="00000000" w:rsidRPr="00000000" w14:paraId="000001FE">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proyecto se vincula directamente con las competencias del perfil de egreso de Ingeniería Informática, al aplicar conocimientos y habilidades en un caso real que abarca desde el análisis de necesidades de usuarios —mediante levantamiento de requerimientos a directores y apoderados— hasta el diseño y desarrollo de software de calidad, enfocado en funcionalidad, usabilidad y seguridad. Asimismo, se incorporó el uso de metodologías ágiles como Scrum, lo que facilitó una planificación detallada y una asignación clara de responsabilidades.</w:t>
      </w:r>
    </w:p>
    <w:p w:rsidR="00000000" w:rsidDel="00000000" w:rsidP="00000000" w:rsidRDefault="00000000" w:rsidRPr="00000000" w14:paraId="000001F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definitiva, "Mi Colegio" no sólo es una solución de negocio sólida con un alto potencial de rentabilidad, sino que también es un proyecto que consolida las competencias técnicas y de gestión fundamentales de la carrera de Ingeniería en Informática, demostrando la capacidad de generar un impacto social positivo a través de la tecnología.</w:t>
      </w:r>
      <w:r w:rsidDel="00000000" w:rsidR="00000000" w:rsidRPr="00000000">
        <w:rPr>
          <w:rtl w:val="0"/>
        </w:rPr>
      </w:r>
    </w:p>
    <w:p w:rsidR="00000000" w:rsidDel="00000000" w:rsidP="00000000" w:rsidRDefault="00000000" w:rsidRPr="00000000" w14:paraId="00000200">
      <w:pPr>
        <w:jc w:val="both"/>
        <w:rPr>
          <w:rFonts w:ascii="Calibri" w:cs="Calibri" w:eastAsia="Calibri" w:hAnsi="Calibri"/>
          <w:sz w:val="24"/>
          <w:szCs w:val="24"/>
        </w:rPr>
      </w:pPr>
      <w:r w:rsidDel="00000000" w:rsidR="00000000" w:rsidRPr="00000000">
        <w:rPr>
          <w:rtl w:val="0"/>
        </w:rPr>
      </w:r>
    </w:p>
    <w:sectPr>
      <w:headerReference r:id="rId17" w:type="first"/>
      <w:footerReference r:id="rId18" w:type="default"/>
      <w:footerReference r:id="rId19" w:type="first"/>
      <w:pgSz w:h="15840" w:w="12240" w:orient="portrait"/>
      <w:pgMar w:bottom="1418" w:top="1418"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Narrow" w:cs="Arial Narrow" w:eastAsia="Arial Narrow" w:hAnsi="Arial Narrow"/>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 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table" w:styleId="afe" w:customStyle="1">
    <w:basedOn w:val="TableNormal"/>
    <w:tblPr>
      <w:tblStyleRowBandSize w:val="1"/>
      <w:tblStyleColBandSize w:val="1"/>
      <w:tblCellMar>
        <w:top w:w="100.0" w:type="dxa"/>
        <w:left w:w="100.0" w:type="dxa"/>
        <w:bottom w:w="100.0" w:type="dxa"/>
        <w:right w:w="100.0" w:type="dxa"/>
      </w:tblCellMar>
    </w:tblPr>
  </w:style>
  <w:style w:type="table" w:styleId="aff" w:customStyle="1">
    <w:basedOn w:val="TableNormal"/>
    <w:tblPr>
      <w:tblStyleRowBandSize w:val="1"/>
      <w:tblStyleColBandSize w:val="1"/>
      <w:tblCellMar>
        <w:top w:w="100.0" w:type="dxa"/>
        <w:left w:w="100.0" w:type="dxa"/>
        <w:bottom w:w="100.0" w:type="dxa"/>
        <w:right w:w="100.0" w:type="dxa"/>
      </w:tblCellMar>
    </w:tblPr>
  </w:style>
  <w:style w:type="table" w:styleId="aff0" w:customStyle="1">
    <w:basedOn w:val="TableNormal"/>
    <w:tblPr>
      <w:tblStyleRowBandSize w:val="1"/>
      <w:tblStyleColBandSize w:val="1"/>
      <w:tblCellMar>
        <w:top w:w="100.0" w:type="dxa"/>
        <w:left w:w="100.0" w:type="dxa"/>
        <w:bottom w:w="100.0" w:type="dxa"/>
        <w:right w:w="100.0" w:type="dxa"/>
      </w:tblCellMar>
    </w:tblPr>
  </w:style>
  <w:style w:type="table" w:styleId="aff1" w:customStyle="1">
    <w:basedOn w:val="TableNormal"/>
    <w:tblPr>
      <w:tblStyleRowBandSize w:val="1"/>
      <w:tblStyleColBandSize w:val="1"/>
      <w:tblCellMar>
        <w:top w:w="100.0" w:type="dxa"/>
        <w:left w:w="100.0" w:type="dxa"/>
        <w:bottom w:w="100.0" w:type="dxa"/>
        <w:right w:w="100.0" w:type="dxa"/>
      </w:tblCellMar>
    </w:tbl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tblPr>
      <w:tblStyleRowBandSize w:val="1"/>
      <w:tblStyleColBandSize w:val="1"/>
      <w:tblCellMar>
        <w:top w:w="100.0" w:type="dxa"/>
        <w:left w:w="100.0" w:type="dxa"/>
        <w:bottom w:w="100.0" w:type="dxa"/>
        <w:right w:w="100.0" w:type="dxa"/>
      </w:tblCellMar>
    </w:tblPr>
  </w:style>
  <w:style w:type="table" w:styleId="aff4" w:customStyle="1">
    <w:basedOn w:val="TableNormal"/>
    <w:tblPr>
      <w:tblStyleRowBandSize w:val="1"/>
      <w:tblStyleColBandSize w:val="1"/>
      <w:tblCellMar>
        <w:top w:w="100.0" w:type="dxa"/>
        <w:left w:w="100.0" w:type="dxa"/>
        <w:bottom w:w="100.0" w:type="dxa"/>
        <w:right w:w="100.0" w:type="dxa"/>
      </w:tblCellMar>
    </w:tblPr>
  </w:style>
  <w:style w:type="table" w:styleId="aff5" w:customStyle="1">
    <w:basedOn w:val="TableNormal"/>
    <w:tblPr>
      <w:tblStyleRowBandSize w:val="1"/>
      <w:tblStyleColBandSize w:val="1"/>
      <w:tblCellMar>
        <w:top w:w="100.0" w:type="dxa"/>
        <w:left w:w="100.0" w:type="dxa"/>
        <w:bottom w:w="100.0" w:type="dxa"/>
        <w:right w:w="100.0" w:type="dxa"/>
      </w:tblCellMar>
    </w:tblPr>
  </w:style>
  <w:style w:type="table" w:styleId="aff6" w:customStyle="1">
    <w:basedOn w:val="TableNormal"/>
    <w:tblPr>
      <w:tblStyleRowBandSize w:val="1"/>
      <w:tblStyleColBandSize w:val="1"/>
      <w:tblCellMar>
        <w:top w:w="100.0" w:type="dxa"/>
        <w:left w:w="100.0" w:type="dxa"/>
        <w:bottom w:w="100.0" w:type="dxa"/>
        <w:right w:w="100.0" w:type="dxa"/>
      </w:tblCellMar>
    </w:tblPr>
  </w:style>
  <w:style w:type="table" w:styleId="aff7" w:customStyle="1">
    <w:basedOn w:val="TableNormal"/>
    <w:tblPr>
      <w:tblStyleRowBandSize w:val="1"/>
      <w:tblStyleColBandSize w:val="1"/>
      <w:tblCellMar>
        <w:top w:w="100.0" w:type="dxa"/>
        <w:left w:w="100.0" w:type="dxa"/>
        <w:bottom w:w="100.0" w:type="dxa"/>
        <w:right w:w="100.0" w:type="dxa"/>
      </w:tblCellMar>
    </w:tbl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tblPr>
      <w:tblStyleRowBandSize w:val="1"/>
      <w:tblStyleColBandSize w:val="1"/>
      <w:tblCellMar>
        <w:top w:w="100.0" w:type="dxa"/>
        <w:left w:w="100.0" w:type="dxa"/>
        <w:bottom w:w="100.0" w:type="dxa"/>
        <w:right w:w="100.0" w:type="dxa"/>
      </w:tblCellMar>
    </w:tblPr>
  </w:style>
  <w:style w:type="table" w:styleId="affa" w:customStyle="1">
    <w:basedOn w:val="TableNormal"/>
    <w:tblPr>
      <w:tblStyleRowBandSize w:val="1"/>
      <w:tblStyleColBandSize w:val="1"/>
      <w:tblCellMar>
        <w:top w:w="100.0" w:type="dxa"/>
        <w:left w:w="100.0" w:type="dxa"/>
        <w:bottom w:w="100.0" w:type="dxa"/>
        <w:right w:w="100.0" w:type="dxa"/>
      </w:tblCellMar>
    </w:tblPr>
  </w:style>
  <w:style w:type="table" w:styleId="affb" w:customStyle="1">
    <w:basedOn w:val="TableNormal"/>
    <w:tblPr>
      <w:tblStyleRowBandSize w:val="1"/>
      <w:tblStyleColBandSize w:val="1"/>
      <w:tblCellMar>
        <w:top w:w="100.0" w:type="dxa"/>
        <w:left w:w="100.0" w:type="dxa"/>
        <w:bottom w:w="100.0" w:type="dxa"/>
        <w:right w:w="100.0" w:type="dxa"/>
      </w:tblCellMar>
    </w:tblPr>
  </w:style>
  <w:style w:type="table" w:styleId="affc" w:customStyle="1">
    <w:basedOn w:val="TableNormal"/>
    <w:tblPr>
      <w:tblStyleRowBandSize w:val="1"/>
      <w:tblStyleColBandSize w:val="1"/>
      <w:tblCellMar>
        <w:top w:w="100.0" w:type="dxa"/>
        <w:left w:w="100.0" w:type="dxa"/>
        <w:bottom w:w="100.0" w:type="dxa"/>
        <w:right w:w="100.0" w:type="dxa"/>
      </w:tblCellMar>
    </w:tblPr>
  </w:style>
  <w:style w:type="table" w:styleId="affd" w:customStyle="1">
    <w:basedOn w:val="TableNormal"/>
    <w:tblPr>
      <w:tblStyleRowBandSize w:val="1"/>
      <w:tblStyleColBandSize w:val="1"/>
      <w:tblCellMar>
        <w:top w:w="100.0" w:type="dxa"/>
        <w:left w:w="100.0" w:type="dxa"/>
        <w:bottom w:w="100.0" w:type="dxa"/>
        <w:right w:w="100.0" w:type="dxa"/>
      </w:tblCellMar>
    </w:tbl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tblPr>
      <w:tblStyleRowBandSize w:val="1"/>
      <w:tblStyleColBandSize w:val="1"/>
      <w:tblCellMar>
        <w:top w:w="100.0" w:type="dxa"/>
        <w:left w:w="100.0" w:type="dxa"/>
        <w:bottom w:w="100.0" w:type="dxa"/>
        <w:right w:w="100.0" w:type="dxa"/>
      </w:tblCellMar>
    </w:tblPr>
  </w:style>
  <w:style w:type="table" w:styleId="afff0" w:customStyle="1">
    <w:basedOn w:val="TableNormal"/>
    <w:tblPr>
      <w:tblStyleRowBandSize w:val="1"/>
      <w:tblStyleColBandSize w:val="1"/>
      <w:tblCellMar>
        <w:top w:w="100.0" w:type="dxa"/>
        <w:left w:w="100.0" w:type="dxa"/>
        <w:bottom w:w="100.0" w:type="dxa"/>
        <w:right w:w="100.0" w:type="dxa"/>
      </w:tblCellMar>
    </w:tblPr>
  </w:style>
  <w:style w:type="table" w:styleId="afff1" w:customStyle="1">
    <w:basedOn w:val="TableNormal"/>
    <w:tblPr>
      <w:tblStyleRowBandSize w:val="1"/>
      <w:tblStyleColBandSize w:val="1"/>
      <w:tblCellMar>
        <w:top w:w="100.0" w:type="dxa"/>
        <w:left w:w="100.0" w:type="dxa"/>
        <w:bottom w:w="100.0" w:type="dxa"/>
        <w:right w:w="100.0" w:type="dxa"/>
      </w:tblCellMar>
    </w:tblPr>
  </w:style>
  <w:style w:type="table" w:styleId="afff2" w:customStyle="1">
    <w:basedOn w:val="TableNormal"/>
    <w:tblPr>
      <w:tblStyleRowBandSize w:val="1"/>
      <w:tblStyleColBandSize w:val="1"/>
      <w:tblCellMar>
        <w:top w:w="100.0" w:type="dxa"/>
        <w:left w:w="100.0" w:type="dxa"/>
        <w:bottom w:w="100.0" w:type="dxa"/>
        <w:right w:w="100.0" w:type="dxa"/>
      </w:tblCellMar>
    </w:tblPr>
  </w:style>
  <w:style w:type="table" w:styleId="afff3" w:customStyle="1">
    <w:basedOn w:val="TableNormal"/>
    <w:tblPr>
      <w:tblStyleRowBandSize w:val="1"/>
      <w:tblStyleColBandSize w:val="1"/>
      <w:tblCellMar>
        <w:top w:w="100.0" w:type="dxa"/>
        <w:left w:w="100.0" w:type="dxa"/>
        <w:bottom w:w="100.0" w:type="dxa"/>
        <w:right w:w="100.0" w:type="dxa"/>
      </w:tblCellMar>
    </w:tbl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tblPr>
      <w:tblStyleRowBandSize w:val="1"/>
      <w:tblStyleColBandSize w:val="1"/>
      <w:tblCellMar>
        <w:top w:w="100.0" w:type="dxa"/>
        <w:left w:w="100.0" w:type="dxa"/>
        <w:bottom w:w="100.0" w:type="dxa"/>
        <w:right w:w="100.0" w:type="dxa"/>
      </w:tblCellMar>
    </w:tblPr>
  </w:style>
  <w:style w:type="table" w:styleId="afff6" w:customStyle="1">
    <w:basedOn w:val="TableNormal"/>
    <w:tblPr>
      <w:tblStyleRowBandSize w:val="1"/>
      <w:tblStyleColBandSize w:val="1"/>
      <w:tblCellMar>
        <w:top w:w="100.0" w:type="dxa"/>
        <w:left w:w="100.0" w:type="dxa"/>
        <w:bottom w:w="100.0" w:type="dxa"/>
        <w:right w:w="100.0" w:type="dxa"/>
      </w:tblCellMar>
    </w:tblPr>
  </w:style>
  <w:style w:type="table" w:styleId="afff7" w:customStyle="1">
    <w:basedOn w:val="TableNormal"/>
    <w:tblPr>
      <w:tblStyleRowBandSize w:val="1"/>
      <w:tblStyleColBandSize w:val="1"/>
      <w:tblCellMar>
        <w:top w:w="100.0" w:type="dxa"/>
        <w:left w:w="100.0" w:type="dxa"/>
        <w:bottom w:w="100.0" w:type="dxa"/>
        <w:right w:w="100.0" w:type="dxa"/>
      </w:tblCellMar>
    </w:tblPr>
  </w:style>
  <w:style w:type="table" w:styleId="afff8" w:customStyle="1">
    <w:basedOn w:val="TableNormal"/>
    <w:tblPr>
      <w:tblStyleRowBandSize w:val="1"/>
      <w:tblStyleColBandSize w:val="1"/>
      <w:tblCellMar>
        <w:top w:w="100.0" w:type="dxa"/>
        <w:left w:w="100.0" w:type="dxa"/>
        <w:bottom w:w="100.0" w:type="dxa"/>
        <w:right w:w="100.0" w:type="dxa"/>
      </w:tblCellMar>
    </w:tblPr>
  </w:style>
  <w:style w:type="table" w:styleId="afff9" w:customStyle="1">
    <w:basedOn w:val="TableNormal"/>
    <w:tblPr>
      <w:tblStyleRowBandSize w:val="1"/>
      <w:tblStyleColBandSize w:val="1"/>
      <w:tblCellMar>
        <w:top w:w="100.0" w:type="dxa"/>
        <w:left w:w="100.0" w:type="dxa"/>
        <w:bottom w:w="100.0" w:type="dxa"/>
        <w:right w:w="100.0" w:type="dxa"/>
      </w:tblCellMar>
    </w:tbl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3D2C64"/>
    <w:pPr>
      <w:ind w:left="720"/>
      <w:contextualSpacing w:val="1"/>
    </w:pPr>
  </w:style>
  <w:style w:type="paragraph" w:styleId="TtuloTDC">
    <w:name w:val="TOC Heading"/>
    <w:basedOn w:val="Ttulo1"/>
    <w:next w:val="Normal"/>
    <w:uiPriority w:val="39"/>
    <w:unhideWhenUsed w:val="1"/>
    <w:qFormat w:val="1"/>
    <w:rsid w:val="003D2C64"/>
    <w:pPr>
      <w:spacing w:line="259" w:lineRule="auto"/>
      <w:outlineLvl w:val="9"/>
    </w:pPr>
    <w:rPr>
      <w:rFonts w:asciiTheme="majorHAnsi" w:cstheme="majorBidi" w:eastAsiaTheme="majorEastAsia" w:hAnsiTheme="majorHAnsi"/>
      <w:color w:val="365f91" w:themeColor="accent1" w:themeShade="0000BF"/>
    </w:rPr>
  </w:style>
  <w:style w:type="paragraph" w:styleId="TDC2">
    <w:name w:val="toc 2"/>
    <w:basedOn w:val="Normal"/>
    <w:next w:val="Normal"/>
    <w:autoRedefine w:val="1"/>
    <w:uiPriority w:val="39"/>
    <w:unhideWhenUsed w:val="1"/>
    <w:rsid w:val="003D2C64"/>
    <w:pPr>
      <w:spacing w:after="100" w:line="259" w:lineRule="auto"/>
      <w:ind w:left="220"/>
    </w:pPr>
    <w:rPr>
      <w:rFonts w:cs="Times New Roman" w:asciiTheme="minorHAnsi" w:eastAsiaTheme="minorEastAsia" w:hAnsiTheme="minorHAnsi"/>
    </w:rPr>
  </w:style>
  <w:style w:type="paragraph" w:styleId="TDC1">
    <w:name w:val="toc 1"/>
    <w:basedOn w:val="Normal"/>
    <w:next w:val="Normal"/>
    <w:autoRedefine w:val="1"/>
    <w:uiPriority w:val="39"/>
    <w:unhideWhenUsed w:val="1"/>
    <w:rsid w:val="003D2C64"/>
    <w:pPr>
      <w:spacing w:after="100" w:line="259" w:lineRule="auto"/>
    </w:pPr>
    <w:rPr>
      <w:rFonts w:cs="Times New Roman" w:asciiTheme="minorHAnsi" w:eastAsiaTheme="minorEastAsia" w:hAnsiTheme="minorHAnsi"/>
    </w:rPr>
  </w:style>
  <w:style w:type="paragraph" w:styleId="TDC3">
    <w:name w:val="toc 3"/>
    <w:basedOn w:val="Normal"/>
    <w:next w:val="Normal"/>
    <w:autoRedefine w:val="1"/>
    <w:uiPriority w:val="39"/>
    <w:unhideWhenUsed w:val="1"/>
    <w:rsid w:val="003D2C64"/>
    <w:pPr>
      <w:spacing w:after="100" w:line="259" w:lineRule="auto"/>
      <w:ind w:left="440"/>
    </w:pPr>
    <w:rPr>
      <w:rFonts w:cs="Times New Roman" w:asciiTheme="minorHAnsi" w:eastAsiaTheme="minorEastAsia" w:hAnsiTheme="minorHAnsi"/>
    </w:rPr>
  </w:style>
  <w:style w:type="character" w:styleId="Hipervnculo">
    <w:name w:val="Hyperlink"/>
    <w:basedOn w:val="Fuentedeprrafopredeter"/>
    <w:uiPriority w:val="99"/>
    <w:unhideWhenUsed w:val="1"/>
    <w:rsid w:val="003D2C64"/>
    <w:rPr>
      <w:color w:val="0000ff" w:themeColor="hyperlink"/>
      <w:u w:val="singl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spacing w:after="0" w:line="240" w:lineRule="auto"/>
    </w:pPr>
    <w:rPr>
      <w:rFonts w:ascii="Arial" w:cs="Arial" w:eastAsia="Arial" w:hAnsi="Arial"/>
      <w:b w:val="1"/>
      <w:sz w:val="24"/>
      <w:szCs w:val="24"/>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hyperlink" Target="http://appoderado.com"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2.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38xuzgwZDVskbxO4nwARMa17g==">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2024-05-26T03:28:00Z</dcterms:created>
</cp:coreProperties>
</file>