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Sí, luego de realizar el Proyecto APT mis intereses profesionales han cambiado. Al inicio de la asignatura tenía una visión más general sobre el área tecnológica, pero el desarrollo del proyecto me permitió identificar con mayor claridad los ámbitos donde realmente disfruto trabajar. Ahora tengo un interés más marcado en la integración de tecnologías, la analítica de datos y el diseño de soluciones que impacten directamente en la toma de decisiones. El proyecto fortaleció mi inclinación por proyectos prácticos, aplicados y orientados a resolver necesidades reales.</w:t>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b w:val="1"/>
                <w:bCs w:val="1"/>
                <w:color w:val="1f4e79"/>
                <w:rtl w:val="0"/>
              </w:rPr>
              <w:t xml:space="preserve">El Proyecto APT me permitió enfrentar un ciclo completo de desarrollo, desde la planificación hasta la entrega final, lo que me hizo descubrir que me motiva trabajar en entornos donde puedo analizar problemas, diseñar soluciones y ver resultados concretos. Esta experiencia confirmó mi interés por especializarme en áreas que combinan análisis técnico con impacto directo en contextos reales.</w:t>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b w:val="1"/>
                <w:bCs w:val="1"/>
                <w:color w:val="1f4e79"/>
              </w:rPr>
            </w:pPr>
            <w:r w:rsidDel="00000000" w:rsidR="00000000" w:rsidRPr="00000000">
              <w:rPr>
                <w:b w:val="1"/>
                <w:bCs w:val="1"/>
                <w:color w:val="1f4e79"/>
                <w:rtl w:val="0"/>
              </w:rPr>
              <w:t xml:space="preserve">Sí, hubo cambios. Mis fortalezas se hicieron más evidentes, especialmente en planificación, análisis y capacidad para adaptarme a situaciones nuevas. Al mismo tiempo, pude identificar con claridad debilidades que no tenía tan presentes, como la gestión del tiempo en etapas críticas y la necesidad de mejorar mi comunicación técnica con el equipo.</w:t>
            </w:r>
          </w:p>
          <w:p w:rsidR="00000000" w:rsidDel="00000000" w:rsidP="00000000" w:rsidRDefault="00000000" w:rsidRPr="00000000" w14:paraId="0000001F">
            <w:pPr>
              <w:jc w:val="both"/>
              <w:rPr>
                <w:b w:val="1"/>
                <w:bCs w:val="1"/>
                <w:color w:val="1f4e79"/>
              </w:rPr>
            </w:pP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b w:val="1"/>
                <w:bCs w:val="1"/>
                <w:color w:val="1f4e79"/>
                <w:rtl w:val="0"/>
              </w:rPr>
              <w:t xml:space="preserve">Seguiré perfeccionándolas mediante práctica constante, participando en más proyectos y tomando cursos que potencien mis capacidades analíticas y técnicas. Además, quiero involucrarme en actividades donde pueda asumir roles más estratégicos para seguir fortaleciendo la toma de decisiones.</w:t>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rtl w:val="0"/>
              </w:rPr>
            </w:r>
          </w:p>
          <w:p w:rsidR="00000000" w:rsidDel="00000000" w:rsidP="00000000" w:rsidRDefault="00000000" w:rsidRPr="00000000" w14:paraId="00000026">
            <w:pPr>
              <w:jc w:val="both"/>
              <w:rPr>
                <w:b w:val="1"/>
                <w:bCs w:val="1"/>
                <w:color w:val="1f4e79"/>
              </w:rPr>
            </w:pPr>
            <w:r w:rsidDel="00000000" w:rsidR="00000000" w:rsidRPr="00000000">
              <w:rPr>
                <w:b w:val="1"/>
                <w:bCs w:val="1"/>
                <w:color w:val="1f4e79"/>
                <w:rtl w:val="0"/>
              </w:rPr>
              <w:t xml:space="preserve">Planeo organizar mejor mis tiempos utilizando herramientas de gestión, además de mejorar mi comunicación al compartir avances de forma más clara y periódica. También quiero practicar más la presentación de ideas técnicas, para que sean comprensibles tanto para personas del área como para quienes no tienen conocimientos especializados.</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bookmarkStart w:colFirst="0" w:colLast="0" w:name="_heading=h.40iaze5ptp7e"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b w:val="1"/>
                <w:bCs w:val="1"/>
                <w:color w:val="1f4e79"/>
              </w:rPr>
            </w:pPr>
            <w:r w:rsidDel="00000000" w:rsidR="00000000" w:rsidRPr="00000000">
              <w:rPr>
                <w:b w:val="1"/>
                <w:bCs w:val="1"/>
                <w:color w:val="1f4e79"/>
                <w:rtl w:val="0"/>
              </w:rPr>
              <w:t xml:space="preserve">Sí, mis proyecciones laborales se hicieron más concretas. Antes tenía una visión amplia y poco definida, pero gracias al proyecto ahora me veo trabajando en áreas relacionadas con análisis de datos, desarrollo tecnológico y creación de soluciones para problemas reales. Me di cuenta de que prefiero roles donde pueda combinar análisis, planificación y trabajo técnico.</w:t>
            </w:r>
          </w:p>
          <w:p w:rsidR="00000000" w:rsidDel="00000000" w:rsidP="00000000" w:rsidRDefault="00000000" w:rsidRPr="00000000" w14:paraId="00000035">
            <w:pPr>
              <w:jc w:val="both"/>
              <w:rPr>
                <w:b w:val="1"/>
                <w:bCs w:val="1"/>
                <w:color w:val="1f4e79"/>
              </w:rPr>
            </w:pPr>
            <w:r w:rsidDel="00000000" w:rsidR="00000000" w:rsidRPr="00000000">
              <w:rPr>
                <w:rtl w:val="0"/>
              </w:rPr>
            </w:r>
          </w:p>
          <w:p w:rsidR="00000000" w:rsidDel="00000000" w:rsidP="00000000" w:rsidRDefault="00000000" w:rsidRPr="00000000" w14:paraId="00000036">
            <w:pPr>
              <w:jc w:val="both"/>
              <w:rPr>
                <w:b w:val="1"/>
                <w:bCs w:val="1"/>
                <w:color w:val="1f4e79"/>
              </w:rPr>
            </w:pPr>
            <w:r w:rsidDel="00000000" w:rsidR="00000000" w:rsidRPr="00000000">
              <w:rPr>
                <w:rtl w:val="0"/>
              </w:rPr>
            </w:r>
          </w:p>
          <w:p w:rsidR="00000000" w:rsidDel="00000000" w:rsidP="00000000" w:rsidRDefault="00000000" w:rsidRPr="00000000" w14:paraId="00000037">
            <w:pPr>
              <w:jc w:val="both"/>
              <w:rPr>
                <w:b w:val="1"/>
                <w:bCs w:val="1"/>
                <w:color w:val="1f4e79"/>
              </w:rPr>
            </w:pPr>
            <w:r w:rsidDel="00000000" w:rsidR="00000000" w:rsidRPr="00000000">
              <w:rPr>
                <w:rtl w:val="0"/>
              </w:rPr>
            </w:r>
          </w:p>
          <w:p w:rsidR="00000000" w:rsidDel="00000000" w:rsidP="00000000" w:rsidRDefault="00000000" w:rsidRPr="00000000" w14:paraId="00000038">
            <w:pPr>
              <w:jc w:val="both"/>
              <w:rPr>
                <w:b w:val="1"/>
                <w:bCs w:val="1"/>
                <w:color w:val="1f4e79"/>
              </w:rPr>
            </w:pPr>
            <w:r w:rsidDel="00000000" w:rsidR="00000000" w:rsidRPr="00000000">
              <w:rPr>
                <w:b w:val="1"/>
                <w:bCs w:val="1"/>
                <w:color w:val="1f4e79"/>
                <w:rtl w:val="0"/>
              </w:rPr>
              <w:t xml:space="preserve">En cinco años me imagino trabajando en una empresa o institución donde pueda desempeñarme como analista, desarrollador o coordinador de proyectos tecnológicos. También me visualizo en un rol donde pueda aportar en la toma de decisiones a partir de datos y participar en el diseño de soluciones innovadoras.</w:t>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Entre los aspectos positivos destaco la colaboración entre los integrantes, la posibilidad de dividir tareas según habilidades, y el aprendizaje que surge al combinar diferentes perspectivas. También fue valioso coordinarse para cumplir etapas y superar dificultades.</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Entre los aspectos negativos, identifiqué momentos en los que la comunicación no fue tan fluida, lo que generó retrasos o malentendidos. Además, hubo dificultades para sincronizar tiempos y ritmos de trabajo, especialmente en etapas con plazos ajustados.</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Creo que puedo mejorar en la comunicación constante, avisando oportunamente avances o dificultades. También puedo aportar más a la coordinación general y asumir un rol más proactivo al organizar tareas y proponer soluciones. Finalmente, mejorar la gestión del tiempo personal ayudará a que el trabajo grupal fluya mejor y con menos presión.</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nTURl7+qxN5LQjVlM4ay6hgqA==">CgMxLjAyDmguNDBpYXplNXB0cDdlOAByITFxb1lKaWRNSGxoYzZ2bEFyZTZKdHBtWHZoUXB2X3RFdw==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