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3F3CBBAA"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r w:rsidR="003C0547" w:rsidRPr="3D28A338">
              <w:rPr>
                <w:rFonts w:eastAsiaTheme="majorEastAsia"/>
                <w:sz w:val="24"/>
                <w:szCs w:val="24"/>
              </w:rPr>
              <w:t>tú</w:t>
            </w:r>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1F17CAF9" w14:textId="34571397" w:rsidR="004F2A8B" w:rsidRPr="003F0630" w:rsidRDefault="004E7582" w:rsidP="0069576C">
            <w:pPr>
              <w:rPr>
                <w:rFonts w:eastAsiaTheme="majorEastAsia" w:cstheme="minorHAnsi"/>
                <w:color w:val="767171" w:themeColor="background2" w:themeShade="80"/>
                <w:sz w:val="24"/>
                <w:szCs w:val="24"/>
              </w:rPr>
            </w:pPr>
            <w:r w:rsidRPr="003F0630">
              <w:rPr>
                <w:rFonts w:eastAsiaTheme="majorEastAsia" w:cstheme="minorHAnsi"/>
                <w:sz w:val="24"/>
                <w:szCs w:val="24"/>
              </w:rPr>
              <w:t>Sí, he</w:t>
            </w:r>
            <w:r w:rsidR="0069576C" w:rsidRPr="003F0630">
              <w:rPr>
                <w:rFonts w:eastAsiaTheme="majorEastAsia" w:cstheme="minorHAnsi"/>
                <w:sz w:val="24"/>
                <w:szCs w:val="24"/>
              </w:rPr>
              <w:t>mos</w:t>
            </w:r>
            <w:r w:rsidRPr="003F0630">
              <w:rPr>
                <w:rFonts w:eastAsiaTheme="majorEastAsia" w:cstheme="minorHAnsi"/>
                <w:sz w:val="24"/>
                <w:szCs w:val="24"/>
              </w:rPr>
              <w:t xml:space="preserve"> podido cumplir con la mayoría de las actividades en los tiempos definidos gracias a la planificación en fases y al uso de metodologías ágiles, que facilitaron la organización del trabajo y la priorización de tareas.</w:t>
            </w:r>
            <w:r w:rsidRPr="003F0630">
              <w:rPr>
                <w:rFonts w:eastAsiaTheme="majorEastAsia" w:cstheme="minorHAnsi"/>
                <w:sz w:val="24"/>
                <w:szCs w:val="24"/>
              </w:rPr>
              <w:br/>
              <w:t>Entre los factores que facilitaron el avance destaco la planificación clara, el uso de herramientas tecnológicas y la disciplina en la gestión de tiempos.</w:t>
            </w:r>
            <w:r w:rsidRPr="003F0630">
              <w:rPr>
                <w:rFonts w:eastAsiaTheme="majorEastAsia" w:cstheme="minorHAnsi"/>
                <w:sz w:val="24"/>
                <w:szCs w:val="24"/>
              </w:rPr>
              <w:br/>
              <w:t>Las principales dificultades estuvieron en la integración de los módulos más complejos (notificaciones e IA), así como en la necesidad de generar datos simulados para pruebas.</w:t>
            </w:r>
            <w:r w:rsidRPr="003F0630">
              <w:rPr>
                <w:rFonts w:eastAsiaTheme="majorEastAsia" w:cstheme="minorHAnsi"/>
                <w:sz w:val="24"/>
                <w:szCs w:val="24"/>
              </w:rPr>
              <w:br/>
              <w:t>A pesar de estos ajustes, el proyecto se desarrolló de acuerdo al cronograma y cumplió con los objetivos planteados.</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5A97F3EF" w14:textId="15AE7CC5" w:rsidR="0069576C" w:rsidRPr="003F0630" w:rsidRDefault="0069576C" w:rsidP="0069576C">
            <w:pPr>
              <w:jc w:val="both"/>
              <w:rPr>
                <w:rFonts w:cstheme="minorHAnsi"/>
                <w:sz w:val="24"/>
                <w:szCs w:val="24"/>
              </w:rPr>
            </w:pPr>
            <w:r w:rsidRPr="003F0630">
              <w:rPr>
                <w:rFonts w:cstheme="minorHAnsi"/>
                <w:sz w:val="24"/>
                <w:szCs w:val="24"/>
              </w:rPr>
              <w:t xml:space="preserve">Hemos enfrentado las dificultades del proyecto a través de estrategias de organización y ajustes puntuales en la planificación. Por ejemplo, cuando surgieron pequeños retrasos en la implementación de funcionalidades debido a la curva de aprendizaje de algunas herramientas, </w:t>
            </w:r>
            <w:r w:rsidR="003F0630" w:rsidRPr="003F0630">
              <w:rPr>
                <w:rFonts w:cstheme="minorHAnsi"/>
                <w:sz w:val="24"/>
                <w:szCs w:val="24"/>
              </w:rPr>
              <w:t xml:space="preserve">se podría haber </w:t>
            </w:r>
            <w:r w:rsidRPr="003F0630">
              <w:rPr>
                <w:rFonts w:cstheme="minorHAnsi"/>
                <w:sz w:val="24"/>
                <w:szCs w:val="24"/>
              </w:rPr>
              <w:t>adapt</w:t>
            </w:r>
            <w:r w:rsidR="003F0630" w:rsidRPr="003F0630">
              <w:rPr>
                <w:rFonts w:cstheme="minorHAnsi"/>
                <w:sz w:val="24"/>
                <w:szCs w:val="24"/>
              </w:rPr>
              <w:t>ado</w:t>
            </w:r>
            <w:r w:rsidRPr="003F0630">
              <w:rPr>
                <w:rFonts w:cstheme="minorHAnsi"/>
                <w:sz w:val="24"/>
                <w:szCs w:val="24"/>
              </w:rPr>
              <w:t xml:space="preserve"> el cronograma destinando horas adicionales en los </w:t>
            </w:r>
            <w:r w:rsidR="003F0630" w:rsidRPr="003F0630">
              <w:rPr>
                <w:rFonts w:cstheme="minorHAnsi"/>
                <w:sz w:val="24"/>
                <w:szCs w:val="24"/>
              </w:rPr>
              <w:t>Sprint</w:t>
            </w:r>
            <w:r w:rsidRPr="003F0630">
              <w:rPr>
                <w:rFonts w:cstheme="minorHAnsi"/>
                <w:sz w:val="24"/>
                <w:szCs w:val="24"/>
              </w:rPr>
              <w:t xml:space="preserve"> siguientes</w:t>
            </w:r>
            <w:r w:rsidR="003F0630" w:rsidRPr="003F0630">
              <w:rPr>
                <w:rFonts w:cstheme="minorHAnsi"/>
                <w:sz w:val="24"/>
                <w:szCs w:val="24"/>
              </w:rPr>
              <w:t>, también se destinaron horas individualmente de forma personal cada uno tomo la iniciativa de trabajar fuera de las horas programadas</w:t>
            </w:r>
            <w:r w:rsidRPr="003F0630">
              <w:rPr>
                <w:rFonts w:cstheme="minorHAnsi"/>
                <w:sz w:val="24"/>
                <w:szCs w:val="24"/>
              </w:rPr>
              <w:t xml:space="preserve">. Asimismo, ante detalles menores en la integración de módulos (como problemas de compatibilidad o configuración), </w:t>
            </w:r>
            <w:r w:rsidR="003F0630" w:rsidRPr="003F0630">
              <w:rPr>
                <w:rFonts w:cstheme="minorHAnsi"/>
                <w:sz w:val="24"/>
                <w:szCs w:val="24"/>
              </w:rPr>
              <w:t>se recurre</w:t>
            </w:r>
            <w:r w:rsidRPr="003F0630">
              <w:rPr>
                <w:rFonts w:cstheme="minorHAnsi"/>
                <w:sz w:val="24"/>
                <w:szCs w:val="24"/>
              </w:rPr>
              <w:t xml:space="preserve"> a la documentación oficial </w:t>
            </w:r>
            <w:r w:rsidR="003F0630" w:rsidRPr="003F0630">
              <w:rPr>
                <w:rFonts w:cstheme="minorHAnsi"/>
                <w:sz w:val="24"/>
                <w:szCs w:val="24"/>
              </w:rPr>
              <w:t>haciendo</w:t>
            </w:r>
            <w:r w:rsidRPr="003F0630">
              <w:rPr>
                <w:rFonts w:cstheme="minorHAnsi"/>
                <w:sz w:val="24"/>
                <w:szCs w:val="24"/>
              </w:rPr>
              <w:t xml:space="preserve"> pruebas </w:t>
            </w:r>
            <w:r w:rsidR="003F0630" w:rsidRPr="003F0630">
              <w:rPr>
                <w:rFonts w:cstheme="minorHAnsi"/>
                <w:sz w:val="24"/>
                <w:szCs w:val="24"/>
              </w:rPr>
              <w:t>y resolviendo estos detalles en equipo</w:t>
            </w:r>
            <w:r w:rsidRPr="003F0630">
              <w:rPr>
                <w:rFonts w:cstheme="minorHAnsi"/>
                <w:sz w:val="24"/>
                <w:szCs w:val="24"/>
              </w:rPr>
              <w:t>.</w:t>
            </w:r>
          </w:p>
          <w:p w14:paraId="3BBA6BFE" w14:textId="0FC54C73" w:rsidR="004F2A8B" w:rsidRPr="003F0630" w:rsidRDefault="0069576C" w:rsidP="0069576C">
            <w:pPr>
              <w:jc w:val="both"/>
              <w:rPr>
                <w:rFonts w:cstheme="minorHAnsi"/>
                <w:sz w:val="24"/>
                <w:szCs w:val="24"/>
              </w:rPr>
            </w:pPr>
            <w:r w:rsidRPr="003F0630">
              <w:rPr>
                <w:rFonts w:cstheme="minorHAnsi"/>
                <w:sz w:val="24"/>
                <w:szCs w:val="24"/>
              </w:rPr>
              <w:t>Estas</w:t>
            </w:r>
            <w:r w:rsidR="004629DF">
              <w:rPr>
                <w:rFonts w:cstheme="minorHAnsi"/>
                <w:sz w:val="24"/>
                <w:szCs w:val="24"/>
              </w:rPr>
              <w:t>,</w:t>
            </w:r>
            <w:r w:rsidRPr="003F0630">
              <w:rPr>
                <w:rFonts w:cstheme="minorHAnsi"/>
                <w:sz w:val="24"/>
                <w:szCs w:val="24"/>
              </w:rPr>
              <w:t xml:space="preserve"> </w:t>
            </w:r>
            <w:r w:rsidR="003F0630" w:rsidRPr="003F0630">
              <w:rPr>
                <w:rFonts w:cstheme="minorHAnsi"/>
                <w:sz w:val="24"/>
                <w:szCs w:val="24"/>
              </w:rPr>
              <w:t xml:space="preserve">por decirlo de alguna forma, </w:t>
            </w:r>
            <w:r w:rsidRPr="003F0630">
              <w:rPr>
                <w:rFonts w:cstheme="minorHAnsi"/>
                <w:sz w:val="24"/>
                <w:szCs w:val="24"/>
              </w:rPr>
              <w:t xml:space="preserve">dificultades, aunque </w:t>
            </w:r>
            <w:r w:rsidR="003F0630" w:rsidRPr="003F0630">
              <w:rPr>
                <w:rFonts w:cstheme="minorHAnsi"/>
                <w:sz w:val="24"/>
                <w:szCs w:val="24"/>
              </w:rPr>
              <w:t xml:space="preserve">estuvieron </w:t>
            </w:r>
            <w:r w:rsidRPr="003F0630">
              <w:rPr>
                <w:rFonts w:cstheme="minorHAnsi"/>
                <w:sz w:val="24"/>
                <w:szCs w:val="24"/>
              </w:rPr>
              <w:t>presentes</w:t>
            </w:r>
            <w:r w:rsidR="003F0630" w:rsidRPr="003F0630">
              <w:rPr>
                <w:rFonts w:cstheme="minorHAnsi"/>
                <w:sz w:val="24"/>
                <w:szCs w:val="24"/>
              </w:rPr>
              <w:t xml:space="preserve"> fueron aisladas y</w:t>
            </w:r>
            <w:r w:rsidRPr="003F0630">
              <w:rPr>
                <w:rFonts w:cstheme="minorHAnsi"/>
                <w:sz w:val="24"/>
                <w:szCs w:val="24"/>
              </w:rPr>
              <w:t xml:space="preserve"> no comprometieron el avance del proyecto, y la planificación ágil me permitió anticipar soluciones y mantener los objetivos dentro de los plazos establecidos.</w:t>
            </w:r>
          </w:p>
          <w:p w14:paraId="7BC4D618" w14:textId="00F46B06" w:rsidR="004F2A8B" w:rsidRPr="00874D16" w:rsidRDefault="004F2A8B" w:rsidP="3D28A338">
            <w:pPr>
              <w:jc w:val="both"/>
              <w:rPr>
                <w:rFonts w:ascii="Calibri" w:hAnsi="Calibri"/>
                <w:b/>
                <w:bCs/>
                <w:color w:val="1F4E79" w:themeColor="accent1" w:themeShade="80"/>
              </w:rPr>
            </w:pPr>
          </w:p>
        </w:tc>
      </w:tr>
    </w:tbl>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6B3FCCC4" w14:textId="3E35D6B1" w:rsidR="004629DF" w:rsidRPr="004629DF" w:rsidRDefault="004629DF" w:rsidP="004629DF">
            <w:pPr>
              <w:jc w:val="both"/>
              <w:rPr>
                <w:rFonts w:cstheme="minorHAnsi"/>
                <w:sz w:val="24"/>
                <w:szCs w:val="24"/>
              </w:rPr>
            </w:pPr>
            <w:r w:rsidRPr="004629DF">
              <w:rPr>
                <w:rFonts w:cstheme="minorHAnsi"/>
                <w:sz w:val="24"/>
                <w:szCs w:val="24"/>
              </w:rPr>
              <w:t>Como grupo, evaluamos nuestro trabajo de manera positiva, ya que logramos cumplir con los objetivos principales del proyecto dentro de los plazos establecidos en la planificación. Destacamos la buena coordinación y comunicación entre los integrantes</w:t>
            </w:r>
            <w:r w:rsidRPr="007D25CC">
              <w:rPr>
                <w:rFonts w:cstheme="minorHAnsi"/>
                <w:sz w:val="24"/>
                <w:szCs w:val="24"/>
              </w:rPr>
              <w:t xml:space="preserve">, si tuvimos alguna diferencia en relación al proyecto siempre lo discutimos de la manera más profesional posible y con mucho respeto entre nosotros, esto </w:t>
            </w:r>
            <w:r w:rsidRPr="004629DF">
              <w:rPr>
                <w:rFonts w:cstheme="minorHAnsi"/>
                <w:sz w:val="24"/>
                <w:szCs w:val="24"/>
              </w:rPr>
              <w:t>nos permitió distribuir tareas de forma equitativa y apoyarnos mutuamente en las actividades más críticas, como el desarrollo de módulos y la integración de la base de datos</w:t>
            </w:r>
            <w:r w:rsidR="007D25CC" w:rsidRPr="007D25CC">
              <w:rPr>
                <w:rFonts w:cstheme="minorHAnsi"/>
                <w:sz w:val="24"/>
                <w:szCs w:val="24"/>
              </w:rPr>
              <w:t xml:space="preserve"> por nombras algunos</w:t>
            </w:r>
            <w:r w:rsidRPr="004629DF">
              <w:rPr>
                <w:rFonts w:cstheme="minorHAnsi"/>
                <w:sz w:val="24"/>
                <w:szCs w:val="24"/>
              </w:rPr>
              <w:t>. También valoramos el compromiso de cada integrante para mantener la calidad del trabajo y adaptarnos a los cambios que surgieron durante el proceso.</w:t>
            </w:r>
          </w:p>
          <w:p w14:paraId="75A589DF" w14:textId="03F74588" w:rsidR="004F2A8B" w:rsidRPr="00874D16" w:rsidRDefault="004629DF" w:rsidP="3D28A338">
            <w:pPr>
              <w:jc w:val="both"/>
              <w:rPr>
                <w:rFonts w:ascii="Calibri" w:hAnsi="Calibri"/>
                <w:b/>
                <w:bCs/>
                <w:color w:val="1F4E79" w:themeColor="accent1" w:themeShade="80"/>
              </w:rPr>
            </w:pPr>
            <w:r w:rsidRPr="004629DF">
              <w:rPr>
                <w:rFonts w:cstheme="minorHAnsi"/>
                <w:sz w:val="24"/>
                <w:szCs w:val="24"/>
              </w:rPr>
              <w:t xml:space="preserve">En cuanto a los aspectos por mejorar, reconocemos que podríamos optimizar la gestión del tiempo en algunos </w:t>
            </w:r>
            <w:r w:rsidRPr="007D25CC">
              <w:rPr>
                <w:rFonts w:cstheme="minorHAnsi"/>
                <w:sz w:val="24"/>
                <w:szCs w:val="24"/>
              </w:rPr>
              <w:t>Sprint</w:t>
            </w:r>
            <w:r w:rsidRPr="004629DF">
              <w:rPr>
                <w:rFonts w:cstheme="minorHAnsi"/>
                <w:sz w:val="24"/>
                <w:szCs w:val="24"/>
              </w:rPr>
              <w:t>, ya que ciertas tareas se extendieron más de lo previsto por detalles técnicos o ajustes de última hora. Asimismo, creemos que podemos fortalecer la documentación colaborativa, de modo que quede aún más clara y detallada para futuros mantenedores del sistema.</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1168322F" w14:textId="77777777" w:rsidR="007210ED" w:rsidRPr="007210ED" w:rsidRDefault="007210ED" w:rsidP="3D28A338">
            <w:pPr>
              <w:jc w:val="both"/>
              <w:rPr>
                <w:rFonts w:cstheme="minorHAnsi"/>
                <w:sz w:val="24"/>
                <w:szCs w:val="24"/>
              </w:rPr>
            </w:pPr>
            <w:r w:rsidRPr="007210ED">
              <w:rPr>
                <w:rFonts w:cstheme="minorHAnsi"/>
                <w:sz w:val="24"/>
                <w:szCs w:val="24"/>
              </w:rPr>
              <w:t>Como grupo, nos queda la inquietud de cómo podría escalar nuestro proyecto a un entorno real de producción en un colegio, considerando aspectos como seguridad, soporte técnico y continuidad operativa.</w:t>
            </w:r>
          </w:p>
          <w:p w14:paraId="29CF8265" w14:textId="77777777" w:rsidR="007210ED" w:rsidRPr="007210ED" w:rsidRDefault="007210ED" w:rsidP="3D28A338">
            <w:pPr>
              <w:jc w:val="both"/>
              <w:rPr>
                <w:rFonts w:cstheme="minorHAnsi"/>
                <w:sz w:val="24"/>
                <w:szCs w:val="24"/>
              </w:rPr>
            </w:pPr>
          </w:p>
          <w:p w14:paraId="5BB3B444" w14:textId="6DA921B8" w:rsidR="004F2A8B" w:rsidRPr="007210ED" w:rsidRDefault="007210ED" w:rsidP="3D28A338">
            <w:pPr>
              <w:jc w:val="both"/>
              <w:rPr>
                <w:rFonts w:cstheme="minorHAnsi"/>
                <w:sz w:val="24"/>
                <w:szCs w:val="24"/>
              </w:rPr>
            </w:pPr>
            <w:r w:rsidRPr="007210ED">
              <w:rPr>
                <w:rFonts w:cstheme="minorHAnsi"/>
                <w:sz w:val="24"/>
                <w:szCs w:val="24"/>
              </w:rPr>
              <w:t xml:space="preserve">También nos gustaría preguntar a nuestro docente qué buenas prácticas recomienda para fortalecer la documentación técnica y funcional del sistema, de manera que pueda ser fácilmente entendido y mantenido por otros equipos en el futuro, mencionar también que nuestro profesor guía siempre estuvo disponible a resolver todas nuestras dudas y su experiencia en el </w:t>
            </w:r>
            <w:r w:rsidR="009A0DD4" w:rsidRPr="007210ED">
              <w:rPr>
                <w:rFonts w:cstheme="minorHAnsi"/>
                <w:sz w:val="24"/>
                <w:szCs w:val="24"/>
              </w:rPr>
              <w:t>área se</w:t>
            </w:r>
            <w:r w:rsidRPr="007210ED">
              <w:rPr>
                <w:rFonts w:cstheme="minorHAnsi"/>
                <w:sz w:val="24"/>
                <w:szCs w:val="24"/>
              </w:rPr>
              <w:t xml:space="preserve"> notó nos </w:t>
            </w:r>
            <w:r w:rsidR="009A0DD4" w:rsidRPr="007210ED">
              <w:rPr>
                <w:rFonts w:cstheme="minorHAnsi"/>
                <w:sz w:val="24"/>
                <w:szCs w:val="24"/>
              </w:rPr>
              <w:t>habló</w:t>
            </w:r>
            <w:r w:rsidRPr="007210ED">
              <w:rPr>
                <w:rFonts w:cstheme="minorHAnsi"/>
                <w:sz w:val="24"/>
                <w:szCs w:val="24"/>
              </w:rPr>
              <w:t xml:space="preserve"> sus éxitos y fracasos sirven para tomar resguardos a futuro. Finalmente, quisiéramos intercambiar con nuestras pares experiencias sobre cómo han enfrentado la integración de módulos en sus proyectos, ya que es un aspecto clave para asegurar que la solución funcione de manera eficiente y sin interrupciones, ya que durante la carrera siempre nos enseñaron que el trabajo colaborativo y en equipo siempre es mejor y buscar otras opciones de personas con más experiencia siempre va a fortalecer nuestro conocimiento.</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66D7B5BC" w14:textId="0FA9D70B" w:rsidR="004F2A8B" w:rsidRPr="002375BC" w:rsidRDefault="002375BC" w:rsidP="3D28A338">
            <w:pPr>
              <w:jc w:val="both"/>
              <w:rPr>
                <w:rFonts w:eastAsiaTheme="majorEastAsia" w:cstheme="minorHAnsi"/>
                <w:color w:val="767171" w:themeColor="background2" w:themeShade="80"/>
                <w:sz w:val="24"/>
                <w:szCs w:val="24"/>
              </w:rPr>
            </w:pPr>
            <w:r w:rsidRPr="002375BC">
              <w:rPr>
                <w:rFonts w:eastAsiaTheme="majorEastAsia" w:cstheme="minorHAnsi"/>
                <w:sz w:val="24"/>
                <w:szCs w:val="24"/>
              </w:rPr>
              <w:t>Como grupo, consideramos que la distribución de actividades ha sido adecuada, ya que cada integrante ha asumido responsabilidades de acuerdo con sus fortalezas y conocimientos. No obstante, reconocemos que en la fase final de integración y pruebas es importante reforzar la colaboración, por lo que planeamos redistribuir parcialmente algunas tareas de apoyo técnico y documentación para equilibrar la carga de trabajo. En cuanto a nuevas actividades, surge la necesidad de asignar a un integrante la responsabilidad de preparar la documentación final de usuario y manuales básicos de uso, lo que complementará el producto y facilitará su adopción en un contexto real.</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39A6F94" w14:textId="4312D24C" w:rsidR="004F2A8B" w:rsidRPr="002375BC" w:rsidRDefault="002375BC" w:rsidP="3D28A338">
            <w:pPr>
              <w:jc w:val="both"/>
              <w:rPr>
                <w:rFonts w:eastAsiaTheme="majorEastAsia" w:cstheme="minorHAnsi"/>
                <w:sz w:val="24"/>
                <w:szCs w:val="24"/>
              </w:rPr>
            </w:pPr>
            <w:r w:rsidRPr="002375BC">
              <w:rPr>
                <w:rFonts w:eastAsiaTheme="majorEastAsia" w:cstheme="minorHAnsi"/>
                <w:sz w:val="24"/>
                <w:szCs w:val="24"/>
              </w:rPr>
              <w:t>Como grupo, evaluamos nuestro trabajo de manera positiva, ya que logramos mantener una comunicación constante y una buena coordinación para cumplir con los objetivos planteados. Destacamos la disposición de cada integrante para apoyar a los demás cuando surgían dudas o dificultades, así como la responsabilidad y el compromiso con las tareas asignadas. Entre los aspectos a mejorar, reconocemos que podemos optimizar la gestión del tiempo en algunas actividades, especialmente en las fases de pruebas e integración, donde se requiere mayor anticipación y planificación conjunta.</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20F35" w14:textId="77777777" w:rsidR="00352FD7" w:rsidRDefault="00352FD7" w:rsidP="00DF38AE">
      <w:pPr>
        <w:spacing w:after="0" w:line="240" w:lineRule="auto"/>
      </w:pPr>
      <w:r>
        <w:separator/>
      </w:r>
    </w:p>
  </w:endnote>
  <w:endnote w:type="continuationSeparator" w:id="0">
    <w:p w14:paraId="4133DABD" w14:textId="77777777" w:rsidR="00352FD7" w:rsidRDefault="00352FD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31F10" w14:textId="77777777" w:rsidR="00352FD7" w:rsidRDefault="00352FD7" w:rsidP="00DF38AE">
      <w:pPr>
        <w:spacing w:after="0" w:line="240" w:lineRule="auto"/>
      </w:pPr>
      <w:r>
        <w:separator/>
      </w:r>
    </w:p>
  </w:footnote>
  <w:footnote w:type="continuationSeparator" w:id="0">
    <w:p w14:paraId="740F0306" w14:textId="77777777" w:rsidR="00352FD7" w:rsidRDefault="00352FD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83386002">
    <w:abstractNumId w:val="3"/>
  </w:num>
  <w:num w:numId="2" w16cid:durableId="1896702273">
    <w:abstractNumId w:val="8"/>
  </w:num>
  <w:num w:numId="3" w16cid:durableId="2093432300">
    <w:abstractNumId w:val="12"/>
  </w:num>
  <w:num w:numId="4" w16cid:durableId="198979708">
    <w:abstractNumId w:val="28"/>
  </w:num>
  <w:num w:numId="5" w16cid:durableId="1056514844">
    <w:abstractNumId w:val="30"/>
  </w:num>
  <w:num w:numId="6" w16cid:durableId="1187446832">
    <w:abstractNumId w:val="4"/>
  </w:num>
  <w:num w:numId="7" w16cid:durableId="260798061">
    <w:abstractNumId w:val="11"/>
  </w:num>
  <w:num w:numId="8" w16cid:durableId="1980725096">
    <w:abstractNumId w:val="19"/>
  </w:num>
  <w:num w:numId="9" w16cid:durableId="1228108138">
    <w:abstractNumId w:val="15"/>
  </w:num>
  <w:num w:numId="10" w16cid:durableId="1182624715">
    <w:abstractNumId w:val="9"/>
  </w:num>
  <w:num w:numId="11" w16cid:durableId="252973911">
    <w:abstractNumId w:val="24"/>
  </w:num>
  <w:num w:numId="12" w16cid:durableId="812022930">
    <w:abstractNumId w:val="35"/>
  </w:num>
  <w:num w:numId="13" w16cid:durableId="791048410">
    <w:abstractNumId w:val="29"/>
  </w:num>
  <w:num w:numId="14" w16cid:durableId="530462109">
    <w:abstractNumId w:val="1"/>
  </w:num>
  <w:num w:numId="15" w16cid:durableId="164707699">
    <w:abstractNumId w:val="36"/>
  </w:num>
  <w:num w:numId="16" w16cid:durableId="1849757943">
    <w:abstractNumId w:val="21"/>
  </w:num>
  <w:num w:numId="17" w16cid:durableId="504440832">
    <w:abstractNumId w:val="17"/>
  </w:num>
  <w:num w:numId="18" w16cid:durableId="1580406443">
    <w:abstractNumId w:val="31"/>
  </w:num>
  <w:num w:numId="19" w16cid:durableId="469441231">
    <w:abstractNumId w:val="10"/>
  </w:num>
  <w:num w:numId="20" w16cid:durableId="1475757036">
    <w:abstractNumId w:val="39"/>
  </w:num>
  <w:num w:numId="21" w16cid:durableId="1291016880">
    <w:abstractNumId w:val="34"/>
  </w:num>
  <w:num w:numId="22" w16cid:durableId="1756707550">
    <w:abstractNumId w:val="13"/>
  </w:num>
  <w:num w:numId="23" w16cid:durableId="617680893">
    <w:abstractNumId w:val="14"/>
  </w:num>
  <w:num w:numId="24" w16cid:durableId="547960692">
    <w:abstractNumId w:val="5"/>
  </w:num>
  <w:num w:numId="25" w16cid:durableId="1551258376">
    <w:abstractNumId w:val="16"/>
  </w:num>
  <w:num w:numId="26" w16cid:durableId="1493181353">
    <w:abstractNumId w:val="20"/>
  </w:num>
  <w:num w:numId="27" w16cid:durableId="409619499">
    <w:abstractNumId w:val="23"/>
  </w:num>
  <w:num w:numId="28" w16cid:durableId="220219018">
    <w:abstractNumId w:val="0"/>
  </w:num>
  <w:num w:numId="29" w16cid:durableId="1180436591">
    <w:abstractNumId w:val="18"/>
  </w:num>
  <w:num w:numId="30" w16cid:durableId="548881984">
    <w:abstractNumId w:val="22"/>
  </w:num>
  <w:num w:numId="31" w16cid:durableId="2002544928">
    <w:abstractNumId w:val="2"/>
  </w:num>
  <w:num w:numId="32" w16cid:durableId="1037243860">
    <w:abstractNumId w:val="7"/>
  </w:num>
  <w:num w:numId="33" w16cid:durableId="170535344">
    <w:abstractNumId w:val="32"/>
  </w:num>
  <w:num w:numId="34" w16cid:durableId="572785158">
    <w:abstractNumId w:val="38"/>
  </w:num>
  <w:num w:numId="35" w16cid:durableId="1226799241">
    <w:abstractNumId w:val="6"/>
  </w:num>
  <w:num w:numId="36" w16cid:durableId="1530991194">
    <w:abstractNumId w:val="25"/>
  </w:num>
  <w:num w:numId="37" w16cid:durableId="32729625">
    <w:abstractNumId w:val="37"/>
  </w:num>
  <w:num w:numId="38" w16cid:durableId="1450585233">
    <w:abstractNumId w:val="27"/>
  </w:num>
  <w:num w:numId="39" w16cid:durableId="525679277">
    <w:abstractNumId w:val="26"/>
  </w:num>
  <w:num w:numId="40" w16cid:durableId="42403345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5BC"/>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2FD7"/>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0547"/>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630"/>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9DF"/>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582"/>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76C"/>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10ED"/>
    <w:rsid w:val="007237C3"/>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5CC"/>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0DD4"/>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0919"/>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1D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3</Pages>
  <Words>1019</Words>
  <Characters>5605</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Patricio Aranda Calderon</cp:lastModifiedBy>
  <cp:revision>50</cp:revision>
  <cp:lastPrinted>2019-12-16T20:10:00Z</cp:lastPrinted>
  <dcterms:created xsi:type="dcterms:W3CDTF">2021-12-31T12:50:00Z</dcterms:created>
  <dcterms:modified xsi:type="dcterms:W3CDTF">2025-10-03T00:54:00Z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