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ABA" w:rsidRDefault="00F72B46" w:rsidP="00E31798">
      <w:pPr>
        <w:pStyle w:val="1"/>
        <w:spacing w:before="59"/>
        <w:ind w:left="5103"/>
      </w:pPr>
      <w:r>
        <w:t>Утверждено</w:t>
      </w:r>
    </w:p>
    <w:p w:rsidR="00E31798" w:rsidRDefault="00F72B46" w:rsidP="00E31798">
      <w:pPr>
        <w:spacing w:line="299" w:lineRule="exact"/>
        <w:ind w:left="5103"/>
        <w:rPr>
          <w:b/>
          <w:sz w:val="26"/>
        </w:rPr>
      </w:pPr>
      <w:r>
        <w:rPr>
          <w:b/>
          <w:sz w:val="26"/>
        </w:rPr>
        <w:t>Протокол</w:t>
      </w:r>
      <w:r w:rsidR="00E31798">
        <w:rPr>
          <w:b/>
          <w:sz w:val="26"/>
        </w:rPr>
        <w:t>ом заседания Правления</w:t>
      </w:r>
      <w:r>
        <w:rPr>
          <w:b/>
          <w:sz w:val="26"/>
        </w:rPr>
        <w:t xml:space="preserve"> </w:t>
      </w:r>
    </w:p>
    <w:p w:rsidR="00932ABA" w:rsidRDefault="00F72B46" w:rsidP="00E31798">
      <w:pPr>
        <w:spacing w:line="299" w:lineRule="exact"/>
        <w:ind w:left="5103"/>
        <w:rPr>
          <w:b/>
          <w:sz w:val="26"/>
        </w:rPr>
      </w:pPr>
      <w:r>
        <w:rPr>
          <w:b/>
          <w:sz w:val="26"/>
        </w:rPr>
        <w:t xml:space="preserve">от «10» </w:t>
      </w:r>
      <w:r w:rsidR="00E31798">
        <w:rPr>
          <w:b/>
          <w:sz w:val="26"/>
        </w:rPr>
        <w:t>июня 2019 года № 02/19</w:t>
      </w:r>
    </w:p>
    <w:p w:rsidR="00932ABA" w:rsidRDefault="00932ABA">
      <w:pPr>
        <w:pStyle w:val="a3"/>
        <w:spacing w:before="11"/>
        <w:ind w:left="0" w:firstLine="0"/>
        <w:jc w:val="left"/>
        <w:rPr>
          <w:b/>
          <w:sz w:val="25"/>
        </w:rPr>
      </w:pPr>
    </w:p>
    <w:p w:rsidR="00932ABA" w:rsidRDefault="00932ABA">
      <w:pPr>
        <w:pStyle w:val="a3"/>
        <w:ind w:left="0" w:firstLine="0"/>
        <w:jc w:val="left"/>
        <w:rPr>
          <w:b/>
          <w:sz w:val="28"/>
        </w:rPr>
      </w:pPr>
    </w:p>
    <w:p w:rsidR="00E31798" w:rsidRDefault="00E31798">
      <w:pPr>
        <w:pStyle w:val="a3"/>
        <w:ind w:left="0" w:firstLine="0"/>
        <w:jc w:val="left"/>
        <w:rPr>
          <w:b/>
          <w:sz w:val="28"/>
        </w:rPr>
      </w:pPr>
    </w:p>
    <w:p w:rsidR="00E31798" w:rsidRDefault="00E31798">
      <w:pPr>
        <w:pStyle w:val="a3"/>
        <w:ind w:left="0" w:firstLine="0"/>
        <w:jc w:val="left"/>
        <w:rPr>
          <w:b/>
          <w:sz w:val="28"/>
        </w:rPr>
      </w:pPr>
    </w:p>
    <w:p w:rsidR="00120A31" w:rsidRDefault="00120A31">
      <w:pPr>
        <w:pStyle w:val="a3"/>
        <w:ind w:left="0" w:firstLine="0"/>
        <w:jc w:val="left"/>
        <w:rPr>
          <w:b/>
          <w:sz w:val="28"/>
        </w:rPr>
      </w:pPr>
    </w:p>
    <w:p w:rsidR="00120A31" w:rsidRDefault="00120A31">
      <w:pPr>
        <w:pStyle w:val="a3"/>
        <w:ind w:left="0" w:firstLine="0"/>
        <w:jc w:val="left"/>
        <w:rPr>
          <w:b/>
          <w:sz w:val="28"/>
        </w:rPr>
      </w:pPr>
    </w:p>
    <w:p w:rsidR="00120A31" w:rsidRDefault="00120A31">
      <w:pPr>
        <w:pStyle w:val="a3"/>
        <w:ind w:left="0" w:firstLine="0"/>
        <w:jc w:val="left"/>
        <w:rPr>
          <w:b/>
          <w:sz w:val="28"/>
        </w:rPr>
      </w:pPr>
    </w:p>
    <w:p w:rsidR="00E31798" w:rsidRDefault="00E31798">
      <w:pPr>
        <w:pStyle w:val="a3"/>
        <w:ind w:left="0" w:firstLine="0"/>
        <w:jc w:val="left"/>
        <w:rPr>
          <w:b/>
          <w:sz w:val="28"/>
        </w:rPr>
      </w:pPr>
    </w:p>
    <w:p w:rsidR="00932ABA" w:rsidRDefault="00932ABA">
      <w:pPr>
        <w:pStyle w:val="a3"/>
        <w:ind w:left="0" w:firstLine="0"/>
        <w:jc w:val="left"/>
        <w:rPr>
          <w:b/>
          <w:sz w:val="28"/>
        </w:rPr>
      </w:pPr>
    </w:p>
    <w:p w:rsidR="00120A31" w:rsidRDefault="00120A31">
      <w:pPr>
        <w:pStyle w:val="a3"/>
        <w:ind w:left="0" w:firstLine="0"/>
        <w:jc w:val="left"/>
        <w:rPr>
          <w:b/>
          <w:sz w:val="28"/>
        </w:rPr>
      </w:pPr>
    </w:p>
    <w:p w:rsidR="00120A31" w:rsidRDefault="00120A31">
      <w:pPr>
        <w:pStyle w:val="a3"/>
        <w:ind w:left="0" w:firstLine="0"/>
        <w:jc w:val="left"/>
        <w:rPr>
          <w:b/>
          <w:sz w:val="28"/>
        </w:rPr>
      </w:pPr>
    </w:p>
    <w:p w:rsidR="00120A31" w:rsidRDefault="00120A31">
      <w:pPr>
        <w:pStyle w:val="a3"/>
        <w:ind w:left="0" w:firstLine="0"/>
        <w:jc w:val="left"/>
        <w:rPr>
          <w:b/>
          <w:sz w:val="28"/>
        </w:rPr>
      </w:pPr>
    </w:p>
    <w:p w:rsidR="00120A31" w:rsidRDefault="00120A31" w:rsidP="00120A31">
      <w:pPr>
        <w:pStyle w:val="a3"/>
        <w:ind w:left="0" w:firstLine="0"/>
        <w:jc w:val="center"/>
        <w:rPr>
          <w:b/>
          <w:sz w:val="40"/>
          <w:szCs w:val="40"/>
        </w:rPr>
      </w:pPr>
      <w:r w:rsidRPr="00120A31">
        <w:rPr>
          <w:b/>
          <w:sz w:val="40"/>
          <w:szCs w:val="40"/>
        </w:rPr>
        <w:t xml:space="preserve">ПОЛОЖЕНИЕ </w:t>
      </w:r>
    </w:p>
    <w:p w:rsidR="00120A31" w:rsidRDefault="00120A31" w:rsidP="00120A31">
      <w:pPr>
        <w:pStyle w:val="a3"/>
        <w:ind w:left="0" w:firstLine="0"/>
        <w:jc w:val="center"/>
        <w:rPr>
          <w:b/>
          <w:sz w:val="40"/>
          <w:szCs w:val="40"/>
        </w:rPr>
      </w:pPr>
      <w:r w:rsidRPr="00120A31">
        <w:rPr>
          <w:b/>
          <w:sz w:val="40"/>
          <w:szCs w:val="40"/>
        </w:rPr>
        <w:t xml:space="preserve">О ПОПЕЧИТЕЛЬСКОМ СОВЕТЕ БЛАГОТВОРИТЕЛЬНОГО ФОНДА </w:t>
      </w:r>
    </w:p>
    <w:p w:rsidR="00E31798" w:rsidRPr="00120A31" w:rsidRDefault="00120A31" w:rsidP="00120A31">
      <w:pPr>
        <w:pStyle w:val="a3"/>
        <w:ind w:left="0" w:firstLine="0"/>
        <w:jc w:val="center"/>
        <w:rPr>
          <w:b/>
          <w:sz w:val="40"/>
          <w:szCs w:val="40"/>
        </w:rPr>
      </w:pPr>
      <w:r w:rsidRPr="00120A31">
        <w:rPr>
          <w:b/>
          <w:sz w:val="40"/>
          <w:szCs w:val="40"/>
        </w:rPr>
        <w:t>ВЯЧЕСЛАВА БРОННИКОВА</w:t>
      </w:r>
    </w:p>
    <w:p w:rsidR="00E31798" w:rsidRDefault="00E31798">
      <w:pPr>
        <w:pStyle w:val="a3"/>
        <w:ind w:left="0" w:firstLine="0"/>
        <w:jc w:val="left"/>
        <w:rPr>
          <w:b/>
          <w:sz w:val="28"/>
        </w:rPr>
      </w:pPr>
    </w:p>
    <w:p w:rsidR="00E31798" w:rsidRDefault="00E31798">
      <w:pPr>
        <w:pStyle w:val="a3"/>
        <w:ind w:left="0" w:firstLine="0"/>
        <w:jc w:val="left"/>
        <w:rPr>
          <w:b/>
          <w:sz w:val="28"/>
        </w:rPr>
      </w:pPr>
    </w:p>
    <w:p w:rsidR="00932ABA" w:rsidRDefault="00932ABA">
      <w:pPr>
        <w:pStyle w:val="a3"/>
        <w:ind w:left="0" w:firstLine="0"/>
        <w:jc w:val="left"/>
        <w:rPr>
          <w:b/>
          <w:sz w:val="28"/>
        </w:rPr>
      </w:pPr>
    </w:p>
    <w:p w:rsidR="00932ABA" w:rsidRDefault="00932ABA">
      <w:pPr>
        <w:pStyle w:val="a3"/>
        <w:ind w:left="0" w:firstLine="0"/>
        <w:jc w:val="left"/>
        <w:rPr>
          <w:b/>
          <w:sz w:val="28"/>
        </w:rPr>
      </w:pPr>
    </w:p>
    <w:p w:rsidR="00120A31" w:rsidRDefault="00120A31">
      <w:pPr>
        <w:pStyle w:val="a3"/>
        <w:ind w:left="0" w:firstLine="0"/>
        <w:jc w:val="left"/>
        <w:rPr>
          <w:b/>
          <w:sz w:val="28"/>
        </w:rPr>
      </w:pPr>
    </w:p>
    <w:p w:rsidR="00120A31" w:rsidRDefault="00120A31">
      <w:pPr>
        <w:pStyle w:val="a3"/>
        <w:ind w:left="0" w:firstLine="0"/>
        <w:jc w:val="left"/>
        <w:rPr>
          <w:b/>
          <w:sz w:val="28"/>
        </w:rPr>
      </w:pPr>
    </w:p>
    <w:p w:rsidR="00120A31" w:rsidRDefault="00120A31">
      <w:pPr>
        <w:pStyle w:val="a3"/>
        <w:ind w:left="0" w:firstLine="0"/>
        <w:jc w:val="left"/>
        <w:rPr>
          <w:b/>
          <w:sz w:val="28"/>
        </w:rPr>
      </w:pPr>
    </w:p>
    <w:p w:rsidR="00120A31" w:rsidRDefault="00120A31">
      <w:pPr>
        <w:pStyle w:val="a3"/>
        <w:ind w:left="0" w:firstLine="0"/>
        <w:jc w:val="left"/>
        <w:rPr>
          <w:b/>
          <w:sz w:val="28"/>
        </w:rPr>
      </w:pPr>
    </w:p>
    <w:p w:rsidR="00120A31" w:rsidRDefault="00120A31">
      <w:pPr>
        <w:pStyle w:val="a3"/>
        <w:ind w:left="0" w:firstLine="0"/>
        <w:jc w:val="left"/>
        <w:rPr>
          <w:b/>
          <w:sz w:val="28"/>
        </w:rPr>
      </w:pPr>
    </w:p>
    <w:p w:rsidR="00120A31" w:rsidRDefault="00120A31">
      <w:pPr>
        <w:pStyle w:val="a3"/>
        <w:ind w:left="0" w:firstLine="0"/>
        <w:jc w:val="left"/>
        <w:rPr>
          <w:b/>
          <w:sz w:val="28"/>
        </w:rPr>
      </w:pPr>
    </w:p>
    <w:p w:rsidR="00120A31" w:rsidRDefault="00120A31">
      <w:pPr>
        <w:pStyle w:val="a3"/>
        <w:ind w:left="0" w:firstLine="0"/>
        <w:jc w:val="left"/>
        <w:rPr>
          <w:b/>
          <w:sz w:val="28"/>
        </w:rPr>
      </w:pPr>
    </w:p>
    <w:p w:rsidR="00120A31" w:rsidRDefault="00120A31">
      <w:pPr>
        <w:pStyle w:val="a3"/>
        <w:ind w:left="0" w:firstLine="0"/>
        <w:jc w:val="left"/>
        <w:rPr>
          <w:b/>
          <w:sz w:val="28"/>
        </w:rPr>
      </w:pPr>
    </w:p>
    <w:p w:rsidR="00120A31" w:rsidRDefault="00120A31">
      <w:pPr>
        <w:pStyle w:val="a3"/>
        <w:ind w:left="0" w:firstLine="0"/>
        <w:jc w:val="left"/>
        <w:rPr>
          <w:b/>
          <w:sz w:val="28"/>
        </w:rPr>
      </w:pPr>
    </w:p>
    <w:p w:rsidR="00120A31" w:rsidRDefault="00120A31">
      <w:pPr>
        <w:pStyle w:val="a3"/>
        <w:ind w:left="0" w:firstLine="0"/>
        <w:jc w:val="left"/>
        <w:rPr>
          <w:b/>
          <w:sz w:val="28"/>
        </w:rPr>
      </w:pPr>
    </w:p>
    <w:p w:rsidR="00120A31" w:rsidRDefault="00120A31">
      <w:pPr>
        <w:pStyle w:val="a3"/>
        <w:ind w:left="0" w:firstLine="0"/>
        <w:jc w:val="left"/>
        <w:rPr>
          <w:b/>
          <w:sz w:val="28"/>
        </w:rPr>
      </w:pPr>
    </w:p>
    <w:p w:rsidR="00120A31" w:rsidRDefault="00120A31">
      <w:pPr>
        <w:pStyle w:val="a3"/>
        <w:ind w:left="0" w:firstLine="0"/>
        <w:jc w:val="left"/>
        <w:rPr>
          <w:b/>
          <w:sz w:val="28"/>
        </w:rPr>
      </w:pPr>
    </w:p>
    <w:p w:rsidR="00120A31" w:rsidRDefault="00120A31">
      <w:pPr>
        <w:pStyle w:val="a3"/>
        <w:ind w:left="0" w:firstLine="0"/>
        <w:jc w:val="left"/>
        <w:rPr>
          <w:b/>
          <w:sz w:val="28"/>
        </w:rPr>
      </w:pPr>
    </w:p>
    <w:p w:rsidR="00120A31" w:rsidRDefault="00120A31">
      <w:pPr>
        <w:pStyle w:val="a3"/>
        <w:ind w:left="0" w:firstLine="0"/>
        <w:jc w:val="left"/>
        <w:rPr>
          <w:b/>
          <w:sz w:val="28"/>
        </w:rPr>
      </w:pPr>
    </w:p>
    <w:p w:rsidR="00E31798" w:rsidRDefault="00E31798">
      <w:pPr>
        <w:pStyle w:val="a3"/>
        <w:ind w:left="0" w:firstLine="0"/>
        <w:jc w:val="left"/>
        <w:rPr>
          <w:b/>
          <w:sz w:val="44"/>
        </w:rPr>
      </w:pPr>
    </w:p>
    <w:p w:rsidR="00932ABA" w:rsidRDefault="00932ABA">
      <w:pPr>
        <w:pStyle w:val="a3"/>
        <w:ind w:left="0" w:firstLine="0"/>
        <w:jc w:val="left"/>
        <w:rPr>
          <w:b/>
          <w:sz w:val="44"/>
        </w:rPr>
      </w:pPr>
    </w:p>
    <w:p w:rsidR="00120A31" w:rsidRDefault="00E31798" w:rsidP="00120A31">
      <w:pPr>
        <w:contextualSpacing/>
        <w:jc w:val="center"/>
        <w:rPr>
          <w:sz w:val="26"/>
        </w:rPr>
      </w:pPr>
      <w:r w:rsidRPr="00120A31">
        <w:rPr>
          <w:sz w:val="26"/>
        </w:rPr>
        <w:t>Красноярск</w:t>
      </w:r>
      <w:r w:rsidR="00F72B46" w:rsidRPr="00120A31">
        <w:rPr>
          <w:sz w:val="26"/>
        </w:rPr>
        <w:t xml:space="preserve"> </w:t>
      </w:r>
    </w:p>
    <w:p w:rsidR="00932ABA" w:rsidRPr="00120A31" w:rsidRDefault="00F72B46" w:rsidP="00120A31">
      <w:pPr>
        <w:contextualSpacing/>
        <w:jc w:val="center"/>
        <w:rPr>
          <w:sz w:val="26"/>
        </w:rPr>
      </w:pPr>
      <w:r w:rsidRPr="00120A31">
        <w:rPr>
          <w:sz w:val="26"/>
        </w:rPr>
        <w:t>201</w:t>
      </w:r>
      <w:r w:rsidR="00E31798" w:rsidRPr="00120A31">
        <w:rPr>
          <w:sz w:val="26"/>
        </w:rPr>
        <w:t>9</w:t>
      </w:r>
      <w:r w:rsidRPr="00120A31">
        <w:rPr>
          <w:sz w:val="26"/>
        </w:rPr>
        <w:t xml:space="preserve"> год</w:t>
      </w:r>
    </w:p>
    <w:p w:rsidR="00932ABA" w:rsidRPr="00120A31" w:rsidRDefault="00932ABA">
      <w:pPr>
        <w:rPr>
          <w:sz w:val="26"/>
        </w:rPr>
      </w:pPr>
    </w:p>
    <w:p w:rsidR="00E31798" w:rsidRDefault="00E31798">
      <w:pPr>
        <w:rPr>
          <w:sz w:val="26"/>
        </w:rPr>
        <w:sectPr w:rsidR="00E31798">
          <w:type w:val="continuous"/>
          <w:pgSz w:w="11910" w:h="16840"/>
          <w:pgMar w:top="1300" w:right="740" w:bottom="280" w:left="1600" w:header="720" w:footer="720" w:gutter="0"/>
          <w:cols w:space="720"/>
        </w:sectPr>
      </w:pPr>
    </w:p>
    <w:p w:rsidR="00932ABA" w:rsidRDefault="00932ABA">
      <w:pPr>
        <w:pStyle w:val="a3"/>
        <w:spacing w:before="1"/>
        <w:ind w:left="0" w:firstLine="0"/>
        <w:jc w:val="left"/>
        <w:rPr>
          <w:b/>
          <w:sz w:val="12"/>
        </w:rPr>
      </w:pPr>
    </w:p>
    <w:p w:rsidR="00932ABA" w:rsidRPr="00005DAB" w:rsidRDefault="00F72B46" w:rsidP="00005DAB">
      <w:pPr>
        <w:pStyle w:val="a4"/>
        <w:numPr>
          <w:ilvl w:val="0"/>
          <w:numId w:val="7"/>
        </w:numPr>
        <w:spacing w:before="0"/>
        <w:ind w:left="0" w:firstLine="0"/>
        <w:contextualSpacing/>
        <w:jc w:val="center"/>
        <w:rPr>
          <w:b/>
          <w:sz w:val="26"/>
          <w:szCs w:val="26"/>
        </w:rPr>
      </w:pPr>
      <w:r w:rsidRPr="00005DAB">
        <w:rPr>
          <w:b/>
          <w:sz w:val="26"/>
          <w:szCs w:val="26"/>
        </w:rPr>
        <w:t>ОБЩИЕ</w:t>
      </w:r>
      <w:r w:rsidRPr="00005DAB">
        <w:rPr>
          <w:b/>
          <w:spacing w:val="-2"/>
          <w:sz w:val="26"/>
          <w:szCs w:val="26"/>
        </w:rPr>
        <w:t xml:space="preserve"> </w:t>
      </w:r>
      <w:r w:rsidRPr="00005DAB">
        <w:rPr>
          <w:b/>
          <w:sz w:val="26"/>
          <w:szCs w:val="26"/>
        </w:rPr>
        <w:t>ПОЛОЖЕНИЯ</w:t>
      </w:r>
    </w:p>
    <w:p w:rsidR="00932ABA" w:rsidRPr="00005DAB" w:rsidRDefault="00932ABA" w:rsidP="00005DAB">
      <w:pPr>
        <w:pStyle w:val="a3"/>
        <w:tabs>
          <w:tab w:val="left" w:pos="3544"/>
        </w:tabs>
        <w:ind w:left="0" w:firstLine="0"/>
        <w:contextualSpacing/>
        <w:jc w:val="left"/>
        <w:rPr>
          <w:b/>
        </w:rPr>
      </w:pPr>
    </w:p>
    <w:p w:rsidR="00932ABA" w:rsidRPr="00005DAB" w:rsidRDefault="00F72B46" w:rsidP="00005DAB">
      <w:pPr>
        <w:pStyle w:val="a4"/>
        <w:numPr>
          <w:ilvl w:val="1"/>
          <w:numId w:val="6"/>
        </w:numPr>
        <w:tabs>
          <w:tab w:val="left" w:pos="1264"/>
          <w:tab w:val="left" w:pos="3544"/>
        </w:tabs>
        <w:spacing w:before="0"/>
        <w:ind w:left="0" w:right="106" w:firstLine="567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Настоящее Положение о Попечительском совете Благотворительного фонда </w:t>
      </w:r>
      <w:r w:rsidR="00054BC5" w:rsidRPr="00005DAB">
        <w:rPr>
          <w:sz w:val="26"/>
          <w:szCs w:val="26"/>
        </w:rPr>
        <w:t>Вячеслава Бронникова</w:t>
      </w:r>
      <w:r w:rsidRPr="00005DAB">
        <w:rPr>
          <w:sz w:val="26"/>
          <w:szCs w:val="26"/>
        </w:rPr>
        <w:t xml:space="preserve"> (БФ</w:t>
      </w:r>
      <w:r w:rsidR="00054BC5" w:rsidRPr="00005DAB">
        <w:rPr>
          <w:sz w:val="26"/>
          <w:szCs w:val="26"/>
        </w:rPr>
        <w:t>ВБ</w:t>
      </w:r>
      <w:r w:rsidRPr="00005DAB">
        <w:rPr>
          <w:sz w:val="26"/>
          <w:szCs w:val="26"/>
        </w:rPr>
        <w:t>) (далее — Положение) разработано в соответствии с Конституцией Российской Федерации, Гражданским Кодексом Российской Федерации, Федеральным законом Российской Федерации «О некоммерческих организациях», Федеральным законом Российской Федерации «</w:t>
      </w:r>
      <w:r w:rsidR="00054BC5" w:rsidRPr="00005DAB">
        <w:rPr>
          <w:sz w:val="26"/>
          <w:szCs w:val="26"/>
        </w:rPr>
        <w:t>О благотворительной деятельности и добровольчестве (волонтерстве)</w:t>
      </w:r>
      <w:r w:rsidRPr="00005DAB">
        <w:rPr>
          <w:sz w:val="26"/>
          <w:szCs w:val="26"/>
        </w:rPr>
        <w:t>»</w:t>
      </w:r>
      <w:r w:rsidR="00054BC5" w:rsidRPr="00005DAB">
        <w:rPr>
          <w:sz w:val="26"/>
          <w:szCs w:val="26"/>
        </w:rPr>
        <w:t>,</w:t>
      </w:r>
      <w:r w:rsidRPr="00005DAB">
        <w:rPr>
          <w:sz w:val="26"/>
          <w:szCs w:val="26"/>
        </w:rPr>
        <w:t xml:space="preserve"> Федеральным законом «О порядке формирования и использования целевого капитала некоммерческих организаций» и Уставом Благотворительного</w:t>
      </w:r>
      <w:r w:rsidRPr="00005DAB">
        <w:rPr>
          <w:spacing w:val="37"/>
          <w:sz w:val="26"/>
          <w:szCs w:val="26"/>
        </w:rPr>
        <w:t xml:space="preserve"> </w:t>
      </w:r>
      <w:r w:rsidRPr="00005DAB">
        <w:rPr>
          <w:sz w:val="26"/>
          <w:szCs w:val="26"/>
        </w:rPr>
        <w:t>фонда</w:t>
      </w:r>
      <w:r w:rsidR="00005DAB" w:rsidRPr="00005DAB">
        <w:rPr>
          <w:sz w:val="26"/>
          <w:szCs w:val="26"/>
        </w:rPr>
        <w:t xml:space="preserve"> Вячеслава Бронникова</w:t>
      </w:r>
      <w:r w:rsidRPr="00005DAB">
        <w:rPr>
          <w:sz w:val="26"/>
          <w:szCs w:val="26"/>
        </w:rPr>
        <w:t xml:space="preserve"> (далее — Фонд).</w:t>
      </w:r>
    </w:p>
    <w:p w:rsidR="00932ABA" w:rsidRPr="00005DAB" w:rsidRDefault="00F72B46" w:rsidP="00005DAB">
      <w:pPr>
        <w:pStyle w:val="a3"/>
        <w:tabs>
          <w:tab w:val="left" w:pos="3544"/>
        </w:tabs>
        <w:ind w:left="0" w:right="107" w:firstLine="567"/>
        <w:contextualSpacing/>
      </w:pPr>
      <w:r w:rsidRPr="00005DAB">
        <w:t xml:space="preserve">Положение определяет порядок формирования и работы Попечительского совета Благотворительного фонда </w:t>
      </w:r>
      <w:r w:rsidR="00005DAB" w:rsidRPr="00005DAB">
        <w:t>Вячеслава Бронникова</w:t>
      </w:r>
      <w:r w:rsidRPr="00005DAB">
        <w:t xml:space="preserve"> (далее — Попечительский совет), устанавливает компетенцию и состав Попечительского совета, порядок проведения его заседаний.</w:t>
      </w:r>
    </w:p>
    <w:p w:rsidR="00932ABA" w:rsidRPr="00005DAB" w:rsidRDefault="00F72B46" w:rsidP="00005DAB">
      <w:pPr>
        <w:pStyle w:val="a4"/>
        <w:numPr>
          <w:ilvl w:val="1"/>
          <w:numId w:val="6"/>
        </w:numPr>
        <w:tabs>
          <w:tab w:val="left" w:pos="1264"/>
          <w:tab w:val="left" w:pos="3544"/>
        </w:tabs>
        <w:spacing w:before="0"/>
        <w:ind w:left="0" w:firstLine="567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Попечительский совет является коллегиальным органом</w:t>
      </w:r>
      <w:r w:rsidRPr="00005DAB">
        <w:rPr>
          <w:spacing w:val="-5"/>
          <w:sz w:val="26"/>
          <w:szCs w:val="26"/>
        </w:rPr>
        <w:t xml:space="preserve"> </w:t>
      </w:r>
      <w:r w:rsidRPr="00005DAB">
        <w:rPr>
          <w:sz w:val="26"/>
          <w:szCs w:val="26"/>
        </w:rPr>
        <w:t>Фонда.</w:t>
      </w:r>
    </w:p>
    <w:p w:rsidR="00932ABA" w:rsidRPr="00005DAB" w:rsidRDefault="00F72B46" w:rsidP="00005DAB">
      <w:pPr>
        <w:pStyle w:val="a4"/>
        <w:numPr>
          <w:ilvl w:val="1"/>
          <w:numId w:val="6"/>
        </w:numPr>
        <w:tabs>
          <w:tab w:val="left" w:pos="1264"/>
          <w:tab w:val="left" w:pos="3544"/>
        </w:tabs>
        <w:spacing w:before="0"/>
        <w:ind w:left="0" w:right="107" w:firstLine="567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Попечительский совет осуществляет надзор за деятельностью Фонда, принятием другими органами Фонда решений и обеспечением их исполнения, использованием средств Фонда, соблюдением Фондом законодательства Российской Федерации и Устава Фонда, а также содействует успешной реализации уставных задач</w:t>
      </w:r>
      <w:r w:rsidRPr="00005DAB">
        <w:rPr>
          <w:spacing w:val="-1"/>
          <w:sz w:val="26"/>
          <w:szCs w:val="26"/>
        </w:rPr>
        <w:t xml:space="preserve"> </w:t>
      </w:r>
      <w:r w:rsidRPr="00005DAB">
        <w:rPr>
          <w:sz w:val="26"/>
          <w:szCs w:val="26"/>
        </w:rPr>
        <w:t>Фонда.</w:t>
      </w:r>
    </w:p>
    <w:p w:rsidR="00932ABA" w:rsidRPr="00005DAB" w:rsidRDefault="00F72B46" w:rsidP="00005DAB">
      <w:pPr>
        <w:pStyle w:val="a4"/>
        <w:numPr>
          <w:ilvl w:val="1"/>
          <w:numId w:val="6"/>
        </w:numPr>
        <w:tabs>
          <w:tab w:val="left" w:pos="1338"/>
          <w:tab w:val="left" w:pos="3544"/>
        </w:tabs>
        <w:spacing w:before="0"/>
        <w:ind w:left="0" w:right="109" w:firstLine="567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Попечительский совет в своей работе руководствуется Конституцией Российской Федерации, Гражданским Кодексом Российской Федерации, Федеральным законом Российской Федерации «О некоммерческих организациях», Федеральным законом Российской Федерации </w:t>
      </w:r>
      <w:r w:rsidR="00005DAB" w:rsidRPr="00005DAB">
        <w:rPr>
          <w:sz w:val="26"/>
          <w:szCs w:val="26"/>
        </w:rPr>
        <w:t>«О благотворительной деятельности и добровольчестве (волонтерстве)»</w:t>
      </w:r>
      <w:r w:rsidR="00005DAB">
        <w:rPr>
          <w:sz w:val="26"/>
          <w:szCs w:val="26"/>
        </w:rPr>
        <w:t>,</w:t>
      </w:r>
      <w:r w:rsidRPr="00005DAB">
        <w:rPr>
          <w:sz w:val="26"/>
          <w:szCs w:val="26"/>
        </w:rPr>
        <w:t xml:space="preserve"> Федеральным законом «О порядке формирования и использования целевого капитала некоммерческих организаций», другими законами и иными правовыми актами Российской Федерации, Уставом Фонда и настоящим</w:t>
      </w:r>
      <w:r w:rsidRPr="00005DAB">
        <w:rPr>
          <w:spacing w:val="-2"/>
          <w:sz w:val="26"/>
          <w:szCs w:val="26"/>
        </w:rPr>
        <w:t xml:space="preserve"> </w:t>
      </w:r>
      <w:r w:rsidRPr="00005DAB">
        <w:rPr>
          <w:sz w:val="26"/>
          <w:szCs w:val="26"/>
        </w:rPr>
        <w:t>Положением.</w:t>
      </w:r>
    </w:p>
    <w:p w:rsidR="00932ABA" w:rsidRPr="00005DAB" w:rsidRDefault="00F72B46" w:rsidP="00005DAB">
      <w:pPr>
        <w:pStyle w:val="a4"/>
        <w:numPr>
          <w:ilvl w:val="1"/>
          <w:numId w:val="6"/>
        </w:numPr>
        <w:tabs>
          <w:tab w:val="left" w:pos="1264"/>
          <w:tab w:val="left" w:pos="3544"/>
        </w:tabs>
        <w:spacing w:before="0"/>
        <w:ind w:left="0" w:right="116" w:firstLine="567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Попечительский совет призван способствовать привлечению финансирования и другой поддержки для ведения Фондом уставной</w:t>
      </w:r>
      <w:r w:rsidRPr="00005DAB">
        <w:rPr>
          <w:spacing w:val="-21"/>
          <w:sz w:val="26"/>
          <w:szCs w:val="26"/>
        </w:rPr>
        <w:t xml:space="preserve"> </w:t>
      </w:r>
      <w:r w:rsidRPr="00005DAB">
        <w:rPr>
          <w:sz w:val="26"/>
          <w:szCs w:val="26"/>
        </w:rPr>
        <w:t>деятельности.</w:t>
      </w:r>
    </w:p>
    <w:p w:rsidR="00932ABA" w:rsidRPr="00005DAB" w:rsidRDefault="00F72B46" w:rsidP="00005DAB">
      <w:pPr>
        <w:pStyle w:val="a4"/>
        <w:numPr>
          <w:ilvl w:val="1"/>
          <w:numId w:val="6"/>
        </w:numPr>
        <w:tabs>
          <w:tab w:val="left" w:pos="1264"/>
          <w:tab w:val="left" w:pos="3544"/>
        </w:tabs>
        <w:spacing w:before="0"/>
        <w:ind w:left="0" w:right="138" w:firstLine="567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Через действия членов Попечительского совета Фонд не приобретает права и не становится</w:t>
      </w:r>
      <w:r w:rsidRPr="00005DAB">
        <w:rPr>
          <w:spacing w:val="-1"/>
          <w:sz w:val="26"/>
          <w:szCs w:val="26"/>
        </w:rPr>
        <w:t xml:space="preserve"> </w:t>
      </w:r>
      <w:r w:rsidRPr="00005DAB">
        <w:rPr>
          <w:sz w:val="26"/>
          <w:szCs w:val="26"/>
        </w:rPr>
        <w:t>обязанным.</w:t>
      </w:r>
    </w:p>
    <w:p w:rsidR="00932ABA" w:rsidRPr="00005DAB" w:rsidRDefault="00F72B46" w:rsidP="00005DAB">
      <w:pPr>
        <w:pStyle w:val="a4"/>
        <w:numPr>
          <w:ilvl w:val="1"/>
          <w:numId w:val="6"/>
        </w:numPr>
        <w:tabs>
          <w:tab w:val="left" w:pos="1264"/>
          <w:tab w:val="left" w:pos="3544"/>
        </w:tabs>
        <w:spacing w:before="0"/>
        <w:ind w:left="0" w:right="130" w:firstLine="567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Попечительский совет Фонда осуществляет свою деятельность на общественных началах. Члены Попечительского совета Фонда не вправе получать вознаграждение за выполнение возложенных на них функций. Фонд не вправе осуществлять в</w:t>
      </w:r>
      <w:bookmarkStart w:id="0" w:name="_GoBack"/>
      <w:bookmarkEnd w:id="0"/>
      <w:r w:rsidRPr="00005DAB">
        <w:rPr>
          <w:sz w:val="26"/>
          <w:szCs w:val="26"/>
        </w:rPr>
        <w:t>ыплату вознаграждений членам Попечительского совета, за исключением компенсации расходов, непосредственно связанных с участием в работе Попечительского</w:t>
      </w:r>
      <w:r w:rsidRPr="00005DAB">
        <w:rPr>
          <w:spacing w:val="-2"/>
          <w:sz w:val="26"/>
          <w:szCs w:val="26"/>
        </w:rPr>
        <w:t xml:space="preserve"> </w:t>
      </w:r>
      <w:r w:rsidRPr="00005DAB">
        <w:rPr>
          <w:sz w:val="26"/>
          <w:szCs w:val="26"/>
        </w:rPr>
        <w:t>совета.</w:t>
      </w:r>
    </w:p>
    <w:p w:rsidR="00932ABA" w:rsidRPr="00005DAB" w:rsidRDefault="00F72B46" w:rsidP="00005DAB">
      <w:pPr>
        <w:pStyle w:val="a4"/>
        <w:numPr>
          <w:ilvl w:val="1"/>
          <w:numId w:val="6"/>
        </w:numPr>
        <w:tabs>
          <w:tab w:val="left" w:pos="1264"/>
          <w:tab w:val="left" w:pos="3544"/>
        </w:tabs>
        <w:spacing w:before="0"/>
        <w:ind w:left="0" w:right="134" w:firstLine="567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Данное Положение утверждается </w:t>
      </w:r>
      <w:r w:rsidR="00005DAB" w:rsidRPr="00005DAB">
        <w:rPr>
          <w:sz w:val="26"/>
          <w:szCs w:val="26"/>
        </w:rPr>
        <w:t>Правлением</w:t>
      </w:r>
      <w:r w:rsidRPr="00005DAB">
        <w:rPr>
          <w:sz w:val="26"/>
          <w:szCs w:val="26"/>
        </w:rPr>
        <w:t xml:space="preserve"> Фонда большинством голосов всех членов </w:t>
      </w:r>
      <w:r w:rsidR="00005DAB" w:rsidRPr="00005DAB">
        <w:rPr>
          <w:sz w:val="26"/>
          <w:szCs w:val="26"/>
        </w:rPr>
        <w:t>Правления</w:t>
      </w:r>
      <w:r w:rsidRPr="00005DAB">
        <w:rPr>
          <w:sz w:val="26"/>
          <w:szCs w:val="26"/>
        </w:rPr>
        <w:t xml:space="preserve"> Фонда. При необходимости в настоящее Положение могут вноситься дополнения и</w:t>
      </w:r>
      <w:r w:rsidRPr="00005DAB">
        <w:rPr>
          <w:spacing w:val="-2"/>
          <w:sz w:val="26"/>
          <w:szCs w:val="26"/>
        </w:rPr>
        <w:t xml:space="preserve"> </w:t>
      </w:r>
      <w:r w:rsidRPr="00005DAB">
        <w:rPr>
          <w:sz w:val="26"/>
          <w:szCs w:val="26"/>
        </w:rPr>
        <w:t>изменения.</w:t>
      </w:r>
    </w:p>
    <w:p w:rsidR="00932ABA" w:rsidRDefault="00F72B46" w:rsidP="002A0944">
      <w:pPr>
        <w:pStyle w:val="a4"/>
        <w:numPr>
          <w:ilvl w:val="1"/>
          <w:numId w:val="6"/>
        </w:numPr>
        <w:tabs>
          <w:tab w:val="left" w:pos="1264"/>
          <w:tab w:val="left" w:pos="3544"/>
        </w:tabs>
        <w:spacing w:before="0"/>
        <w:ind w:left="0" w:right="129" w:firstLine="567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Если какие-либо вопросы, связанные с формированием, подготовкой и проведением заседаний Попечительского совета, не урегулированы нормами законодательства, Уставом Фонда и настоящим Положением, они должны решаться исходя из необходимости соблюдения целей и предмета деятельности, определенных Уставом</w:t>
      </w:r>
      <w:r w:rsidRPr="00005DAB">
        <w:rPr>
          <w:spacing w:val="-4"/>
          <w:sz w:val="26"/>
          <w:szCs w:val="26"/>
        </w:rPr>
        <w:t xml:space="preserve"> </w:t>
      </w:r>
      <w:r w:rsidRPr="00005DAB">
        <w:rPr>
          <w:sz w:val="26"/>
          <w:szCs w:val="26"/>
        </w:rPr>
        <w:t>Фонда.</w:t>
      </w:r>
    </w:p>
    <w:p w:rsidR="00005DAB" w:rsidRPr="00005DAB" w:rsidRDefault="00005DAB" w:rsidP="002A0944">
      <w:pPr>
        <w:pStyle w:val="a4"/>
        <w:numPr>
          <w:ilvl w:val="1"/>
          <w:numId w:val="6"/>
        </w:numPr>
        <w:tabs>
          <w:tab w:val="left" w:pos="1264"/>
          <w:tab w:val="left" w:pos="3544"/>
        </w:tabs>
        <w:spacing w:before="0"/>
        <w:ind w:left="0" w:right="129" w:firstLine="567"/>
        <w:contextualSpacing/>
        <w:jc w:val="both"/>
        <w:rPr>
          <w:sz w:val="26"/>
          <w:szCs w:val="26"/>
        </w:rPr>
        <w:sectPr w:rsidR="00005DAB" w:rsidRPr="00005DAB">
          <w:headerReference w:type="default" r:id="rId7"/>
          <w:footerReference w:type="default" r:id="rId8"/>
          <w:pgSz w:w="11910" w:h="16840"/>
          <w:pgMar w:top="1300" w:right="740" w:bottom="900" w:left="1600" w:header="722" w:footer="713" w:gutter="0"/>
          <w:pgNumType w:start="2"/>
          <w:cols w:space="720"/>
        </w:sectPr>
      </w:pPr>
    </w:p>
    <w:p w:rsidR="00932ABA" w:rsidRPr="00120A31" w:rsidRDefault="00932ABA" w:rsidP="00005DAB">
      <w:pPr>
        <w:pStyle w:val="a3"/>
        <w:tabs>
          <w:tab w:val="left" w:pos="3544"/>
        </w:tabs>
        <w:ind w:left="0" w:firstLine="0"/>
        <w:contextualSpacing/>
        <w:jc w:val="left"/>
        <w:rPr>
          <w:sz w:val="12"/>
          <w:szCs w:val="12"/>
        </w:rPr>
      </w:pPr>
    </w:p>
    <w:p w:rsidR="00932ABA" w:rsidRPr="00005DAB" w:rsidRDefault="00F72B46" w:rsidP="00005DAB">
      <w:pPr>
        <w:pStyle w:val="1"/>
        <w:numPr>
          <w:ilvl w:val="0"/>
          <w:numId w:val="7"/>
        </w:numPr>
        <w:tabs>
          <w:tab w:val="left" w:pos="3544"/>
          <w:tab w:val="left" w:pos="3821"/>
        </w:tabs>
        <w:ind w:left="3820"/>
        <w:contextualSpacing/>
        <w:jc w:val="left"/>
      </w:pPr>
      <w:r w:rsidRPr="00005DAB">
        <w:t>КОМПЕТЕНЦИЯ</w:t>
      </w:r>
    </w:p>
    <w:p w:rsidR="00932ABA" w:rsidRPr="00005DAB" w:rsidRDefault="00932ABA" w:rsidP="00005DAB">
      <w:pPr>
        <w:pStyle w:val="a3"/>
        <w:tabs>
          <w:tab w:val="left" w:pos="3544"/>
        </w:tabs>
        <w:ind w:left="0" w:firstLine="0"/>
        <w:contextualSpacing/>
        <w:jc w:val="left"/>
        <w:rPr>
          <w:b/>
        </w:rPr>
      </w:pPr>
    </w:p>
    <w:p w:rsidR="00932ABA" w:rsidRPr="00005DAB" w:rsidRDefault="00F72B46" w:rsidP="00005DAB">
      <w:pPr>
        <w:pStyle w:val="a4"/>
        <w:numPr>
          <w:ilvl w:val="1"/>
          <w:numId w:val="5"/>
        </w:numPr>
        <w:tabs>
          <w:tab w:val="left" w:pos="1122"/>
          <w:tab w:val="left" w:pos="3544"/>
        </w:tabs>
        <w:spacing w:before="0"/>
        <w:ind w:right="132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К компетенции Попечительского совета относятся вопросы, предусмотренные Федеральным законом Российской Федерации «О некоммерческих организациях», Федеральным законом Российской Федерации </w:t>
      </w:r>
      <w:r w:rsidR="00005DAB" w:rsidRPr="00005DAB">
        <w:rPr>
          <w:sz w:val="26"/>
          <w:szCs w:val="26"/>
        </w:rPr>
        <w:t>О благотворительной деятельности и добровольчестве (волонтерстве)»</w:t>
      </w:r>
      <w:r w:rsidRPr="00005DAB">
        <w:rPr>
          <w:sz w:val="26"/>
          <w:szCs w:val="26"/>
        </w:rPr>
        <w:t>, Федеральным законом «О порядке формирования и использования целевого капитала некоммерческих организаций», Уставом Фонда и настоящим Положением.</w:t>
      </w:r>
    </w:p>
    <w:p w:rsidR="00932ABA" w:rsidRPr="00005DAB" w:rsidRDefault="00F72B46" w:rsidP="00005DAB">
      <w:pPr>
        <w:pStyle w:val="a4"/>
        <w:numPr>
          <w:ilvl w:val="1"/>
          <w:numId w:val="5"/>
        </w:numPr>
        <w:tabs>
          <w:tab w:val="left" w:pos="1122"/>
          <w:tab w:val="left" w:pos="3544"/>
        </w:tabs>
        <w:spacing w:before="0"/>
        <w:ind w:left="1122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Попечительский</w:t>
      </w:r>
      <w:r w:rsidRPr="00005DAB">
        <w:rPr>
          <w:spacing w:val="3"/>
          <w:sz w:val="26"/>
          <w:szCs w:val="26"/>
        </w:rPr>
        <w:t xml:space="preserve"> </w:t>
      </w:r>
      <w:r w:rsidRPr="00005DAB">
        <w:rPr>
          <w:sz w:val="26"/>
          <w:szCs w:val="26"/>
        </w:rPr>
        <w:t>совет:</w:t>
      </w:r>
    </w:p>
    <w:p w:rsidR="00932ABA" w:rsidRPr="00005DAB" w:rsidRDefault="00F72B46" w:rsidP="00005DAB">
      <w:pPr>
        <w:pStyle w:val="a4"/>
        <w:numPr>
          <w:ilvl w:val="2"/>
          <w:numId w:val="5"/>
        </w:numPr>
        <w:tabs>
          <w:tab w:val="left" w:pos="1317"/>
          <w:tab w:val="left" w:pos="3544"/>
        </w:tabs>
        <w:spacing w:before="0"/>
        <w:ind w:hanging="649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осуществляет надзор за деятельностью</w:t>
      </w:r>
      <w:r w:rsidRPr="00005DAB">
        <w:rPr>
          <w:spacing w:val="-4"/>
          <w:sz w:val="26"/>
          <w:szCs w:val="26"/>
        </w:rPr>
        <w:t xml:space="preserve"> </w:t>
      </w:r>
      <w:r w:rsidRPr="00005DAB">
        <w:rPr>
          <w:sz w:val="26"/>
          <w:szCs w:val="26"/>
        </w:rPr>
        <w:t>Фонда;</w:t>
      </w:r>
    </w:p>
    <w:p w:rsidR="00932ABA" w:rsidRPr="00005DAB" w:rsidRDefault="00F72B46" w:rsidP="00005DAB">
      <w:pPr>
        <w:pStyle w:val="a4"/>
        <w:numPr>
          <w:ilvl w:val="2"/>
          <w:numId w:val="5"/>
        </w:numPr>
        <w:tabs>
          <w:tab w:val="left" w:pos="1317"/>
          <w:tab w:val="left" w:pos="3544"/>
        </w:tabs>
        <w:spacing w:before="0"/>
        <w:ind w:left="102" w:right="132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осуществляет надзор за принятием </w:t>
      </w:r>
      <w:r w:rsidR="00005DAB">
        <w:rPr>
          <w:sz w:val="26"/>
          <w:szCs w:val="26"/>
        </w:rPr>
        <w:t>Правлением Фонда и Председателем правления Фонда</w:t>
      </w:r>
      <w:r w:rsidRPr="00005DAB">
        <w:rPr>
          <w:sz w:val="26"/>
          <w:szCs w:val="26"/>
        </w:rPr>
        <w:t xml:space="preserve"> решений</w:t>
      </w:r>
      <w:r w:rsidR="00005DAB">
        <w:rPr>
          <w:sz w:val="26"/>
          <w:szCs w:val="26"/>
        </w:rPr>
        <w:t>,</w:t>
      </w:r>
      <w:r w:rsidRPr="00005DAB">
        <w:rPr>
          <w:sz w:val="26"/>
          <w:szCs w:val="26"/>
        </w:rPr>
        <w:t xml:space="preserve"> и обеспечением их</w:t>
      </w:r>
      <w:r w:rsidRPr="00005DAB">
        <w:rPr>
          <w:spacing w:val="-4"/>
          <w:sz w:val="26"/>
          <w:szCs w:val="26"/>
        </w:rPr>
        <w:t xml:space="preserve"> </w:t>
      </w:r>
      <w:r w:rsidRPr="00005DAB">
        <w:rPr>
          <w:sz w:val="26"/>
          <w:szCs w:val="26"/>
        </w:rPr>
        <w:t>исполнения;</w:t>
      </w:r>
    </w:p>
    <w:p w:rsidR="00932ABA" w:rsidRPr="00005DAB" w:rsidRDefault="00F72B46" w:rsidP="00005DAB">
      <w:pPr>
        <w:pStyle w:val="a4"/>
        <w:numPr>
          <w:ilvl w:val="2"/>
          <w:numId w:val="5"/>
        </w:numPr>
        <w:tabs>
          <w:tab w:val="left" w:pos="1317"/>
          <w:tab w:val="left" w:pos="3544"/>
        </w:tabs>
        <w:spacing w:before="0"/>
        <w:ind w:hanging="649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осуществляет надзор за использованием средств</w:t>
      </w:r>
      <w:r w:rsidRPr="00005DAB">
        <w:rPr>
          <w:spacing w:val="-7"/>
          <w:sz w:val="26"/>
          <w:szCs w:val="26"/>
        </w:rPr>
        <w:t xml:space="preserve"> </w:t>
      </w:r>
      <w:r w:rsidRPr="00005DAB">
        <w:rPr>
          <w:sz w:val="26"/>
          <w:szCs w:val="26"/>
        </w:rPr>
        <w:t>Фонда;</w:t>
      </w:r>
    </w:p>
    <w:p w:rsidR="00932ABA" w:rsidRPr="00005DAB" w:rsidRDefault="00F72B46" w:rsidP="00005DAB">
      <w:pPr>
        <w:pStyle w:val="a4"/>
        <w:numPr>
          <w:ilvl w:val="2"/>
          <w:numId w:val="5"/>
        </w:numPr>
        <w:tabs>
          <w:tab w:val="left" w:pos="1317"/>
          <w:tab w:val="left" w:pos="3544"/>
        </w:tabs>
        <w:spacing w:before="0"/>
        <w:ind w:left="102" w:right="132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заслушивает отчет (заключение) </w:t>
      </w:r>
      <w:r w:rsidRPr="00005DAB">
        <w:rPr>
          <w:color w:val="FF0000"/>
          <w:sz w:val="26"/>
          <w:szCs w:val="26"/>
        </w:rPr>
        <w:t>контрольно-ревизионного органа</w:t>
      </w:r>
      <w:r w:rsidRPr="00005DAB">
        <w:rPr>
          <w:sz w:val="26"/>
          <w:szCs w:val="26"/>
        </w:rPr>
        <w:t xml:space="preserve"> Фонда;</w:t>
      </w:r>
    </w:p>
    <w:p w:rsidR="00932ABA" w:rsidRPr="00005DAB" w:rsidRDefault="00F72B46" w:rsidP="00005DAB">
      <w:pPr>
        <w:pStyle w:val="a4"/>
        <w:numPr>
          <w:ilvl w:val="2"/>
          <w:numId w:val="5"/>
        </w:numPr>
        <w:tabs>
          <w:tab w:val="left" w:pos="1317"/>
          <w:tab w:val="left" w:pos="3544"/>
        </w:tabs>
        <w:spacing w:before="0"/>
        <w:ind w:left="102" w:right="134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заслушивает отчеты </w:t>
      </w:r>
      <w:r w:rsidR="00005DAB">
        <w:rPr>
          <w:sz w:val="26"/>
          <w:szCs w:val="26"/>
        </w:rPr>
        <w:t>Председателя Правления</w:t>
      </w:r>
      <w:r w:rsidRPr="00005DAB">
        <w:rPr>
          <w:sz w:val="26"/>
          <w:szCs w:val="26"/>
        </w:rPr>
        <w:t xml:space="preserve"> Фонда и других должностных лиц о деятельности</w:t>
      </w:r>
      <w:r w:rsidRPr="00005DAB">
        <w:rPr>
          <w:spacing w:val="-2"/>
          <w:sz w:val="26"/>
          <w:szCs w:val="26"/>
        </w:rPr>
        <w:t xml:space="preserve"> </w:t>
      </w:r>
      <w:r w:rsidRPr="00005DAB">
        <w:rPr>
          <w:sz w:val="26"/>
          <w:szCs w:val="26"/>
        </w:rPr>
        <w:t>Фонда;</w:t>
      </w:r>
    </w:p>
    <w:p w:rsidR="00932ABA" w:rsidRPr="00005DAB" w:rsidRDefault="00F72B46" w:rsidP="00005DAB">
      <w:pPr>
        <w:pStyle w:val="a4"/>
        <w:numPr>
          <w:ilvl w:val="2"/>
          <w:numId w:val="5"/>
        </w:numPr>
        <w:tabs>
          <w:tab w:val="left" w:pos="1317"/>
          <w:tab w:val="left" w:pos="3544"/>
        </w:tabs>
        <w:spacing w:before="0"/>
        <w:ind w:left="102" w:right="129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принимает решение о необходимости проведения ревизии финансово- хозяйственной деятельности Фонда, в том числе осуществляемых независимыми аудиторскими</w:t>
      </w:r>
      <w:r w:rsidRPr="00005DAB">
        <w:rPr>
          <w:spacing w:val="1"/>
          <w:sz w:val="26"/>
          <w:szCs w:val="26"/>
        </w:rPr>
        <w:t xml:space="preserve"> </w:t>
      </w:r>
      <w:r w:rsidRPr="00005DAB">
        <w:rPr>
          <w:sz w:val="26"/>
          <w:szCs w:val="26"/>
        </w:rPr>
        <w:t>организациями;</w:t>
      </w:r>
    </w:p>
    <w:p w:rsidR="00932ABA" w:rsidRPr="00005DAB" w:rsidRDefault="00F72B46" w:rsidP="00005DAB">
      <w:pPr>
        <w:pStyle w:val="a4"/>
        <w:numPr>
          <w:ilvl w:val="2"/>
          <w:numId w:val="5"/>
        </w:numPr>
        <w:tabs>
          <w:tab w:val="left" w:pos="1317"/>
          <w:tab w:val="left" w:pos="3544"/>
        </w:tabs>
        <w:spacing w:before="0"/>
        <w:ind w:left="102" w:right="131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представляет на рассмотрение </w:t>
      </w:r>
      <w:r w:rsidR="00005DAB">
        <w:rPr>
          <w:sz w:val="26"/>
          <w:szCs w:val="26"/>
        </w:rPr>
        <w:t xml:space="preserve">Правления </w:t>
      </w:r>
      <w:r w:rsidRPr="00005DAB">
        <w:rPr>
          <w:sz w:val="26"/>
          <w:szCs w:val="26"/>
        </w:rPr>
        <w:t>Фонда предложения о совершенствовании деятельности Фонда и рекомендации по работе</w:t>
      </w:r>
      <w:r w:rsidRPr="00005DAB">
        <w:rPr>
          <w:spacing w:val="-6"/>
          <w:sz w:val="26"/>
          <w:szCs w:val="26"/>
        </w:rPr>
        <w:t xml:space="preserve"> </w:t>
      </w:r>
      <w:r w:rsidRPr="00005DAB">
        <w:rPr>
          <w:sz w:val="26"/>
          <w:szCs w:val="26"/>
        </w:rPr>
        <w:t>Фонда;</w:t>
      </w:r>
    </w:p>
    <w:p w:rsidR="00932ABA" w:rsidRPr="00005DAB" w:rsidRDefault="00F72B46" w:rsidP="00005DAB">
      <w:pPr>
        <w:pStyle w:val="a4"/>
        <w:numPr>
          <w:ilvl w:val="2"/>
          <w:numId w:val="5"/>
        </w:numPr>
        <w:tabs>
          <w:tab w:val="left" w:pos="1317"/>
          <w:tab w:val="left" w:pos="3544"/>
        </w:tabs>
        <w:spacing w:before="0"/>
        <w:ind w:left="102" w:right="133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разрешает конфликт интересов в</w:t>
      </w:r>
      <w:r w:rsidR="00005DAB">
        <w:rPr>
          <w:sz w:val="26"/>
          <w:szCs w:val="26"/>
        </w:rPr>
        <w:t xml:space="preserve"> отношении </w:t>
      </w:r>
      <w:r w:rsidRPr="00005DAB">
        <w:rPr>
          <w:sz w:val="26"/>
          <w:szCs w:val="26"/>
        </w:rPr>
        <w:t xml:space="preserve">членов </w:t>
      </w:r>
      <w:r w:rsidR="00005DAB">
        <w:rPr>
          <w:sz w:val="26"/>
          <w:szCs w:val="26"/>
        </w:rPr>
        <w:t>Правления</w:t>
      </w:r>
      <w:r w:rsidRPr="00005DAB">
        <w:rPr>
          <w:sz w:val="26"/>
          <w:szCs w:val="26"/>
        </w:rPr>
        <w:t xml:space="preserve"> Фонда (и </w:t>
      </w:r>
      <w:r w:rsidR="00005DAB">
        <w:rPr>
          <w:sz w:val="26"/>
          <w:szCs w:val="26"/>
        </w:rPr>
        <w:t>Председателя Правления</w:t>
      </w:r>
      <w:r w:rsidRPr="00005DAB">
        <w:rPr>
          <w:sz w:val="26"/>
          <w:szCs w:val="26"/>
        </w:rPr>
        <w:t xml:space="preserve"> Фонда), имеющих заинтересованность в совершении Фондом тех или иных</w:t>
      </w:r>
      <w:r w:rsidRPr="00005DAB">
        <w:rPr>
          <w:spacing w:val="-2"/>
          <w:sz w:val="26"/>
          <w:szCs w:val="26"/>
        </w:rPr>
        <w:t xml:space="preserve"> </w:t>
      </w:r>
      <w:r w:rsidRPr="00005DAB">
        <w:rPr>
          <w:sz w:val="26"/>
          <w:szCs w:val="26"/>
        </w:rPr>
        <w:t>действий;</w:t>
      </w:r>
    </w:p>
    <w:p w:rsidR="00932ABA" w:rsidRPr="00005DAB" w:rsidRDefault="00F72B46" w:rsidP="00005DAB">
      <w:pPr>
        <w:pStyle w:val="a4"/>
        <w:numPr>
          <w:ilvl w:val="2"/>
          <w:numId w:val="5"/>
        </w:numPr>
        <w:tabs>
          <w:tab w:val="left" w:pos="1317"/>
          <w:tab w:val="left" w:pos="3544"/>
        </w:tabs>
        <w:spacing w:before="0"/>
        <w:ind w:left="102" w:right="132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вносит в </w:t>
      </w:r>
      <w:r w:rsidR="00005DAB">
        <w:rPr>
          <w:sz w:val="26"/>
          <w:szCs w:val="26"/>
        </w:rPr>
        <w:t>Правление Фонда</w:t>
      </w:r>
      <w:r w:rsidRPr="00005DAB">
        <w:rPr>
          <w:sz w:val="26"/>
          <w:szCs w:val="26"/>
        </w:rPr>
        <w:t xml:space="preserve"> предложения по созданию временных и постоянных комиссий и рабочих</w:t>
      </w:r>
      <w:r w:rsidRPr="00005DAB">
        <w:rPr>
          <w:spacing w:val="-3"/>
          <w:sz w:val="26"/>
          <w:szCs w:val="26"/>
        </w:rPr>
        <w:t xml:space="preserve"> </w:t>
      </w:r>
      <w:r w:rsidRPr="00005DAB">
        <w:rPr>
          <w:sz w:val="26"/>
          <w:szCs w:val="26"/>
        </w:rPr>
        <w:t>групп;</w:t>
      </w:r>
    </w:p>
    <w:p w:rsidR="00932ABA" w:rsidRPr="00005DAB" w:rsidRDefault="00F72B46" w:rsidP="00005DAB">
      <w:pPr>
        <w:pStyle w:val="a4"/>
        <w:numPr>
          <w:ilvl w:val="2"/>
          <w:numId w:val="5"/>
        </w:numPr>
        <w:tabs>
          <w:tab w:val="left" w:pos="1446"/>
          <w:tab w:val="left" w:pos="3544"/>
        </w:tabs>
        <w:spacing w:before="0"/>
        <w:ind w:left="102" w:right="134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дает рекомендации </w:t>
      </w:r>
      <w:r w:rsidR="00005DAB">
        <w:rPr>
          <w:sz w:val="26"/>
          <w:szCs w:val="26"/>
        </w:rPr>
        <w:t>Правлению</w:t>
      </w:r>
      <w:r w:rsidRPr="00005DAB">
        <w:rPr>
          <w:sz w:val="26"/>
          <w:szCs w:val="26"/>
        </w:rPr>
        <w:t xml:space="preserve"> Фонда и </w:t>
      </w:r>
      <w:r w:rsidR="00005DAB">
        <w:rPr>
          <w:sz w:val="26"/>
          <w:szCs w:val="26"/>
        </w:rPr>
        <w:t>Председателю Правления</w:t>
      </w:r>
      <w:r w:rsidRPr="00005DAB">
        <w:rPr>
          <w:sz w:val="26"/>
          <w:szCs w:val="26"/>
        </w:rPr>
        <w:t xml:space="preserve"> Фонда о способах и формах проведения мероприятий по привлечению средств для осуществления Фондом уставной</w:t>
      </w:r>
      <w:r w:rsidRPr="00005DAB">
        <w:rPr>
          <w:spacing w:val="2"/>
          <w:sz w:val="26"/>
          <w:szCs w:val="26"/>
        </w:rPr>
        <w:t xml:space="preserve"> </w:t>
      </w:r>
      <w:r w:rsidRPr="00005DAB">
        <w:rPr>
          <w:sz w:val="26"/>
          <w:szCs w:val="26"/>
        </w:rPr>
        <w:t>деятельности;</w:t>
      </w:r>
    </w:p>
    <w:p w:rsidR="00932ABA" w:rsidRPr="00005DAB" w:rsidRDefault="00F72B46" w:rsidP="00005DAB">
      <w:pPr>
        <w:pStyle w:val="a4"/>
        <w:numPr>
          <w:ilvl w:val="2"/>
          <w:numId w:val="5"/>
        </w:numPr>
        <w:tabs>
          <w:tab w:val="left" w:pos="1446"/>
          <w:tab w:val="left" w:pos="3544"/>
        </w:tabs>
        <w:spacing w:before="0"/>
        <w:ind w:left="1446" w:hanging="778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вносит предложения в повестку дня заседаний </w:t>
      </w:r>
      <w:r w:rsidR="00005DAB">
        <w:rPr>
          <w:sz w:val="26"/>
          <w:szCs w:val="26"/>
        </w:rPr>
        <w:t>Правления</w:t>
      </w:r>
      <w:r w:rsidRPr="00005DAB">
        <w:rPr>
          <w:spacing w:val="-11"/>
          <w:sz w:val="26"/>
          <w:szCs w:val="26"/>
        </w:rPr>
        <w:t xml:space="preserve"> </w:t>
      </w:r>
      <w:r w:rsidRPr="00005DAB">
        <w:rPr>
          <w:sz w:val="26"/>
          <w:szCs w:val="26"/>
        </w:rPr>
        <w:t>Фонда;</w:t>
      </w:r>
    </w:p>
    <w:p w:rsidR="00932ABA" w:rsidRPr="00005DAB" w:rsidRDefault="00F72B46" w:rsidP="00005DAB">
      <w:pPr>
        <w:pStyle w:val="a4"/>
        <w:numPr>
          <w:ilvl w:val="2"/>
          <w:numId w:val="5"/>
        </w:numPr>
        <w:tabs>
          <w:tab w:val="left" w:pos="1446"/>
          <w:tab w:val="left" w:pos="3544"/>
        </w:tabs>
        <w:spacing w:before="0"/>
        <w:ind w:left="102" w:right="108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вносит предложение о проведении внеочередного заседания </w:t>
      </w:r>
      <w:r w:rsidR="00005DAB">
        <w:rPr>
          <w:sz w:val="26"/>
          <w:szCs w:val="26"/>
        </w:rPr>
        <w:t>Правления</w:t>
      </w:r>
      <w:r w:rsidRPr="00005DAB">
        <w:rPr>
          <w:sz w:val="26"/>
          <w:szCs w:val="26"/>
        </w:rPr>
        <w:t xml:space="preserve"> Фонда;</w:t>
      </w:r>
    </w:p>
    <w:p w:rsidR="00932ABA" w:rsidRPr="00005DAB" w:rsidRDefault="00F72B46" w:rsidP="00005DAB">
      <w:pPr>
        <w:pStyle w:val="a4"/>
        <w:numPr>
          <w:ilvl w:val="2"/>
          <w:numId w:val="5"/>
        </w:numPr>
        <w:tabs>
          <w:tab w:val="left" w:pos="1446"/>
          <w:tab w:val="left" w:pos="3544"/>
        </w:tabs>
        <w:spacing w:before="0"/>
        <w:ind w:left="102" w:right="108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оказывает Фонду информационное и организационное содействие в привлечении финансовых средств и других</w:t>
      </w:r>
      <w:r w:rsidRPr="00005DAB">
        <w:rPr>
          <w:spacing w:val="-1"/>
          <w:sz w:val="26"/>
          <w:szCs w:val="26"/>
        </w:rPr>
        <w:t xml:space="preserve"> </w:t>
      </w:r>
      <w:r w:rsidRPr="00005DAB">
        <w:rPr>
          <w:sz w:val="26"/>
          <w:szCs w:val="26"/>
        </w:rPr>
        <w:t>ресурсов;</w:t>
      </w:r>
    </w:p>
    <w:p w:rsidR="00932ABA" w:rsidRPr="00005DAB" w:rsidRDefault="00F72B46" w:rsidP="00005DAB">
      <w:pPr>
        <w:pStyle w:val="a4"/>
        <w:numPr>
          <w:ilvl w:val="2"/>
          <w:numId w:val="5"/>
        </w:numPr>
        <w:tabs>
          <w:tab w:val="left" w:pos="1446"/>
          <w:tab w:val="left" w:pos="3544"/>
        </w:tabs>
        <w:spacing w:before="0"/>
        <w:ind w:left="102" w:right="134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организует взаимодействие Фонда с федеральными органами государственной власти Российской Федерации, органами государственной власти субъектов Российской Федерации,</w:t>
      </w:r>
      <w:r w:rsidR="00005DAB">
        <w:rPr>
          <w:sz w:val="26"/>
          <w:szCs w:val="26"/>
        </w:rPr>
        <w:t xml:space="preserve"> органами  местного самоуправления,</w:t>
      </w:r>
      <w:r w:rsidRPr="00005DAB">
        <w:rPr>
          <w:sz w:val="26"/>
          <w:szCs w:val="26"/>
        </w:rPr>
        <w:t xml:space="preserve"> с коммерческими и некоммерческими структурами по вопросам деятельности</w:t>
      </w:r>
      <w:r w:rsidRPr="00005DAB">
        <w:rPr>
          <w:spacing w:val="-5"/>
          <w:sz w:val="26"/>
          <w:szCs w:val="26"/>
        </w:rPr>
        <w:t xml:space="preserve"> </w:t>
      </w:r>
      <w:r w:rsidRPr="00005DAB">
        <w:rPr>
          <w:sz w:val="26"/>
          <w:szCs w:val="26"/>
        </w:rPr>
        <w:t>Фонда;</w:t>
      </w:r>
    </w:p>
    <w:p w:rsidR="00932ABA" w:rsidRPr="00005DAB" w:rsidRDefault="00F72B46" w:rsidP="00005DAB">
      <w:pPr>
        <w:pStyle w:val="a4"/>
        <w:numPr>
          <w:ilvl w:val="2"/>
          <w:numId w:val="5"/>
        </w:numPr>
        <w:tabs>
          <w:tab w:val="left" w:pos="1446"/>
          <w:tab w:val="left" w:pos="3544"/>
        </w:tabs>
        <w:spacing w:before="0"/>
        <w:ind w:left="102" w:right="133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организует проведение мероприятий, способствующих повышению эффективности деятельности Фонда;</w:t>
      </w:r>
    </w:p>
    <w:p w:rsidR="00932ABA" w:rsidRPr="00005DAB" w:rsidRDefault="00F72B46" w:rsidP="00005DAB">
      <w:pPr>
        <w:pStyle w:val="a4"/>
        <w:numPr>
          <w:ilvl w:val="2"/>
          <w:numId w:val="5"/>
        </w:numPr>
        <w:tabs>
          <w:tab w:val="left" w:pos="1446"/>
          <w:tab w:val="left" w:pos="3544"/>
        </w:tabs>
        <w:spacing w:before="0"/>
        <w:ind w:left="102" w:right="141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осуществляет иные предусмотренные законодательством Российской Федерации и Уставом Фонда полномочия.</w:t>
      </w:r>
    </w:p>
    <w:p w:rsidR="00932ABA" w:rsidRPr="00005DAB" w:rsidRDefault="00932ABA" w:rsidP="00005DAB">
      <w:pPr>
        <w:tabs>
          <w:tab w:val="left" w:pos="3544"/>
        </w:tabs>
        <w:contextualSpacing/>
        <w:jc w:val="both"/>
        <w:rPr>
          <w:sz w:val="26"/>
          <w:szCs w:val="26"/>
        </w:rPr>
        <w:sectPr w:rsidR="00932ABA" w:rsidRPr="00005DAB">
          <w:pgSz w:w="11910" w:h="16840"/>
          <w:pgMar w:top="1300" w:right="740" w:bottom="900" w:left="1600" w:header="722" w:footer="713" w:gutter="0"/>
          <w:cols w:space="720"/>
        </w:sectPr>
      </w:pPr>
    </w:p>
    <w:p w:rsidR="00932ABA" w:rsidRPr="00120A31" w:rsidRDefault="00932ABA" w:rsidP="00005DAB">
      <w:pPr>
        <w:pStyle w:val="a3"/>
        <w:tabs>
          <w:tab w:val="left" w:pos="3544"/>
        </w:tabs>
        <w:ind w:left="0" w:firstLine="0"/>
        <w:contextualSpacing/>
        <w:jc w:val="left"/>
        <w:rPr>
          <w:sz w:val="12"/>
          <w:szCs w:val="12"/>
        </w:rPr>
      </w:pPr>
    </w:p>
    <w:p w:rsidR="00932ABA" w:rsidRPr="00005DAB" w:rsidRDefault="00F72B46" w:rsidP="00005DAB">
      <w:pPr>
        <w:pStyle w:val="1"/>
        <w:numPr>
          <w:ilvl w:val="0"/>
          <w:numId w:val="7"/>
        </w:numPr>
        <w:tabs>
          <w:tab w:val="left" w:pos="2310"/>
          <w:tab w:val="left" w:pos="3544"/>
        </w:tabs>
        <w:ind w:left="2310"/>
        <w:contextualSpacing/>
        <w:jc w:val="left"/>
      </w:pPr>
      <w:r w:rsidRPr="00005DAB">
        <w:t>СОСТАВ ПОПЕЧИТЕЛЬСКОГО СОВЕТА</w:t>
      </w:r>
    </w:p>
    <w:p w:rsidR="00932ABA" w:rsidRPr="00005DAB" w:rsidRDefault="00932ABA" w:rsidP="00005DAB">
      <w:pPr>
        <w:pStyle w:val="a3"/>
        <w:tabs>
          <w:tab w:val="left" w:pos="3544"/>
        </w:tabs>
        <w:ind w:left="0" w:firstLine="0"/>
        <w:contextualSpacing/>
        <w:jc w:val="left"/>
        <w:rPr>
          <w:b/>
        </w:rPr>
      </w:pPr>
    </w:p>
    <w:p w:rsidR="00932ABA" w:rsidRPr="00005DAB" w:rsidRDefault="00F72B46" w:rsidP="00005DAB">
      <w:pPr>
        <w:pStyle w:val="a4"/>
        <w:numPr>
          <w:ilvl w:val="1"/>
          <w:numId w:val="4"/>
        </w:numPr>
        <w:tabs>
          <w:tab w:val="left" w:pos="1197"/>
          <w:tab w:val="left" w:pos="3544"/>
        </w:tabs>
        <w:spacing w:before="0"/>
        <w:ind w:right="111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Попечительский совет является коллегиальным органом и состоит не менее чем из трех и не более чем семи членов, назначаемых </w:t>
      </w:r>
      <w:r w:rsidR="00005DAB">
        <w:rPr>
          <w:sz w:val="26"/>
          <w:szCs w:val="26"/>
        </w:rPr>
        <w:t>Правлением</w:t>
      </w:r>
      <w:r w:rsidRPr="00005DAB">
        <w:rPr>
          <w:spacing w:val="-16"/>
          <w:sz w:val="26"/>
          <w:szCs w:val="26"/>
        </w:rPr>
        <w:t xml:space="preserve"> </w:t>
      </w:r>
      <w:r w:rsidRPr="00005DAB">
        <w:rPr>
          <w:sz w:val="26"/>
          <w:szCs w:val="26"/>
        </w:rPr>
        <w:t>Фонда.</w:t>
      </w:r>
    </w:p>
    <w:p w:rsidR="00932ABA" w:rsidRPr="00005DAB" w:rsidRDefault="00F72B46" w:rsidP="00005DAB">
      <w:pPr>
        <w:pStyle w:val="a4"/>
        <w:numPr>
          <w:ilvl w:val="1"/>
          <w:numId w:val="4"/>
        </w:numPr>
        <w:tabs>
          <w:tab w:val="left" w:pos="1134"/>
          <w:tab w:val="left" w:pos="3544"/>
        </w:tabs>
        <w:spacing w:before="0"/>
        <w:ind w:right="108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Членами Попечительского совета могут стать пользующиеся авторитетом и обладающие положительной репутацией</w:t>
      </w:r>
      <w:r w:rsidR="00906066">
        <w:rPr>
          <w:sz w:val="26"/>
          <w:szCs w:val="26"/>
        </w:rPr>
        <w:t>,</w:t>
      </w:r>
      <w:r w:rsidRPr="00005DAB">
        <w:rPr>
          <w:sz w:val="26"/>
          <w:szCs w:val="26"/>
        </w:rPr>
        <w:t xml:space="preserve"> лица, выразившие поддержку уставным целям Фонда, а также лица (физическое лицо или юридическое лицо, действующее через своего представителя), оказывающие поддержку деятельности</w:t>
      </w:r>
      <w:r w:rsidRPr="00005DAB">
        <w:rPr>
          <w:spacing w:val="-15"/>
          <w:sz w:val="26"/>
          <w:szCs w:val="26"/>
        </w:rPr>
        <w:t xml:space="preserve"> </w:t>
      </w:r>
      <w:r w:rsidRPr="00005DAB">
        <w:rPr>
          <w:sz w:val="26"/>
          <w:szCs w:val="26"/>
        </w:rPr>
        <w:t>Фонда.</w:t>
      </w:r>
    </w:p>
    <w:p w:rsidR="00932ABA" w:rsidRPr="00005DAB" w:rsidRDefault="00F72B46" w:rsidP="00005DAB">
      <w:pPr>
        <w:pStyle w:val="a4"/>
        <w:numPr>
          <w:ilvl w:val="1"/>
          <w:numId w:val="4"/>
        </w:numPr>
        <w:tabs>
          <w:tab w:val="left" w:pos="1122"/>
          <w:tab w:val="left" w:pos="3544"/>
        </w:tabs>
        <w:spacing w:before="0"/>
        <w:ind w:right="110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Формирование Попечительского совета осуществляется по решению </w:t>
      </w:r>
      <w:r w:rsidR="00007499">
        <w:rPr>
          <w:sz w:val="26"/>
          <w:szCs w:val="26"/>
        </w:rPr>
        <w:t>Правления</w:t>
      </w:r>
      <w:r w:rsidRPr="00005DAB">
        <w:rPr>
          <w:sz w:val="26"/>
          <w:szCs w:val="26"/>
        </w:rPr>
        <w:t xml:space="preserve"> Фонда. </w:t>
      </w:r>
      <w:r w:rsidR="00007499">
        <w:rPr>
          <w:sz w:val="26"/>
          <w:szCs w:val="26"/>
        </w:rPr>
        <w:t>Правление</w:t>
      </w:r>
      <w:r w:rsidRPr="00005DAB">
        <w:rPr>
          <w:sz w:val="26"/>
          <w:szCs w:val="26"/>
        </w:rPr>
        <w:t xml:space="preserve"> Фонда вправе изменять состав Попечительского совета, продлевать или досрочно прекращать полномочия его отдельных членов или всего состава в</w:t>
      </w:r>
      <w:r w:rsidRPr="00005DAB">
        <w:rPr>
          <w:spacing w:val="-3"/>
          <w:sz w:val="26"/>
          <w:szCs w:val="26"/>
        </w:rPr>
        <w:t xml:space="preserve"> </w:t>
      </w:r>
      <w:r w:rsidRPr="00005DAB">
        <w:rPr>
          <w:sz w:val="26"/>
          <w:szCs w:val="26"/>
        </w:rPr>
        <w:t>целом.</w:t>
      </w:r>
    </w:p>
    <w:p w:rsidR="00932ABA" w:rsidRPr="00005DAB" w:rsidRDefault="00F72B46" w:rsidP="00005DAB">
      <w:pPr>
        <w:pStyle w:val="a4"/>
        <w:numPr>
          <w:ilvl w:val="1"/>
          <w:numId w:val="4"/>
        </w:numPr>
        <w:tabs>
          <w:tab w:val="left" w:pos="1122"/>
          <w:tab w:val="left" w:pos="3544"/>
        </w:tabs>
        <w:spacing w:before="0"/>
        <w:ind w:right="111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Включение в состав Попечительского совета происходит по решению </w:t>
      </w:r>
      <w:r w:rsidR="00007499">
        <w:rPr>
          <w:sz w:val="26"/>
          <w:szCs w:val="26"/>
        </w:rPr>
        <w:t>Правления</w:t>
      </w:r>
      <w:r w:rsidRPr="00005DAB">
        <w:rPr>
          <w:sz w:val="26"/>
          <w:szCs w:val="26"/>
        </w:rPr>
        <w:t xml:space="preserve"> Фонда и возможно только с согласия приглашенного</w:t>
      </w:r>
      <w:r w:rsidRPr="00005DAB">
        <w:rPr>
          <w:spacing w:val="-11"/>
          <w:sz w:val="26"/>
          <w:szCs w:val="26"/>
        </w:rPr>
        <w:t xml:space="preserve"> </w:t>
      </w:r>
      <w:r w:rsidRPr="00005DAB">
        <w:rPr>
          <w:sz w:val="26"/>
          <w:szCs w:val="26"/>
        </w:rPr>
        <w:t>лица.</w:t>
      </w:r>
    </w:p>
    <w:p w:rsidR="00932ABA" w:rsidRPr="00005DAB" w:rsidRDefault="00F72B46" w:rsidP="00005DAB">
      <w:pPr>
        <w:pStyle w:val="a4"/>
        <w:numPr>
          <w:ilvl w:val="1"/>
          <w:numId w:val="4"/>
        </w:numPr>
        <w:tabs>
          <w:tab w:val="left" w:pos="1122"/>
          <w:tab w:val="left" w:pos="3544"/>
        </w:tabs>
        <w:spacing w:before="0"/>
        <w:ind w:right="108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Членами Попечительского совета не могут стать лица, занимающие должности члена </w:t>
      </w:r>
      <w:r w:rsidR="00007499">
        <w:rPr>
          <w:sz w:val="26"/>
          <w:szCs w:val="26"/>
        </w:rPr>
        <w:t>Правления</w:t>
      </w:r>
      <w:r w:rsidRPr="00005DAB">
        <w:rPr>
          <w:sz w:val="26"/>
          <w:szCs w:val="26"/>
        </w:rPr>
        <w:t xml:space="preserve"> Фонда, </w:t>
      </w:r>
      <w:r w:rsidR="00007499">
        <w:rPr>
          <w:sz w:val="26"/>
          <w:szCs w:val="26"/>
        </w:rPr>
        <w:t>Председателя Правления</w:t>
      </w:r>
      <w:r w:rsidRPr="00005DAB">
        <w:rPr>
          <w:sz w:val="26"/>
          <w:szCs w:val="26"/>
        </w:rPr>
        <w:t xml:space="preserve"> Фонда или члена Ревизионной комиссии.</w:t>
      </w:r>
    </w:p>
    <w:p w:rsidR="00932ABA" w:rsidRPr="00005DAB" w:rsidRDefault="00F72B46" w:rsidP="00005DAB">
      <w:pPr>
        <w:pStyle w:val="a4"/>
        <w:numPr>
          <w:ilvl w:val="1"/>
          <w:numId w:val="4"/>
        </w:numPr>
        <w:tabs>
          <w:tab w:val="left" w:pos="1122"/>
          <w:tab w:val="left" w:pos="3544"/>
        </w:tabs>
        <w:spacing w:before="0"/>
        <w:ind w:right="111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Срок полномочий членов Попечительского совета — 3 (три) года. Выход из членов Попечительского совета</w:t>
      </w:r>
      <w:r w:rsidRPr="00005DAB">
        <w:rPr>
          <w:spacing w:val="-5"/>
          <w:sz w:val="26"/>
          <w:szCs w:val="26"/>
        </w:rPr>
        <w:t xml:space="preserve"> </w:t>
      </w:r>
      <w:r w:rsidRPr="00005DAB">
        <w:rPr>
          <w:sz w:val="26"/>
          <w:szCs w:val="26"/>
        </w:rPr>
        <w:t>происходит:</w:t>
      </w:r>
    </w:p>
    <w:p w:rsidR="00932ABA" w:rsidRPr="00005DAB" w:rsidRDefault="00F72B46" w:rsidP="00005DAB">
      <w:pPr>
        <w:pStyle w:val="a3"/>
        <w:tabs>
          <w:tab w:val="left" w:pos="3544"/>
        </w:tabs>
        <w:ind w:left="668" w:firstLine="0"/>
        <w:contextualSpacing/>
        <w:jc w:val="left"/>
      </w:pPr>
      <w:r w:rsidRPr="00005DAB">
        <w:t>по заявлению члена;</w:t>
      </w:r>
    </w:p>
    <w:p w:rsidR="00932ABA" w:rsidRPr="00005DAB" w:rsidRDefault="00F72B46" w:rsidP="00007499">
      <w:pPr>
        <w:pStyle w:val="a3"/>
        <w:tabs>
          <w:tab w:val="left" w:pos="3544"/>
        </w:tabs>
        <w:ind w:left="0" w:firstLine="709"/>
        <w:contextualSpacing/>
      </w:pPr>
      <w:r w:rsidRPr="00005DAB">
        <w:t>в случае смерти члена, признания члена в установленном порядке безвестно отсутствующим, умершим или недееспособным;</w:t>
      </w:r>
    </w:p>
    <w:p w:rsidR="00932ABA" w:rsidRPr="00005DAB" w:rsidRDefault="00F72B46" w:rsidP="00005DAB">
      <w:pPr>
        <w:pStyle w:val="a3"/>
        <w:tabs>
          <w:tab w:val="left" w:pos="3544"/>
        </w:tabs>
        <w:ind w:left="668" w:firstLine="0"/>
        <w:contextualSpacing/>
        <w:jc w:val="left"/>
      </w:pPr>
      <w:r w:rsidRPr="00005DAB">
        <w:t>реорганизации или ликвидации Фонда;</w:t>
      </w:r>
    </w:p>
    <w:p w:rsidR="00932ABA" w:rsidRPr="00005DAB" w:rsidRDefault="00F72B46" w:rsidP="00007499">
      <w:pPr>
        <w:pStyle w:val="a3"/>
        <w:tabs>
          <w:tab w:val="left" w:pos="3544"/>
        </w:tabs>
        <w:contextualSpacing/>
      </w:pPr>
      <w:r w:rsidRPr="00005DAB">
        <w:t xml:space="preserve">в случае исключения из состава Попечительского совета по решению </w:t>
      </w:r>
      <w:r w:rsidR="00007499">
        <w:t>Правления</w:t>
      </w:r>
      <w:r w:rsidRPr="00005DAB">
        <w:t xml:space="preserve"> Фонда с учетом мнения Попечительского совета Фонда.</w:t>
      </w:r>
    </w:p>
    <w:p w:rsidR="00932ABA" w:rsidRPr="00005DAB" w:rsidRDefault="00F72B46" w:rsidP="00005DAB">
      <w:pPr>
        <w:pStyle w:val="a4"/>
        <w:numPr>
          <w:ilvl w:val="1"/>
          <w:numId w:val="4"/>
        </w:numPr>
        <w:tabs>
          <w:tab w:val="left" w:pos="1122"/>
          <w:tab w:val="left" w:pos="3544"/>
        </w:tabs>
        <w:spacing w:before="0"/>
        <w:ind w:right="110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Каждое лицо может быть переизбрано членом Попечительского совета неограниченное число</w:t>
      </w:r>
      <w:r w:rsidRPr="00005DAB">
        <w:rPr>
          <w:spacing w:val="-3"/>
          <w:sz w:val="26"/>
          <w:szCs w:val="26"/>
        </w:rPr>
        <w:t xml:space="preserve"> </w:t>
      </w:r>
      <w:r w:rsidRPr="00005DAB">
        <w:rPr>
          <w:sz w:val="26"/>
          <w:szCs w:val="26"/>
        </w:rPr>
        <w:t>раз.</w:t>
      </w:r>
    </w:p>
    <w:p w:rsidR="00932ABA" w:rsidRPr="00005DAB" w:rsidRDefault="00F72B46" w:rsidP="00005DAB">
      <w:pPr>
        <w:pStyle w:val="a4"/>
        <w:numPr>
          <w:ilvl w:val="1"/>
          <w:numId w:val="4"/>
        </w:numPr>
        <w:tabs>
          <w:tab w:val="left" w:pos="1122"/>
          <w:tab w:val="left" w:pos="3544"/>
        </w:tabs>
        <w:spacing w:before="0"/>
        <w:ind w:right="112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Добровольный выход члена Попечительского совета из состава Попечительского совета не требует дополнительных решений Учредителя или органов Фонда.</w:t>
      </w:r>
    </w:p>
    <w:p w:rsidR="00932ABA" w:rsidRPr="00005DAB" w:rsidRDefault="00F72B46" w:rsidP="00005DAB">
      <w:pPr>
        <w:pStyle w:val="a4"/>
        <w:numPr>
          <w:ilvl w:val="1"/>
          <w:numId w:val="4"/>
        </w:numPr>
        <w:tabs>
          <w:tab w:val="left" w:pos="1122"/>
          <w:tab w:val="left" w:pos="3544"/>
        </w:tabs>
        <w:spacing w:before="0"/>
        <w:ind w:right="107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При назначении в Попечительский совет член Попечительского совета обязан сообщить </w:t>
      </w:r>
      <w:r w:rsidR="00007499">
        <w:rPr>
          <w:sz w:val="26"/>
          <w:szCs w:val="26"/>
        </w:rPr>
        <w:t>Председателю Правления</w:t>
      </w:r>
      <w:r w:rsidRPr="00005DAB">
        <w:rPr>
          <w:sz w:val="26"/>
          <w:szCs w:val="26"/>
        </w:rPr>
        <w:t xml:space="preserve"> Фонда контактную информацию (почтовый адрес, номер телефона и адрес электронной почты для связи), и иные данные, необходимые  для  своевременного  уведомления  члена   Попечительского  совета о проведении его</w:t>
      </w:r>
      <w:r w:rsidRPr="00005DAB">
        <w:rPr>
          <w:spacing w:val="-4"/>
          <w:sz w:val="26"/>
          <w:szCs w:val="26"/>
        </w:rPr>
        <w:t xml:space="preserve"> </w:t>
      </w:r>
      <w:r w:rsidRPr="00005DAB">
        <w:rPr>
          <w:sz w:val="26"/>
          <w:szCs w:val="26"/>
        </w:rPr>
        <w:t>заседаний.</w:t>
      </w:r>
    </w:p>
    <w:p w:rsidR="00932ABA" w:rsidRPr="00005DAB" w:rsidRDefault="00932ABA" w:rsidP="00005DAB">
      <w:pPr>
        <w:pStyle w:val="a3"/>
        <w:tabs>
          <w:tab w:val="left" w:pos="3544"/>
        </w:tabs>
        <w:ind w:left="0" w:firstLine="0"/>
        <w:contextualSpacing/>
        <w:jc w:val="left"/>
      </w:pPr>
    </w:p>
    <w:p w:rsidR="00932ABA" w:rsidRPr="00005DAB" w:rsidRDefault="00F72B46" w:rsidP="00005DAB">
      <w:pPr>
        <w:pStyle w:val="1"/>
        <w:numPr>
          <w:ilvl w:val="0"/>
          <w:numId w:val="7"/>
        </w:numPr>
        <w:tabs>
          <w:tab w:val="left" w:pos="1790"/>
          <w:tab w:val="left" w:pos="3544"/>
        </w:tabs>
        <w:ind w:left="1789"/>
        <w:contextualSpacing/>
        <w:jc w:val="left"/>
      </w:pPr>
      <w:r w:rsidRPr="00005DAB">
        <w:t>ПРЕДСЕДАТЕЛЬ ПОПЕЧИТЕЛЬСКОГО</w:t>
      </w:r>
      <w:r w:rsidRPr="00005DAB">
        <w:rPr>
          <w:spacing w:val="-1"/>
        </w:rPr>
        <w:t xml:space="preserve"> </w:t>
      </w:r>
      <w:r w:rsidRPr="00005DAB">
        <w:t>СОВЕТА</w:t>
      </w:r>
    </w:p>
    <w:p w:rsidR="00932ABA" w:rsidRPr="00005DAB" w:rsidRDefault="00932ABA" w:rsidP="00005DAB">
      <w:pPr>
        <w:pStyle w:val="a3"/>
        <w:tabs>
          <w:tab w:val="left" w:pos="3544"/>
        </w:tabs>
        <w:ind w:left="0" w:firstLine="0"/>
        <w:contextualSpacing/>
        <w:jc w:val="left"/>
        <w:rPr>
          <w:b/>
        </w:rPr>
      </w:pPr>
    </w:p>
    <w:p w:rsidR="00932ABA" w:rsidRPr="00005DAB" w:rsidRDefault="00F72B46" w:rsidP="00005DAB">
      <w:pPr>
        <w:pStyle w:val="a4"/>
        <w:numPr>
          <w:ilvl w:val="1"/>
          <w:numId w:val="3"/>
        </w:numPr>
        <w:tabs>
          <w:tab w:val="left" w:pos="1122"/>
          <w:tab w:val="left" w:pos="3544"/>
        </w:tabs>
        <w:spacing w:before="0"/>
        <w:ind w:right="113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Попечительский совет Фонда возглавляет Председатель Попечительского совета Фонда</w:t>
      </w:r>
      <w:r w:rsidR="00007499">
        <w:rPr>
          <w:sz w:val="26"/>
          <w:szCs w:val="26"/>
        </w:rPr>
        <w:t>.</w:t>
      </w:r>
    </w:p>
    <w:p w:rsidR="00932ABA" w:rsidRPr="00005DAB" w:rsidRDefault="00F72B46" w:rsidP="00005DAB">
      <w:pPr>
        <w:pStyle w:val="a4"/>
        <w:numPr>
          <w:ilvl w:val="1"/>
          <w:numId w:val="3"/>
        </w:numPr>
        <w:tabs>
          <w:tab w:val="left" w:pos="1122"/>
          <w:tab w:val="left" w:pos="3544"/>
        </w:tabs>
        <w:spacing w:before="0"/>
        <w:ind w:right="106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Председатель Попечительского совета избирается на заседании Попечительского совета его членами из своего состава простым большинством голосов</w:t>
      </w:r>
      <w:r w:rsidRPr="00005DAB">
        <w:rPr>
          <w:spacing w:val="-2"/>
          <w:sz w:val="26"/>
          <w:szCs w:val="26"/>
        </w:rPr>
        <w:t xml:space="preserve"> </w:t>
      </w:r>
      <w:r w:rsidRPr="00005DAB">
        <w:rPr>
          <w:sz w:val="26"/>
          <w:szCs w:val="26"/>
        </w:rPr>
        <w:t>присутствующих.</w:t>
      </w:r>
    </w:p>
    <w:p w:rsidR="00932ABA" w:rsidRPr="00005DAB" w:rsidRDefault="00F72B46" w:rsidP="00005DAB">
      <w:pPr>
        <w:pStyle w:val="a4"/>
        <w:numPr>
          <w:ilvl w:val="1"/>
          <w:numId w:val="3"/>
        </w:numPr>
        <w:tabs>
          <w:tab w:val="left" w:pos="1122"/>
          <w:tab w:val="left" w:pos="3544"/>
        </w:tabs>
        <w:spacing w:before="0"/>
        <w:ind w:right="110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Срок полномочий Председателя Попечительского совета – 3 (три) года с возможностью переизбрания неограниченное число</w:t>
      </w:r>
      <w:r w:rsidRPr="00005DAB">
        <w:rPr>
          <w:spacing w:val="-6"/>
          <w:sz w:val="26"/>
          <w:szCs w:val="26"/>
        </w:rPr>
        <w:t xml:space="preserve"> </w:t>
      </w:r>
      <w:r w:rsidRPr="00005DAB">
        <w:rPr>
          <w:sz w:val="26"/>
          <w:szCs w:val="26"/>
        </w:rPr>
        <w:t>раз.</w:t>
      </w:r>
    </w:p>
    <w:p w:rsidR="00932ABA" w:rsidRPr="00005DAB" w:rsidRDefault="00F72B46" w:rsidP="00005DAB">
      <w:pPr>
        <w:pStyle w:val="a4"/>
        <w:numPr>
          <w:ilvl w:val="1"/>
          <w:numId w:val="3"/>
        </w:numPr>
        <w:tabs>
          <w:tab w:val="left" w:pos="1122"/>
          <w:tab w:val="left" w:pos="3544"/>
        </w:tabs>
        <w:spacing w:before="0"/>
        <w:ind w:left="1122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Председатель Попечительского совета</w:t>
      </w:r>
      <w:r w:rsidRPr="00005DAB">
        <w:rPr>
          <w:spacing w:val="-3"/>
          <w:sz w:val="26"/>
          <w:szCs w:val="26"/>
        </w:rPr>
        <w:t xml:space="preserve"> </w:t>
      </w:r>
      <w:r w:rsidRPr="00005DAB">
        <w:rPr>
          <w:sz w:val="26"/>
          <w:szCs w:val="26"/>
        </w:rPr>
        <w:t>Фонда:</w:t>
      </w:r>
    </w:p>
    <w:p w:rsidR="00932ABA" w:rsidRPr="00005DAB" w:rsidRDefault="00F72B46" w:rsidP="00005DAB">
      <w:pPr>
        <w:pStyle w:val="a4"/>
        <w:numPr>
          <w:ilvl w:val="2"/>
          <w:numId w:val="3"/>
        </w:numPr>
        <w:tabs>
          <w:tab w:val="left" w:pos="1317"/>
          <w:tab w:val="left" w:pos="3544"/>
        </w:tabs>
        <w:spacing w:before="0"/>
        <w:ind w:hanging="649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созывает заседания Попечительского</w:t>
      </w:r>
      <w:r w:rsidRPr="00005DAB">
        <w:rPr>
          <w:spacing w:val="-1"/>
          <w:sz w:val="26"/>
          <w:szCs w:val="26"/>
        </w:rPr>
        <w:t xml:space="preserve"> </w:t>
      </w:r>
      <w:r w:rsidRPr="00005DAB">
        <w:rPr>
          <w:sz w:val="26"/>
          <w:szCs w:val="26"/>
        </w:rPr>
        <w:t>совета;</w:t>
      </w:r>
    </w:p>
    <w:p w:rsidR="00932ABA" w:rsidRPr="00005DAB" w:rsidRDefault="00F72B46" w:rsidP="00005DAB">
      <w:pPr>
        <w:pStyle w:val="a4"/>
        <w:numPr>
          <w:ilvl w:val="2"/>
          <w:numId w:val="3"/>
        </w:numPr>
        <w:tabs>
          <w:tab w:val="left" w:pos="1317"/>
          <w:tab w:val="left" w:pos="3544"/>
        </w:tabs>
        <w:spacing w:before="0"/>
        <w:ind w:hanging="649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формирует повестку дня Попечительского</w:t>
      </w:r>
      <w:r w:rsidRPr="00005DAB">
        <w:rPr>
          <w:spacing w:val="-6"/>
          <w:sz w:val="26"/>
          <w:szCs w:val="26"/>
        </w:rPr>
        <w:t xml:space="preserve"> </w:t>
      </w:r>
      <w:r w:rsidRPr="00005DAB">
        <w:rPr>
          <w:sz w:val="26"/>
          <w:szCs w:val="26"/>
        </w:rPr>
        <w:t>совета;</w:t>
      </w:r>
    </w:p>
    <w:p w:rsidR="00932ABA" w:rsidRPr="00005DAB" w:rsidRDefault="00F72B46" w:rsidP="00005DAB">
      <w:pPr>
        <w:pStyle w:val="a4"/>
        <w:numPr>
          <w:ilvl w:val="2"/>
          <w:numId w:val="3"/>
        </w:numPr>
        <w:tabs>
          <w:tab w:val="left" w:pos="1317"/>
          <w:tab w:val="left" w:pos="3544"/>
        </w:tabs>
        <w:spacing w:before="0"/>
        <w:ind w:left="102" w:right="110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lastRenderedPageBreak/>
        <w:t>выносит на рассмотрение Попечительского совета предложения о планах его</w:t>
      </w:r>
      <w:r w:rsidRPr="00005DAB">
        <w:rPr>
          <w:spacing w:val="-3"/>
          <w:sz w:val="26"/>
          <w:szCs w:val="26"/>
        </w:rPr>
        <w:t xml:space="preserve"> </w:t>
      </w:r>
      <w:r w:rsidRPr="00005DAB">
        <w:rPr>
          <w:sz w:val="26"/>
          <w:szCs w:val="26"/>
        </w:rPr>
        <w:t>работы;</w:t>
      </w:r>
    </w:p>
    <w:p w:rsidR="00932ABA" w:rsidRPr="00005DAB" w:rsidRDefault="00F72B46" w:rsidP="00005DAB">
      <w:pPr>
        <w:pStyle w:val="a4"/>
        <w:numPr>
          <w:ilvl w:val="2"/>
          <w:numId w:val="3"/>
        </w:numPr>
        <w:tabs>
          <w:tab w:val="left" w:pos="1317"/>
          <w:tab w:val="left" w:pos="3544"/>
        </w:tabs>
        <w:spacing w:before="0"/>
        <w:ind w:hanging="649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ведет заседания Попечительского</w:t>
      </w:r>
      <w:r w:rsidRPr="00005DAB">
        <w:rPr>
          <w:spacing w:val="1"/>
          <w:sz w:val="26"/>
          <w:szCs w:val="26"/>
        </w:rPr>
        <w:t xml:space="preserve"> </w:t>
      </w:r>
      <w:r w:rsidRPr="00005DAB">
        <w:rPr>
          <w:sz w:val="26"/>
          <w:szCs w:val="26"/>
        </w:rPr>
        <w:t>совета;</w:t>
      </w:r>
    </w:p>
    <w:p w:rsidR="00932ABA" w:rsidRPr="00005DAB" w:rsidRDefault="00F72B46" w:rsidP="00005DAB">
      <w:pPr>
        <w:pStyle w:val="a4"/>
        <w:numPr>
          <w:ilvl w:val="2"/>
          <w:numId w:val="3"/>
        </w:numPr>
        <w:tabs>
          <w:tab w:val="left" w:pos="1317"/>
          <w:tab w:val="left" w:pos="3544"/>
        </w:tabs>
        <w:spacing w:before="0"/>
        <w:ind w:left="102" w:right="112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обеспечивает оформление протокола заседания и подписывает протокол Попечительского совета;</w:t>
      </w:r>
    </w:p>
    <w:p w:rsidR="00932ABA" w:rsidRPr="00005DAB" w:rsidRDefault="00F72B46" w:rsidP="00005DAB">
      <w:pPr>
        <w:pStyle w:val="a4"/>
        <w:numPr>
          <w:ilvl w:val="2"/>
          <w:numId w:val="3"/>
        </w:numPr>
        <w:tabs>
          <w:tab w:val="left" w:pos="1317"/>
          <w:tab w:val="left" w:pos="3544"/>
        </w:tabs>
        <w:spacing w:before="0"/>
        <w:ind w:left="102" w:right="115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представляет Попечительский совет Фонда в руководящих органах Фонда и государственных, общественных и других</w:t>
      </w:r>
      <w:r w:rsidRPr="00005DAB">
        <w:rPr>
          <w:spacing w:val="-5"/>
          <w:sz w:val="26"/>
          <w:szCs w:val="26"/>
        </w:rPr>
        <w:t xml:space="preserve"> </w:t>
      </w:r>
      <w:r w:rsidRPr="00005DAB">
        <w:rPr>
          <w:sz w:val="26"/>
          <w:szCs w:val="26"/>
        </w:rPr>
        <w:t>организациях;</w:t>
      </w:r>
    </w:p>
    <w:p w:rsidR="00932ABA" w:rsidRPr="00005DAB" w:rsidRDefault="00F72B46" w:rsidP="00005DAB">
      <w:pPr>
        <w:pStyle w:val="a4"/>
        <w:numPr>
          <w:ilvl w:val="2"/>
          <w:numId w:val="3"/>
        </w:numPr>
        <w:tabs>
          <w:tab w:val="left" w:pos="1317"/>
          <w:tab w:val="left" w:pos="3544"/>
        </w:tabs>
        <w:spacing w:before="0"/>
        <w:ind w:left="102" w:right="112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осуществляет контроль за реализацией рекомендаций Попечительского совета, относящихся к его контрольным</w:t>
      </w:r>
      <w:r w:rsidRPr="00005DAB">
        <w:rPr>
          <w:spacing w:val="-3"/>
          <w:sz w:val="26"/>
          <w:szCs w:val="26"/>
        </w:rPr>
        <w:t xml:space="preserve"> </w:t>
      </w:r>
      <w:r w:rsidRPr="00005DAB">
        <w:rPr>
          <w:sz w:val="26"/>
          <w:szCs w:val="26"/>
        </w:rPr>
        <w:t>функциям;</w:t>
      </w:r>
    </w:p>
    <w:p w:rsidR="00932ABA" w:rsidRPr="00005DAB" w:rsidRDefault="00F72B46" w:rsidP="00005DAB">
      <w:pPr>
        <w:pStyle w:val="a4"/>
        <w:numPr>
          <w:ilvl w:val="2"/>
          <w:numId w:val="3"/>
        </w:numPr>
        <w:tabs>
          <w:tab w:val="left" w:pos="1386"/>
          <w:tab w:val="left" w:pos="3544"/>
        </w:tabs>
        <w:spacing w:before="0"/>
        <w:ind w:left="1386" w:hanging="718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участвует в работе </w:t>
      </w:r>
      <w:r w:rsidR="00007499">
        <w:rPr>
          <w:sz w:val="26"/>
          <w:szCs w:val="26"/>
        </w:rPr>
        <w:t>Правления</w:t>
      </w:r>
      <w:r w:rsidRPr="00005DAB">
        <w:rPr>
          <w:sz w:val="26"/>
          <w:szCs w:val="26"/>
        </w:rPr>
        <w:t xml:space="preserve"> Фонда с правом совещательного</w:t>
      </w:r>
      <w:r w:rsidRPr="00005DAB">
        <w:rPr>
          <w:spacing w:val="-16"/>
          <w:sz w:val="26"/>
          <w:szCs w:val="26"/>
        </w:rPr>
        <w:t xml:space="preserve"> </w:t>
      </w:r>
      <w:r w:rsidRPr="00005DAB">
        <w:rPr>
          <w:sz w:val="26"/>
          <w:szCs w:val="26"/>
        </w:rPr>
        <w:t>голоса;</w:t>
      </w:r>
    </w:p>
    <w:p w:rsidR="00932ABA" w:rsidRPr="00005DAB" w:rsidRDefault="00F72B46" w:rsidP="00005DAB">
      <w:pPr>
        <w:pStyle w:val="a4"/>
        <w:numPr>
          <w:ilvl w:val="2"/>
          <w:numId w:val="3"/>
        </w:numPr>
        <w:tabs>
          <w:tab w:val="left" w:pos="1514"/>
          <w:tab w:val="left" w:pos="3544"/>
        </w:tabs>
        <w:spacing w:before="0"/>
        <w:ind w:left="102" w:right="113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определяет вопросы порядка созыва и проведения заседаний Попечительского совета</w:t>
      </w:r>
      <w:r w:rsidR="00007499">
        <w:rPr>
          <w:sz w:val="26"/>
          <w:szCs w:val="26"/>
        </w:rPr>
        <w:t>,</w:t>
      </w:r>
      <w:r w:rsidRPr="00005DAB">
        <w:rPr>
          <w:sz w:val="26"/>
          <w:szCs w:val="26"/>
        </w:rPr>
        <w:t xml:space="preserve"> не урегулированные настоящим Положением.</w:t>
      </w:r>
    </w:p>
    <w:p w:rsidR="00932ABA" w:rsidRPr="00005DAB" w:rsidRDefault="00F72B46" w:rsidP="00005DAB">
      <w:pPr>
        <w:pStyle w:val="a4"/>
        <w:numPr>
          <w:ilvl w:val="2"/>
          <w:numId w:val="3"/>
        </w:numPr>
        <w:tabs>
          <w:tab w:val="left" w:pos="1581"/>
          <w:tab w:val="left" w:pos="3544"/>
        </w:tabs>
        <w:spacing w:before="0"/>
        <w:ind w:left="102" w:right="115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выполняет другие функции, возложенные на него Попечительским советом.</w:t>
      </w:r>
    </w:p>
    <w:p w:rsidR="00932ABA" w:rsidRPr="00005DAB" w:rsidRDefault="00F72B46" w:rsidP="00005DAB">
      <w:pPr>
        <w:pStyle w:val="a4"/>
        <w:numPr>
          <w:ilvl w:val="1"/>
          <w:numId w:val="3"/>
        </w:numPr>
        <w:tabs>
          <w:tab w:val="left" w:pos="1122"/>
          <w:tab w:val="left" w:pos="3544"/>
        </w:tabs>
        <w:spacing w:before="0"/>
        <w:ind w:right="115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Председатель Попечительского совета вправе инициировать проведение внеочередного заседания Попечительского</w:t>
      </w:r>
      <w:r w:rsidRPr="00005DAB">
        <w:rPr>
          <w:spacing w:val="2"/>
          <w:sz w:val="26"/>
          <w:szCs w:val="26"/>
        </w:rPr>
        <w:t xml:space="preserve"> </w:t>
      </w:r>
      <w:r w:rsidRPr="00005DAB">
        <w:rPr>
          <w:sz w:val="26"/>
          <w:szCs w:val="26"/>
        </w:rPr>
        <w:t>совета.</w:t>
      </w:r>
    </w:p>
    <w:p w:rsidR="00932ABA" w:rsidRPr="00005DAB" w:rsidRDefault="00F72B46" w:rsidP="00005DAB">
      <w:pPr>
        <w:pStyle w:val="a4"/>
        <w:numPr>
          <w:ilvl w:val="1"/>
          <w:numId w:val="3"/>
        </w:numPr>
        <w:tabs>
          <w:tab w:val="left" w:pos="1122"/>
          <w:tab w:val="left" w:pos="3544"/>
        </w:tabs>
        <w:spacing w:before="0"/>
        <w:ind w:right="110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Председатель Попечительского совета может быть досрочно освобожден от занимаемой должности решением Попечительского совета, принимаемого простым большинством голосов от списочного состава членов Попечительского совета в следующих</w:t>
      </w:r>
      <w:r w:rsidRPr="00005DAB">
        <w:rPr>
          <w:spacing w:val="-4"/>
          <w:sz w:val="26"/>
          <w:szCs w:val="26"/>
        </w:rPr>
        <w:t xml:space="preserve"> </w:t>
      </w:r>
      <w:r w:rsidRPr="00005DAB">
        <w:rPr>
          <w:sz w:val="26"/>
          <w:szCs w:val="26"/>
        </w:rPr>
        <w:t>случаях:</w:t>
      </w:r>
    </w:p>
    <w:p w:rsidR="00932ABA" w:rsidRPr="00005DAB" w:rsidRDefault="00F72B46" w:rsidP="00005DAB">
      <w:pPr>
        <w:pStyle w:val="a3"/>
        <w:tabs>
          <w:tab w:val="left" w:pos="3544"/>
        </w:tabs>
        <w:ind w:left="668" w:firstLine="0"/>
        <w:contextualSpacing/>
        <w:jc w:val="left"/>
      </w:pPr>
      <w:r w:rsidRPr="00005DAB">
        <w:t>по личной просьбе Председателя Попечительского совета;</w:t>
      </w:r>
    </w:p>
    <w:p w:rsidR="00932ABA" w:rsidRPr="00005DAB" w:rsidRDefault="00F72B46" w:rsidP="00007499">
      <w:pPr>
        <w:pStyle w:val="a3"/>
        <w:tabs>
          <w:tab w:val="left" w:pos="1193"/>
          <w:tab w:val="left" w:pos="2781"/>
          <w:tab w:val="left" w:pos="3294"/>
          <w:tab w:val="left" w:pos="3544"/>
          <w:tab w:val="left" w:pos="4201"/>
          <w:tab w:val="left" w:pos="5563"/>
          <w:tab w:val="left" w:pos="6062"/>
          <w:tab w:val="left" w:pos="7595"/>
          <w:tab w:val="left" w:pos="8681"/>
        </w:tabs>
        <w:ind w:right="117"/>
        <w:contextualSpacing/>
      </w:pPr>
      <w:r w:rsidRPr="00005DAB">
        <w:t>по</w:t>
      </w:r>
      <w:r w:rsidR="00007499">
        <w:t xml:space="preserve"> </w:t>
      </w:r>
      <w:r w:rsidRPr="00005DAB">
        <w:t>требованию</w:t>
      </w:r>
      <w:r w:rsidR="00007499">
        <w:t xml:space="preserve"> </w:t>
      </w:r>
      <w:r w:rsidRPr="00005DAB">
        <w:t>не</w:t>
      </w:r>
      <w:r w:rsidR="00007499">
        <w:t xml:space="preserve"> </w:t>
      </w:r>
      <w:r w:rsidRPr="00005DAB">
        <w:t>менее</w:t>
      </w:r>
      <w:r w:rsidR="00007499">
        <w:t xml:space="preserve"> </w:t>
      </w:r>
      <w:r w:rsidRPr="00005DAB">
        <w:t>половины</w:t>
      </w:r>
      <w:r w:rsidR="00007499">
        <w:t xml:space="preserve"> </w:t>
      </w:r>
      <w:r w:rsidRPr="00005DAB">
        <w:t>от</w:t>
      </w:r>
      <w:r w:rsidR="00007499">
        <w:t xml:space="preserve"> </w:t>
      </w:r>
      <w:r w:rsidRPr="00005DAB">
        <w:t>списочного</w:t>
      </w:r>
      <w:r w:rsidR="00007499">
        <w:t xml:space="preserve"> </w:t>
      </w:r>
      <w:r w:rsidRPr="00005DAB">
        <w:t>состава</w:t>
      </w:r>
      <w:r w:rsidR="00007499">
        <w:t xml:space="preserve"> </w:t>
      </w:r>
      <w:r w:rsidRPr="00005DAB">
        <w:rPr>
          <w:spacing w:val="-4"/>
        </w:rPr>
        <w:t xml:space="preserve">членов </w:t>
      </w:r>
      <w:r w:rsidRPr="00005DAB">
        <w:t>Попечительского</w:t>
      </w:r>
      <w:r w:rsidRPr="00005DAB">
        <w:rPr>
          <w:spacing w:val="1"/>
        </w:rPr>
        <w:t xml:space="preserve"> </w:t>
      </w:r>
      <w:r w:rsidRPr="00005DAB">
        <w:t>совета;</w:t>
      </w:r>
    </w:p>
    <w:p w:rsidR="00932ABA" w:rsidRPr="00005DAB" w:rsidRDefault="00F72B46" w:rsidP="00005DAB">
      <w:pPr>
        <w:pStyle w:val="a3"/>
        <w:tabs>
          <w:tab w:val="left" w:pos="3544"/>
        </w:tabs>
        <w:ind w:left="668" w:firstLine="0"/>
        <w:contextualSpacing/>
        <w:jc w:val="left"/>
      </w:pPr>
      <w:r w:rsidRPr="00005DAB">
        <w:t xml:space="preserve">по представлению </w:t>
      </w:r>
      <w:r w:rsidR="00007499">
        <w:t>Правления</w:t>
      </w:r>
      <w:r w:rsidRPr="00005DAB">
        <w:t xml:space="preserve"> Фонда.</w:t>
      </w:r>
    </w:p>
    <w:p w:rsidR="00932ABA" w:rsidRPr="00005DAB" w:rsidRDefault="00F72B46" w:rsidP="00005DAB">
      <w:pPr>
        <w:pStyle w:val="a4"/>
        <w:numPr>
          <w:ilvl w:val="1"/>
          <w:numId w:val="3"/>
        </w:numPr>
        <w:tabs>
          <w:tab w:val="left" w:pos="1122"/>
          <w:tab w:val="left" w:pos="3544"/>
        </w:tabs>
        <w:spacing w:before="0"/>
        <w:ind w:right="107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В период до избрания Председателя Попечительского совета, а также в случае длительного отсутствия Председателя Попечительского совета по причине болезни и иным уважительным обстоятельства заседания Попечительского совета ведет выбранный из состава членов Попечительского совета, присутствующих на заседании,</w:t>
      </w:r>
      <w:r w:rsidRPr="00005DAB">
        <w:rPr>
          <w:spacing w:val="-2"/>
          <w:sz w:val="26"/>
          <w:szCs w:val="26"/>
        </w:rPr>
        <w:t xml:space="preserve"> </w:t>
      </w:r>
      <w:r w:rsidRPr="00005DAB">
        <w:rPr>
          <w:sz w:val="26"/>
          <w:szCs w:val="26"/>
        </w:rPr>
        <w:t>председательствующий.</w:t>
      </w:r>
    </w:p>
    <w:p w:rsidR="00932ABA" w:rsidRPr="00005DAB" w:rsidRDefault="00932ABA" w:rsidP="00005DAB">
      <w:pPr>
        <w:pStyle w:val="a3"/>
        <w:tabs>
          <w:tab w:val="left" w:pos="3544"/>
        </w:tabs>
        <w:ind w:left="0" w:firstLine="0"/>
        <w:contextualSpacing/>
        <w:jc w:val="left"/>
      </w:pPr>
    </w:p>
    <w:p w:rsidR="00932ABA" w:rsidRPr="00005DAB" w:rsidRDefault="00F72B46" w:rsidP="00005DAB">
      <w:pPr>
        <w:pStyle w:val="1"/>
        <w:numPr>
          <w:ilvl w:val="0"/>
          <w:numId w:val="7"/>
        </w:numPr>
        <w:tabs>
          <w:tab w:val="left" w:pos="1677"/>
          <w:tab w:val="left" w:pos="3544"/>
        </w:tabs>
        <w:ind w:left="2769" w:right="1448" w:hanging="1352"/>
        <w:contextualSpacing/>
        <w:jc w:val="left"/>
      </w:pPr>
      <w:r w:rsidRPr="00005DAB">
        <w:t>ПОРЯДОК СОЗЫВА И ПРОВЕДЕНИЯ ЗАСЕДАНИЙ ПОПЕЧИТЕЛЬСКОГО</w:t>
      </w:r>
      <w:r w:rsidRPr="00005DAB">
        <w:rPr>
          <w:spacing w:val="-2"/>
        </w:rPr>
        <w:t xml:space="preserve"> </w:t>
      </w:r>
      <w:r w:rsidRPr="00005DAB">
        <w:t>СОВЕТА</w:t>
      </w:r>
    </w:p>
    <w:p w:rsidR="00932ABA" w:rsidRPr="00005DAB" w:rsidRDefault="00932ABA" w:rsidP="00005DAB">
      <w:pPr>
        <w:pStyle w:val="a3"/>
        <w:tabs>
          <w:tab w:val="left" w:pos="3544"/>
        </w:tabs>
        <w:ind w:left="0" w:firstLine="0"/>
        <w:contextualSpacing/>
        <w:jc w:val="left"/>
        <w:rPr>
          <w:b/>
        </w:rPr>
      </w:pPr>
    </w:p>
    <w:p w:rsidR="00932ABA" w:rsidRPr="00005DAB" w:rsidRDefault="00F72B46" w:rsidP="00005DAB">
      <w:pPr>
        <w:pStyle w:val="a4"/>
        <w:numPr>
          <w:ilvl w:val="1"/>
          <w:numId w:val="2"/>
        </w:numPr>
        <w:tabs>
          <w:tab w:val="left" w:pos="1122"/>
          <w:tab w:val="left" w:pos="3544"/>
        </w:tabs>
        <w:spacing w:before="0"/>
        <w:ind w:right="108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Попечительский совет проводит заседания в виде собрания (личного присутствия на заседании членов Попечительского совета) по мере необходимости, но не реже одного раза в</w:t>
      </w:r>
      <w:r w:rsidRPr="00005DAB">
        <w:rPr>
          <w:spacing w:val="-4"/>
          <w:sz w:val="26"/>
          <w:szCs w:val="26"/>
        </w:rPr>
        <w:t xml:space="preserve"> </w:t>
      </w:r>
      <w:r w:rsidRPr="00005DAB">
        <w:rPr>
          <w:sz w:val="26"/>
          <w:szCs w:val="26"/>
        </w:rPr>
        <w:t>год.</w:t>
      </w:r>
    </w:p>
    <w:p w:rsidR="00932ABA" w:rsidRPr="00005DAB" w:rsidRDefault="00F72B46" w:rsidP="00005DAB">
      <w:pPr>
        <w:pStyle w:val="a4"/>
        <w:numPr>
          <w:ilvl w:val="1"/>
          <w:numId w:val="2"/>
        </w:numPr>
        <w:tabs>
          <w:tab w:val="left" w:pos="1122"/>
          <w:tab w:val="left" w:pos="3544"/>
        </w:tabs>
        <w:spacing w:before="0"/>
        <w:ind w:right="109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Очередные годовые заседания Попечительского совета проводятся не ранее чем проводится очередное годовое заседание </w:t>
      </w:r>
      <w:r w:rsidR="00007499">
        <w:rPr>
          <w:sz w:val="26"/>
          <w:szCs w:val="26"/>
        </w:rPr>
        <w:t>Правления</w:t>
      </w:r>
      <w:r w:rsidRPr="00005DAB">
        <w:rPr>
          <w:sz w:val="26"/>
          <w:szCs w:val="26"/>
        </w:rPr>
        <w:t xml:space="preserve"> Фонда и не позднее трех месяцев со дня проведения очередного годового заседания </w:t>
      </w:r>
      <w:r w:rsidR="00007499">
        <w:rPr>
          <w:sz w:val="26"/>
          <w:szCs w:val="26"/>
        </w:rPr>
        <w:t>Правления</w:t>
      </w:r>
      <w:r w:rsidRPr="00005DAB">
        <w:rPr>
          <w:spacing w:val="-18"/>
          <w:sz w:val="26"/>
          <w:szCs w:val="26"/>
        </w:rPr>
        <w:t xml:space="preserve"> </w:t>
      </w:r>
      <w:r w:rsidRPr="00005DAB">
        <w:rPr>
          <w:sz w:val="26"/>
          <w:szCs w:val="26"/>
        </w:rPr>
        <w:t>Фонда.</w:t>
      </w:r>
    </w:p>
    <w:p w:rsidR="00932ABA" w:rsidRPr="00005DAB" w:rsidRDefault="00F72B46" w:rsidP="00005DAB">
      <w:pPr>
        <w:pStyle w:val="a4"/>
        <w:numPr>
          <w:ilvl w:val="1"/>
          <w:numId w:val="2"/>
        </w:numPr>
        <w:tabs>
          <w:tab w:val="left" w:pos="1122"/>
          <w:tab w:val="left" w:pos="3544"/>
        </w:tabs>
        <w:spacing w:before="0"/>
        <w:ind w:right="115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Попечительский совет проводит свои заседания в соответствии с утвержденным планом работы, утверждаемым Попечительским</w:t>
      </w:r>
      <w:r w:rsidRPr="00005DAB">
        <w:rPr>
          <w:spacing w:val="-1"/>
          <w:sz w:val="26"/>
          <w:szCs w:val="26"/>
        </w:rPr>
        <w:t xml:space="preserve"> </w:t>
      </w:r>
      <w:r w:rsidRPr="00005DAB">
        <w:rPr>
          <w:sz w:val="26"/>
          <w:szCs w:val="26"/>
        </w:rPr>
        <w:t>советом.</w:t>
      </w:r>
    </w:p>
    <w:p w:rsidR="00932ABA" w:rsidRPr="00005DAB" w:rsidRDefault="00F72B46" w:rsidP="00005DAB">
      <w:pPr>
        <w:pStyle w:val="a3"/>
        <w:tabs>
          <w:tab w:val="left" w:pos="3544"/>
        </w:tabs>
        <w:ind w:right="107"/>
        <w:contextualSpacing/>
      </w:pPr>
      <w:r w:rsidRPr="00005DAB">
        <w:t>Конкретная дата проведения очередного заседания Попечительского совета устанавливается Председателем Попечительского</w:t>
      </w:r>
      <w:r w:rsidRPr="00005DAB">
        <w:rPr>
          <w:spacing w:val="-2"/>
        </w:rPr>
        <w:t xml:space="preserve"> </w:t>
      </w:r>
      <w:r w:rsidRPr="00005DAB">
        <w:t>совета.</w:t>
      </w:r>
    </w:p>
    <w:p w:rsidR="00932ABA" w:rsidRPr="00005DAB" w:rsidRDefault="00F72B46" w:rsidP="00005DAB">
      <w:pPr>
        <w:pStyle w:val="a4"/>
        <w:numPr>
          <w:ilvl w:val="1"/>
          <w:numId w:val="2"/>
        </w:numPr>
        <w:tabs>
          <w:tab w:val="left" w:pos="1122"/>
          <w:tab w:val="left" w:pos="3544"/>
        </w:tabs>
        <w:spacing w:before="0"/>
        <w:ind w:right="112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Организационное обеспечение созыва и проведения заседания Попечительского совета осуществляют уполномоченные сотрудники</w:t>
      </w:r>
      <w:r w:rsidRPr="00005DAB">
        <w:rPr>
          <w:spacing w:val="-5"/>
          <w:sz w:val="26"/>
          <w:szCs w:val="26"/>
        </w:rPr>
        <w:t xml:space="preserve"> </w:t>
      </w:r>
      <w:r w:rsidRPr="00005DAB">
        <w:rPr>
          <w:sz w:val="26"/>
          <w:szCs w:val="26"/>
        </w:rPr>
        <w:t>Фонда.</w:t>
      </w:r>
    </w:p>
    <w:p w:rsidR="00932ABA" w:rsidRPr="00005DAB" w:rsidRDefault="00F72B46" w:rsidP="00005DAB">
      <w:pPr>
        <w:pStyle w:val="a4"/>
        <w:numPr>
          <w:ilvl w:val="1"/>
          <w:numId w:val="2"/>
        </w:numPr>
        <w:tabs>
          <w:tab w:val="left" w:pos="1122"/>
          <w:tab w:val="left" w:pos="3544"/>
        </w:tabs>
        <w:spacing w:before="0"/>
        <w:ind w:right="109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Члены Попечительского совета извещаются о созыве и проведении заседания Попечительского совета письменно не позднее, чем за </w:t>
      </w:r>
      <w:r w:rsidRPr="00005DAB">
        <w:rPr>
          <w:b/>
          <w:sz w:val="26"/>
          <w:szCs w:val="26"/>
        </w:rPr>
        <w:t xml:space="preserve">7 </w:t>
      </w:r>
      <w:r w:rsidRPr="00005DAB">
        <w:rPr>
          <w:sz w:val="26"/>
          <w:szCs w:val="26"/>
        </w:rPr>
        <w:t>дней до дня его проведения.</w:t>
      </w:r>
    </w:p>
    <w:p w:rsidR="00932ABA" w:rsidRPr="00005DAB" w:rsidRDefault="00F72B46" w:rsidP="00005DAB">
      <w:pPr>
        <w:pStyle w:val="a3"/>
        <w:tabs>
          <w:tab w:val="left" w:pos="3544"/>
        </w:tabs>
        <w:ind w:right="108"/>
        <w:contextualSpacing/>
      </w:pPr>
      <w:r w:rsidRPr="00005DAB">
        <w:t xml:space="preserve">Извещение о созыве и проведении заседания Попечительского совета Фонда </w:t>
      </w:r>
      <w:r w:rsidRPr="00005DAB">
        <w:lastRenderedPageBreak/>
        <w:t>осуществляется путем направления заказных писем, телеграмм, телефонограмм, посредством использования средств факсимильной и иной связи.</w:t>
      </w:r>
    </w:p>
    <w:p w:rsidR="00932ABA" w:rsidRPr="00005DAB" w:rsidRDefault="00F72B46" w:rsidP="00005DAB">
      <w:pPr>
        <w:pStyle w:val="a3"/>
        <w:tabs>
          <w:tab w:val="left" w:pos="3544"/>
        </w:tabs>
        <w:ind w:left="668" w:right="1971" w:firstLine="0"/>
        <w:contextualSpacing/>
        <w:jc w:val="left"/>
      </w:pPr>
      <w:r w:rsidRPr="00005DAB">
        <w:t>В данном извещении обязательно должны быть указаны: время и место проведения заседания Попечительского совета; вопросы, выносимые на обсуждение Попечительского совета.</w:t>
      </w:r>
    </w:p>
    <w:p w:rsidR="00932ABA" w:rsidRPr="00005DAB" w:rsidRDefault="00F72B46" w:rsidP="00005DAB">
      <w:pPr>
        <w:pStyle w:val="a3"/>
        <w:tabs>
          <w:tab w:val="left" w:pos="3544"/>
        </w:tabs>
        <w:ind w:right="114"/>
        <w:contextualSpacing/>
      </w:pPr>
      <w:r w:rsidRPr="00005DAB">
        <w:t>К извещению прилагаются все необходимые материалы, связанные с вопросами повестки дня.</w:t>
      </w:r>
    </w:p>
    <w:p w:rsidR="00932ABA" w:rsidRPr="00005DAB" w:rsidRDefault="00F72B46" w:rsidP="00005DAB">
      <w:pPr>
        <w:pStyle w:val="a3"/>
        <w:tabs>
          <w:tab w:val="left" w:pos="3544"/>
        </w:tabs>
        <w:ind w:right="109"/>
        <w:contextualSpacing/>
      </w:pPr>
      <w:r w:rsidRPr="00005DAB">
        <w:t>К письменному извещению приравнивается ознакомление под расписку с решением Председателя Попечительского совета о созыве заседания и проведении заседания Попечительского совета Фонда.</w:t>
      </w:r>
    </w:p>
    <w:p w:rsidR="00932ABA" w:rsidRPr="00005DAB" w:rsidRDefault="00F72B46" w:rsidP="00005DAB">
      <w:pPr>
        <w:pStyle w:val="a3"/>
        <w:tabs>
          <w:tab w:val="left" w:pos="3544"/>
        </w:tabs>
        <w:ind w:right="108"/>
        <w:contextualSpacing/>
      </w:pPr>
      <w:r w:rsidRPr="00005DAB">
        <w:t>В случаях, не терпящих отлагательства, заседание Попечительского совета может быть созвано немедленно без письменного извещения членов Попечительского Совета.</w:t>
      </w:r>
    </w:p>
    <w:p w:rsidR="00932ABA" w:rsidRPr="00005DAB" w:rsidRDefault="00F72B46" w:rsidP="00005DAB">
      <w:pPr>
        <w:pStyle w:val="a4"/>
        <w:numPr>
          <w:ilvl w:val="1"/>
          <w:numId w:val="2"/>
        </w:numPr>
        <w:tabs>
          <w:tab w:val="left" w:pos="1122"/>
          <w:tab w:val="left" w:pos="3544"/>
        </w:tabs>
        <w:spacing w:before="0"/>
        <w:ind w:right="112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Любой член Попечительского совета, а также </w:t>
      </w:r>
      <w:r w:rsidR="00007499">
        <w:rPr>
          <w:sz w:val="26"/>
          <w:szCs w:val="26"/>
        </w:rPr>
        <w:t>Председатель Правления</w:t>
      </w:r>
      <w:r w:rsidRPr="00005DAB">
        <w:rPr>
          <w:sz w:val="26"/>
          <w:szCs w:val="26"/>
        </w:rPr>
        <w:t xml:space="preserve"> Фонда вправе вносить предложения о включении в повестку дня заседания Попечительского совета дополнительных вопросов не позднее, чем за 5 дней до его</w:t>
      </w:r>
      <w:r w:rsidRPr="00005DAB">
        <w:rPr>
          <w:spacing w:val="-21"/>
          <w:sz w:val="26"/>
          <w:szCs w:val="26"/>
        </w:rPr>
        <w:t xml:space="preserve"> </w:t>
      </w:r>
      <w:r w:rsidRPr="00005DAB">
        <w:rPr>
          <w:sz w:val="26"/>
          <w:szCs w:val="26"/>
        </w:rPr>
        <w:t>проведения.</w:t>
      </w:r>
    </w:p>
    <w:p w:rsidR="00932ABA" w:rsidRPr="00005DAB" w:rsidRDefault="00F72B46" w:rsidP="00005DAB">
      <w:pPr>
        <w:pStyle w:val="a4"/>
        <w:numPr>
          <w:ilvl w:val="1"/>
          <w:numId w:val="2"/>
        </w:numPr>
        <w:tabs>
          <w:tab w:val="left" w:pos="1122"/>
          <w:tab w:val="left" w:pos="3544"/>
        </w:tabs>
        <w:spacing w:before="0"/>
        <w:ind w:right="108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В случае если по предложению членов Попечительского совета, </w:t>
      </w:r>
      <w:r w:rsidR="00007499">
        <w:rPr>
          <w:sz w:val="26"/>
          <w:szCs w:val="26"/>
        </w:rPr>
        <w:t>Председателя Правления</w:t>
      </w:r>
      <w:r w:rsidRPr="00005DAB">
        <w:rPr>
          <w:sz w:val="26"/>
          <w:szCs w:val="26"/>
        </w:rPr>
        <w:t xml:space="preserve"> Фонда в первоначальную повестку дня заседания Попечительского совета вносятся изменения, Директор Фонда обязан не позднее, чем за 3 дня до проведения заседания уведомить</w:t>
      </w:r>
      <w:r w:rsidR="00007499">
        <w:rPr>
          <w:sz w:val="26"/>
          <w:szCs w:val="26"/>
        </w:rPr>
        <w:t xml:space="preserve"> </w:t>
      </w:r>
      <w:r w:rsidRPr="00005DAB">
        <w:rPr>
          <w:sz w:val="26"/>
          <w:szCs w:val="26"/>
        </w:rPr>
        <w:t xml:space="preserve">всех членов Попечительского совета о внесенных </w:t>
      </w:r>
      <w:r w:rsidR="00007499">
        <w:rPr>
          <w:sz w:val="26"/>
          <w:szCs w:val="26"/>
        </w:rPr>
        <w:t>в</w:t>
      </w:r>
      <w:r w:rsidRPr="00005DAB">
        <w:rPr>
          <w:sz w:val="26"/>
          <w:szCs w:val="26"/>
        </w:rPr>
        <w:t xml:space="preserve"> повестку дня изменениях способом, указанным в пункте 5.5. настоящего</w:t>
      </w:r>
      <w:r w:rsidRPr="00005DAB">
        <w:rPr>
          <w:spacing w:val="-2"/>
          <w:sz w:val="26"/>
          <w:szCs w:val="26"/>
        </w:rPr>
        <w:t xml:space="preserve"> </w:t>
      </w:r>
      <w:r w:rsidRPr="00005DAB">
        <w:rPr>
          <w:sz w:val="26"/>
          <w:szCs w:val="26"/>
        </w:rPr>
        <w:t>Положения.</w:t>
      </w:r>
    </w:p>
    <w:p w:rsidR="00932ABA" w:rsidRPr="00005DAB" w:rsidRDefault="00F72B46" w:rsidP="00005DAB">
      <w:pPr>
        <w:pStyle w:val="a4"/>
        <w:numPr>
          <w:ilvl w:val="1"/>
          <w:numId w:val="2"/>
        </w:numPr>
        <w:tabs>
          <w:tab w:val="left" w:pos="1122"/>
          <w:tab w:val="left" w:pos="3544"/>
        </w:tabs>
        <w:spacing w:before="0"/>
        <w:ind w:right="113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На заседании Попечительского совета имеют право присутствовать </w:t>
      </w:r>
      <w:r w:rsidR="00007499">
        <w:rPr>
          <w:sz w:val="26"/>
          <w:szCs w:val="26"/>
        </w:rPr>
        <w:t>Председатель Правления</w:t>
      </w:r>
      <w:r w:rsidRPr="00005DAB">
        <w:rPr>
          <w:sz w:val="26"/>
          <w:szCs w:val="26"/>
        </w:rPr>
        <w:t xml:space="preserve"> Фонда и члены </w:t>
      </w:r>
      <w:r w:rsidR="00007499">
        <w:rPr>
          <w:sz w:val="26"/>
          <w:szCs w:val="26"/>
        </w:rPr>
        <w:t>Правления</w:t>
      </w:r>
      <w:r w:rsidRPr="00005DAB">
        <w:rPr>
          <w:spacing w:val="-1"/>
          <w:sz w:val="26"/>
          <w:szCs w:val="26"/>
        </w:rPr>
        <w:t xml:space="preserve"> </w:t>
      </w:r>
      <w:r w:rsidRPr="00005DAB">
        <w:rPr>
          <w:sz w:val="26"/>
          <w:szCs w:val="26"/>
        </w:rPr>
        <w:t>Фонда.</w:t>
      </w:r>
    </w:p>
    <w:p w:rsidR="00932ABA" w:rsidRPr="00005DAB" w:rsidRDefault="00F72B46" w:rsidP="00120A31">
      <w:pPr>
        <w:pStyle w:val="a4"/>
        <w:numPr>
          <w:ilvl w:val="1"/>
          <w:numId w:val="2"/>
        </w:numPr>
        <w:tabs>
          <w:tab w:val="left" w:pos="1096"/>
          <w:tab w:val="left" w:pos="3544"/>
        </w:tabs>
        <w:spacing w:before="0"/>
        <w:ind w:left="0" w:right="108" w:firstLine="709"/>
        <w:contextualSpacing/>
        <w:jc w:val="left"/>
        <w:rPr>
          <w:sz w:val="26"/>
          <w:szCs w:val="26"/>
        </w:rPr>
      </w:pPr>
      <w:r w:rsidRPr="00120A31">
        <w:rPr>
          <w:sz w:val="26"/>
          <w:szCs w:val="26"/>
        </w:rPr>
        <w:t>Попечительский совет, как правило, проводит свои заседания в помещении Фонда. При необходимости Попечительский совет может проводить выездные</w:t>
      </w:r>
      <w:r w:rsidRPr="00120A31">
        <w:rPr>
          <w:spacing w:val="-2"/>
          <w:sz w:val="26"/>
          <w:szCs w:val="26"/>
        </w:rPr>
        <w:t xml:space="preserve"> </w:t>
      </w:r>
      <w:r w:rsidRPr="00120A31">
        <w:rPr>
          <w:sz w:val="26"/>
          <w:szCs w:val="26"/>
        </w:rPr>
        <w:t>заседания.</w:t>
      </w:r>
    </w:p>
    <w:p w:rsidR="00932ABA" w:rsidRPr="00005DAB" w:rsidRDefault="00F72B46" w:rsidP="00005DAB">
      <w:pPr>
        <w:pStyle w:val="a4"/>
        <w:numPr>
          <w:ilvl w:val="1"/>
          <w:numId w:val="2"/>
        </w:numPr>
        <w:tabs>
          <w:tab w:val="left" w:pos="1252"/>
          <w:tab w:val="left" w:pos="3544"/>
        </w:tabs>
        <w:spacing w:before="0"/>
        <w:ind w:right="115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Попечительский совет вправе принимать решения при условии присутствия на его заседании более половины списочного состава его</w:t>
      </w:r>
      <w:r w:rsidRPr="00005DAB">
        <w:rPr>
          <w:spacing w:val="-14"/>
          <w:sz w:val="26"/>
          <w:szCs w:val="26"/>
        </w:rPr>
        <w:t xml:space="preserve"> </w:t>
      </w:r>
      <w:r w:rsidRPr="00005DAB">
        <w:rPr>
          <w:sz w:val="26"/>
          <w:szCs w:val="26"/>
        </w:rPr>
        <w:t>членов.</w:t>
      </w:r>
    </w:p>
    <w:p w:rsidR="00932ABA" w:rsidRPr="00005DAB" w:rsidRDefault="00F72B46" w:rsidP="00005DAB">
      <w:pPr>
        <w:pStyle w:val="a4"/>
        <w:numPr>
          <w:ilvl w:val="1"/>
          <w:numId w:val="2"/>
        </w:numPr>
        <w:tabs>
          <w:tab w:val="left" w:pos="1252"/>
          <w:tab w:val="left" w:pos="3544"/>
        </w:tabs>
        <w:spacing w:before="0"/>
        <w:ind w:right="108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При отсутствии кворума Попечительский совет объявляет о созыве нового заседания вместо</w:t>
      </w:r>
      <w:r w:rsidRPr="00005DAB">
        <w:rPr>
          <w:spacing w:val="-3"/>
          <w:sz w:val="26"/>
          <w:szCs w:val="26"/>
        </w:rPr>
        <w:t xml:space="preserve"> </w:t>
      </w:r>
      <w:r w:rsidRPr="00005DAB">
        <w:rPr>
          <w:sz w:val="26"/>
          <w:szCs w:val="26"/>
        </w:rPr>
        <w:t>несостоявшегося.</w:t>
      </w:r>
    </w:p>
    <w:p w:rsidR="00932ABA" w:rsidRPr="00005DAB" w:rsidRDefault="00F72B46" w:rsidP="00005DAB">
      <w:pPr>
        <w:pStyle w:val="a3"/>
        <w:tabs>
          <w:tab w:val="left" w:pos="3544"/>
        </w:tabs>
        <w:ind w:right="114"/>
        <w:contextualSpacing/>
      </w:pPr>
      <w:r w:rsidRPr="00005DAB">
        <w:t>Дата проведения нового заседания устанавливается Председателем Попечительского</w:t>
      </w:r>
      <w:r w:rsidRPr="00005DAB">
        <w:rPr>
          <w:spacing w:val="1"/>
        </w:rPr>
        <w:t xml:space="preserve"> </w:t>
      </w:r>
      <w:r w:rsidRPr="00005DAB">
        <w:t>совета.</w:t>
      </w:r>
    </w:p>
    <w:p w:rsidR="00932ABA" w:rsidRPr="00005DAB" w:rsidRDefault="00F72B46" w:rsidP="00005DAB">
      <w:pPr>
        <w:pStyle w:val="a4"/>
        <w:numPr>
          <w:ilvl w:val="1"/>
          <w:numId w:val="2"/>
        </w:numPr>
        <w:tabs>
          <w:tab w:val="left" w:pos="1252"/>
          <w:tab w:val="left" w:pos="3544"/>
        </w:tabs>
        <w:spacing w:before="0"/>
        <w:ind w:right="111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Члены Попечительского совета участвуют в заседании лично. Каждый член Попечительского совета обладает одним</w:t>
      </w:r>
      <w:r w:rsidRPr="00005DAB">
        <w:rPr>
          <w:spacing w:val="-1"/>
          <w:sz w:val="26"/>
          <w:szCs w:val="26"/>
        </w:rPr>
        <w:t xml:space="preserve"> </w:t>
      </w:r>
      <w:r w:rsidRPr="00005DAB">
        <w:rPr>
          <w:sz w:val="26"/>
          <w:szCs w:val="26"/>
        </w:rPr>
        <w:t>голосом.</w:t>
      </w:r>
    </w:p>
    <w:p w:rsidR="00932ABA" w:rsidRPr="00005DAB" w:rsidRDefault="00F72B46" w:rsidP="00005DAB">
      <w:pPr>
        <w:pStyle w:val="a4"/>
        <w:numPr>
          <w:ilvl w:val="1"/>
          <w:numId w:val="2"/>
        </w:numPr>
        <w:tabs>
          <w:tab w:val="left" w:pos="1252"/>
          <w:tab w:val="left" w:pos="3544"/>
        </w:tabs>
        <w:spacing w:before="0"/>
        <w:ind w:right="113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Решения Попечительского совета на заседаниях принимаются открытым голосованием.</w:t>
      </w:r>
    </w:p>
    <w:p w:rsidR="00932ABA" w:rsidRPr="00005DAB" w:rsidRDefault="00F72B46" w:rsidP="00005DAB">
      <w:pPr>
        <w:pStyle w:val="a4"/>
        <w:numPr>
          <w:ilvl w:val="1"/>
          <w:numId w:val="2"/>
        </w:numPr>
        <w:tabs>
          <w:tab w:val="left" w:pos="1252"/>
          <w:tab w:val="left" w:pos="3544"/>
        </w:tabs>
        <w:spacing w:before="0"/>
        <w:ind w:right="110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Попечительский совет принимает решения простым большинством голосов своих членов. При равенстве голосов голос Председателя Попечительского совета является</w:t>
      </w:r>
      <w:r w:rsidRPr="00005DAB">
        <w:rPr>
          <w:spacing w:val="-2"/>
          <w:sz w:val="26"/>
          <w:szCs w:val="26"/>
        </w:rPr>
        <w:t xml:space="preserve"> </w:t>
      </w:r>
      <w:r w:rsidRPr="00005DAB">
        <w:rPr>
          <w:sz w:val="26"/>
          <w:szCs w:val="26"/>
        </w:rPr>
        <w:t>решающим.</w:t>
      </w:r>
    </w:p>
    <w:p w:rsidR="00932ABA" w:rsidRPr="00005DAB" w:rsidRDefault="00F72B46" w:rsidP="00005DAB">
      <w:pPr>
        <w:pStyle w:val="a4"/>
        <w:numPr>
          <w:ilvl w:val="1"/>
          <w:numId w:val="2"/>
        </w:numPr>
        <w:tabs>
          <w:tab w:val="left" w:pos="1233"/>
          <w:tab w:val="left" w:pos="3544"/>
        </w:tabs>
        <w:spacing w:before="0"/>
        <w:ind w:right="116" w:firstLine="539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Директор Фонда организует ведение протокола заседания и представляет Попечительскому совету кандидатуру секретаря Попечительского совета (из числа работников Фонда или членов Попечительского</w:t>
      </w:r>
      <w:r w:rsidRPr="00005DAB">
        <w:rPr>
          <w:spacing w:val="-5"/>
          <w:sz w:val="26"/>
          <w:szCs w:val="26"/>
        </w:rPr>
        <w:t xml:space="preserve"> </w:t>
      </w:r>
      <w:r w:rsidRPr="00005DAB">
        <w:rPr>
          <w:sz w:val="26"/>
          <w:szCs w:val="26"/>
        </w:rPr>
        <w:t>совета).</w:t>
      </w:r>
    </w:p>
    <w:p w:rsidR="00932ABA" w:rsidRPr="00005DAB" w:rsidRDefault="00F72B46" w:rsidP="00005DAB">
      <w:pPr>
        <w:pStyle w:val="a3"/>
        <w:tabs>
          <w:tab w:val="left" w:pos="3544"/>
        </w:tabs>
        <w:ind w:right="115" w:firstLine="539"/>
        <w:contextualSpacing/>
      </w:pPr>
      <w:r w:rsidRPr="00005DAB">
        <w:t>Секретарь Попечительского совета назначается Попечительским советом и ведет (составляет) протокол (протоколы) заседаний Попечительского совета.</w:t>
      </w:r>
    </w:p>
    <w:p w:rsidR="00932ABA" w:rsidRPr="00005DAB" w:rsidRDefault="00F72B46" w:rsidP="00005DAB">
      <w:pPr>
        <w:pStyle w:val="a3"/>
        <w:tabs>
          <w:tab w:val="left" w:pos="3544"/>
        </w:tabs>
        <w:ind w:right="108" w:firstLine="539"/>
        <w:contextualSpacing/>
      </w:pPr>
      <w:r w:rsidRPr="00005DAB">
        <w:t xml:space="preserve">Данные о секретаре, ведущем протокол заседания Попечительского совета, заносятся в протокол заседания. Секретарь заседания Попечительского совета подписывает протокол заседаний Попечительского совета наряду с Председателем </w:t>
      </w:r>
      <w:r w:rsidRPr="00005DAB">
        <w:lastRenderedPageBreak/>
        <w:t>Попечительского совета.</w:t>
      </w:r>
    </w:p>
    <w:p w:rsidR="00932ABA" w:rsidRPr="00005DAB" w:rsidRDefault="00F72B46" w:rsidP="00005DAB">
      <w:pPr>
        <w:pStyle w:val="a3"/>
        <w:tabs>
          <w:tab w:val="left" w:pos="3544"/>
        </w:tabs>
        <w:ind w:right="116" w:firstLine="539"/>
        <w:contextualSpacing/>
      </w:pPr>
      <w:r w:rsidRPr="00005DAB">
        <w:t xml:space="preserve">В случае отсутствия Секретаря Попечительского совета ведение протокола заседания Попечительского совета может быть возложено на </w:t>
      </w:r>
      <w:r w:rsidR="00007499">
        <w:t>Председатель Правления</w:t>
      </w:r>
      <w:r w:rsidRPr="00005DAB">
        <w:t xml:space="preserve"> Фонда.</w:t>
      </w:r>
    </w:p>
    <w:p w:rsidR="00932ABA" w:rsidRPr="00005DAB" w:rsidRDefault="00F72B46" w:rsidP="00005DAB">
      <w:pPr>
        <w:pStyle w:val="a4"/>
        <w:numPr>
          <w:ilvl w:val="1"/>
          <w:numId w:val="2"/>
        </w:numPr>
        <w:tabs>
          <w:tab w:val="left" w:pos="1254"/>
          <w:tab w:val="left" w:pos="3544"/>
        </w:tabs>
        <w:spacing w:before="0"/>
        <w:ind w:right="114" w:firstLine="539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>Протокол заседания Попечительского совета составляется, как правило, не позднее 7 (семи) рабочих дней со дня проведения заседания Попечительского совета.</w:t>
      </w:r>
    </w:p>
    <w:p w:rsidR="00932ABA" w:rsidRPr="00005DAB" w:rsidRDefault="00F72B46" w:rsidP="00005DAB">
      <w:pPr>
        <w:pStyle w:val="a3"/>
        <w:tabs>
          <w:tab w:val="left" w:pos="3544"/>
        </w:tabs>
        <w:ind w:left="668" w:right="1887" w:firstLine="0"/>
        <w:contextualSpacing/>
        <w:jc w:val="left"/>
      </w:pPr>
      <w:r w:rsidRPr="00005DAB">
        <w:t>В протоколе заседания Попечительского совета указываются: место и время проведения заседания Попечительского совета; присутствующие на заседании члены Попечительского совета; повестка дня заседания Попечительского совета;</w:t>
      </w:r>
    </w:p>
    <w:p w:rsidR="00932ABA" w:rsidRDefault="00F72B46" w:rsidP="00007499">
      <w:pPr>
        <w:pStyle w:val="a3"/>
        <w:tabs>
          <w:tab w:val="left" w:pos="3544"/>
        </w:tabs>
        <w:ind w:left="668" w:firstLine="0"/>
        <w:contextualSpacing/>
        <w:jc w:val="left"/>
      </w:pPr>
      <w:r w:rsidRPr="00005DAB">
        <w:t>основные вопросы, поставленные на голосование, и итоги голосования по</w:t>
      </w:r>
      <w:r w:rsidR="00007499">
        <w:t xml:space="preserve"> ним;</w:t>
      </w:r>
    </w:p>
    <w:p w:rsidR="00120A31" w:rsidRDefault="00120A31" w:rsidP="00007499">
      <w:pPr>
        <w:pStyle w:val="a3"/>
        <w:tabs>
          <w:tab w:val="left" w:pos="3544"/>
        </w:tabs>
        <w:ind w:left="668" w:firstLine="0"/>
        <w:contextualSpacing/>
        <w:jc w:val="left"/>
      </w:pPr>
      <w:r>
        <w:t xml:space="preserve">решения, принятые </w:t>
      </w:r>
      <w:r w:rsidRPr="00005DAB">
        <w:t>Попечительским советом</w:t>
      </w:r>
      <w:r>
        <w:t>.</w:t>
      </w:r>
    </w:p>
    <w:p w:rsidR="00120A31" w:rsidRDefault="00120A31" w:rsidP="00120A31">
      <w:pPr>
        <w:pStyle w:val="a3"/>
        <w:tabs>
          <w:tab w:val="left" w:pos="3544"/>
        </w:tabs>
        <w:ind w:left="0" w:firstLine="567"/>
        <w:contextualSpacing/>
      </w:pPr>
      <w:r>
        <w:t xml:space="preserve">5.17. </w:t>
      </w:r>
      <w:r w:rsidRPr="00005DAB">
        <w:t>Решения, рекомендации, предложения и требования</w:t>
      </w:r>
      <w:r w:rsidRPr="00005DAB">
        <w:rPr>
          <w:spacing w:val="44"/>
        </w:rPr>
        <w:t xml:space="preserve"> </w:t>
      </w:r>
      <w:r w:rsidRPr="00005DAB">
        <w:t>Попечительского</w:t>
      </w:r>
      <w:r>
        <w:t xml:space="preserve"> </w:t>
      </w:r>
      <w:r w:rsidRPr="00005DAB">
        <w:t>совета подлежат обязательному рассмотрению в зависимости от принадлежности вопроса Советом Фонда или Директором Фонда. О результатах рассмотрения они письменно уведомляют Попечительский совет</w:t>
      </w:r>
      <w:r>
        <w:t>.</w:t>
      </w:r>
    </w:p>
    <w:p w:rsidR="00932ABA" w:rsidRPr="00005DAB" w:rsidRDefault="00932ABA" w:rsidP="00005DAB">
      <w:pPr>
        <w:pStyle w:val="a3"/>
        <w:tabs>
          <w:tab w:val="left" w:pos="3544"/>
        </w:tabs>
        <w:ind w:left="0" w:firstLine="0"/>
        <w:contextualSpacing/>
        <w:jc w:val="left"/>
      </w:pPr>
    </w:p>
    <w:p w:rsidR="00932ABA" w:rsidRPr="00005DAB" w:rsidRDefault="00F72B46" w:rsidP="00005DAB">
      <w:pPr>
        <w:pStyle w:val="1"/>
        <w:numPr>
          <w:ilvl w:val="0"/>
          <w:numId w:val="7"/>
        </w:numPr>
        <w:tabs>
          <w:tab w:val="left" w:pos="2880"/>
          <w:tab w:val="left" w:pos="3544"/>
        </w:tabs>
        <w:ind w:left="2879"/>
        <w:contextualSpacing/>
        <w:jc w:val="left"/>
      </w:pPr>
      <w:r w:rsidRPr="00005DAB">
        <w:t>ЗАКЛЮЧИТЕЛЬНЫЕ</w:t>
      </w:r>
      <w:r w:rsidRPr="00005DAB">
        <w:rPr>
          <w:spacing w:val="-2"/>
        </w:rPr>
        <w:t xml:space="preserve"> </w:t>
      </w:r>
      <w:r w:rsidRPr="00005DAB">
        <w:t>ПОЛОЖЕНИЯ</w:t>
      </w:r>
    </w:p>
    <w:p w:rsidR="00932ABA" w:rsidRPr="00005DAB" w:rsidRDefault="00932ABA" w:rsidP="00005DAB">
      <w:pPr>
        <w:pStyle w:val="a3"/>
        <w:tabs>
          <w:tab w:val="left" w:pos="3544"/>
        </w:tabs>
        <w:ind w:left="0" w:firstLine="0"/>
        <w:contextualSpacing/>
        <w:jc w:val="left"/>
        <w:rPr>
          <w:b/>
        </w:rPr>
      </w:pPr>
    </w:p>
    <w:p w:rsidR="00932ABA" w:rsidRPr="00005DAB" w:rsidRDefault="00F72B46" w:rsidP="00005DAB">
      <w:pPr>
        <w:pStyle w:val="a4"/>
        <w:numPr>
          <w:ilvl w:val="1"/>
          <w:numId w:val="1"/>
        </w:numPr>
        <w:tabs>
          <w:tab w:val="left" w:pos="1230"/>
          <w:tab w:val="left" w:pos="3544"/>
        </w:tabs>
        <w:spacing w:before="0"/>
        <w:ind w:right="118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Изменения и дополнения в настоящее Положение принимаются по решению </w:t>
      </w:r>
      <w:r w:rsidR="00120A31">
        <w:rPr>
          <w:sz w:val="26"/>
          <w:szCs w:val="26"/>
        </w:rPr>
        <w:t>Правления</w:t>
      </w:r>
      <w:r w:rsidRPr="00005DAB">
        <w:rPr>
          <w:spacing w:val="1"/>
          <w:sz w:val="26"/>
          <w:szCs w:val="26"/>
        </w:rPr>
        <w:t xml:space="preserve"> </w:t>
      </w:r>
      <w:r w:rsidRPr="00005DAB">
        <w:rPr>
          <w:sz w:val="26"/>
          <w:szCs w:val="26"/>
        </w:rPr>
        <w:t>Фонда.</w:t>
      </w:r>
    </w:p>
    <w:p w:rsidR="00932ABA" w:rsidRPr="00005DAB" w:rsidRDefault="00F72B46" w:rsidP="00005DAB">
      <w:pPr>
        <w:pStyle w:val="a4"/>
        <w:numPr>
          <w:ilvl w:val="1"/>
          <w:numId w:val="1"/>
        </w:numPr>
        <w:tabs>
          <w:tab w:val="left" w:pos="1168"/>
          <w:tab w:val="left" w:pos="3544"/>
        </w:tabs>
        <w:spacing w:before="0"/>
        <w:ind w:right="119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Любые изменения и дополнения к настоящему Положению вступают в силу с момента их утверждения </w:t>
      </w:r>
      <w:r w:rsidR="00120A31">
        <w:rPr>
          <w:sz w:val="26"/>
          <w:szCs w:val="26"/>
        </w:rPr>
        <w:t>Правлением</w:t>
      </w:r>
      <w:r w:rsidRPr="00005DAB">
        <w:rPr>
          <w:spacing w:val="-3"/>
          <w:sz w:val="26"/>
          <w:szCs w:val="26"/>
        </w:rPr>
        <w:t xml:space="preserve"> </w:t>
      </w:r>
      <w:r w:rsidRPr="00005DAB">
        <w:rPr>
          <w:sz w:val="26"/>
          <w:szCs w:val="26"/>
        </w:rPr>
        <w:t>Фонда.</w:t>
      </w:r>
    </w:p>
    <w:p w:rsidR="00932ABA" w:rsidRPr="00005DAB" w:rsidRDefault="00F72B46" w:rsidP="00005DAB">
      <w:pPr>
        <w:pStyle w:val="a4"/>
        <w:numPr>
          <w:ilvl w:val="1"/>
          <w:numId w:val="1"/>
        </w:numPr>
        <w:tabs>
          <w:tab w:val="left" w:pos="1221"/>
          <w:tab w:val="left" w:pos="3544"/>
        </w:tabs>
        <w:spacing w:before="0"/>
        <w:ind w:right="110" w:firstLine="566"/>
        <w:contextualSpacing/>
        <w:jc w:val="both"/>
        <w:rPr>
          <w:sz w:val="26"/>
          <w:szCs w:val="26"/>
        </w:rPr>
      </w:pPr>
      <w:r w:rsidRPr="00005DAB">
        <w:rPr>
          <w:sz w:val="26"/>
          <w:szCs w:val="26"/>
        </w:rPr>
        <w:t xml:space="preserve">Настоящее Положение вступает в силу с момента утверждения его </w:t>
      </w:r>
      <w:r w:rsidR="00120A31">
        <w:rPr>
          <w:sz w:val="26"/>
          <w:szCs w:val="26"/>
        </w:rPr>
        <w:t>Правлением</w:t>
      </w:r>
      <w:r w:rsidRPr="00005DAB">
        <w:rPr>
          <w:sz w:val="26"/>
          <w:szCs w:val="26"/>
        </w:rPr>
        <w:t xml:space="preserve"> Фонда и действует до принятия </w:t>
      </w:r>
      <w:r w:rsidR="00120A31">
        <w:rPr>
          <w:sz w:val="26"/>
          <w:szCs w:val="26"/>
        </w:rPr>
        <w:t>Правлением</w:t>
      </w:r>
      <w:r w:rsidRPr="00005DAB">
        <w:rPr>
          <w:sz w:val="26"/>
          <w:szCs w:val="26"/>
        </w:rPr>
        <w:t xml:space="preserve"> Фонда иного положения, регламентирующего деятельность Попечительского</w:t>
      </w:r>
      <w:r w:rsidRPr="00005DAB">
        <w:rPr>
          <w:spacing w:val="1"/>
          <w:sz w:val="26"/>
          <w:szCs w:val="26"/>
        </w:rPr>
        <w:t xml:space="preserve"> </w:t>
      </w:r>
      <w:r w:rsidRPr="00005DAB">
        <w:rPr>
          <w:sz w:val="26"/>
          <w:szCs w:val="26"/>
        </w:rPr>
        <w:t>совета.</w:t>
      </w:r>
    </w:p>
    <w:sectPr w:rsidR="00932ABA" w:rsidRPr="00005DAB" w:rsidSect="00120A31">
      <w:pgSz w:w="11910" w:h="16840"/>
      <w:pgMar w:top="1247" w:right="737" w:bottom="851" w:left="1418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84C" w:rsidRDefault="003D584C">
      <w:r>
        <w:separator/>
      </w:r>
    </w:p>
  </w:endnote>
  <w:endnote w:type="continuationSeparator" w:id="0">
    <w:p w:rsidR="003D584C" w:rsidRDefault="003D5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ABA" w:rsidRDefault="003D584C">
    <w:pPr>
      <w:pStyle w:val="a3"/>
      <w:spacing w:line="14" w:lineRule="auto"/>
      <w:ind w:left="0" w:firstLine="0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5.8pt;margin-top:795.3pt;width:9.05pt;height:12pt;z-index:-251886592;mso-position-horizontal-relative:page;mso-position-vertical-relative:page" filled="f" stroked="f">
          <v:textbox style="mso-next-textbox:#_x0000_s2049" inset="0,0,0,0">
            <w:txbxContent>
              <w:p w:rsidR="00932ABA" w:rsidRDefault="00F72B46">
                <w:pPr>
                  <w:spacing w:line="223" w:lineRule="exact"/>
                  <w:ind w:left="4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05B58">
                  <w:rPr>
                    <w:rFonts w:ascii="Calibri"/>
                    <w:noProof/>
                    <w:w w:val="99"/>
                    <w:sz w:val="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84C" w:rsidRDefault="003D584C">
      <w:r>
        <w:separator/>
      </w:r>
    </w:p>
  </w:footnote>
  <w:footnote w:type="continuationSeparator" w:id="0">
    <w:p w:rsidR="003D584C" w:rsidRDefault="003D5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ABA" w:rsidRDefault="003D584C">
    <w:pPr>
      <w:pStyle w:val="a3"/>
      <w:spacing w:line="14" w:lineRule="auto"/>
      <w:ind w:left="0" w:firstLine="0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99.1pt;margin-top:37.3pt;width:256.75pt;height:26.2pt;z-index:-251887616;mso-position-horizontal-relative:page;mso-position-vertical-relative:page" filled="f" stroked="f">
          <v:textbox style="mso-next-textbox:#_x0000_s2050" inset="0,0,0,0">
            <w:txbxContent>
              <w:p w:rsidR="00932ABA" w:rsidRDefault="00F72B46" w:rsidP="00E31798">
                <w:pPr>
                  <w:spacing w:before="10" w:line="242" w:lineRule="auto"/>
                  <w:ind w:left="20" w:right="10" w:hanging="20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 xml:space="preserve">Положение о Попечительском совете Благотворительного фонда </w:t>
                </w:r>
                <w:r w:rsidR="00E31798">
                  <w:rPr>
                    <w:b/>
                    <w:sz w:val="20"/>
                  </w:rPr>
                  <w:t>Вячеслава Бронникова</w:t>
                </w:r>
              </w:p>
            </w:txbxContent>
          </v:textbox>
          <w10:wrap anchorx="page" anchory="page"/>
        </v:shape>
      </w:pict>
    </w:r>
    <w:r>
      <w:pict>
        <v:group id="_x0000_s2051" style="position:absolute;margin-left:82pt;margin-top:36.1pt;width:474.8pt;height:27.4pt;z-index:-251888640;mso-position-horizontal-relative:page;mso-position-vertical-relative:page" coordorigin="1640,722" coordsize="9496,548">
          <v:rect id="_x0000_s2061" style="position:absolute;left:1654;top:736;width:9453;height:252" fillcolor="#f1f1f1" stroked="f"/>
          <v:line id="_x0000_s2060" style="position:absolute" from="1654,730" to="11107,730" strokeweight=".72pt"/>
          <v:line id="_x0000_s2059" style="position:absolute" from="11128,737" to="11128,989" strokeweight=".72pt"/>
          <v:rect id="_x0000_s2058" style="position:absolute;left:1654;top:988;width:9453;height:252" fillcolor="#f1f1f1" stroked="f"/>
          <v:line id="_x0000_s2057" style="position:absolute" from="1654,1262" to="11107,1262" strokeweight=".72pt"/>
          <v:line id="_x0000_s2056" style="position:absolute" from="1654,1248" to="11107,1248" strokeweight=".72pt"/>
          <v:rect id="_x0000_s2055" style="position:absolute;left:11106;top:1255;width:29;height:15" fillcolor="black" stroked="f"/>
          <v:line id="_x0000_s2054" style="position:absolute" from="1647,722" to="1647,1255" strokeweight=".72pt"/>
          <v:line id="_x0000_s2053" style="position:absolute" from="11128,989" to="11128,1270" strokeweight=".72pt"/>
          <v:line id="_x0000_s2052" style="position:absolute" from="11114,722" to="11114,1255" strokeweight=".72pt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13CA"/>
    <w:multiLevelType w:val="multilevel"/>
    <w:tmpl w:val="DDD0EEAC"/>
    <w:lvl w:ilvl="0">
      <w:start w:val="6"/>
      <w:numFmt w:val="decimal"/>
      <w:lvlText w:val="%1"/>
      <w:lvlJc w:val="left"/>
      <w:pPr>
        <w:ind w:left="102" w:hanging="562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2" w:hanging="56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1993" w:hanging="56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39" w:hanging="56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886" w:hanging="56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33" w:hanging="56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79" w:hanging="56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26" w:hanging="56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73" w:hanging="562"/>
      </w:pPr>
      <w:rPr>
        <w:rFonts w:hint="default"/>
        <w:lang w:val="ru-RU" w:eastAsia="ru-RU" w:bidi="ru-RU"/>
      </w:rPr>
    </w:lvl>
  </w:abstractNum>
  <w:abstractNum w:abstractNumId="1" w15:restartNumberingAfterBreak="0">
    <w:nsid w:val="11C43F07"/>
    <w:multiLevelType w:val="multilevel"/>
    <w:tmpl w:val="C2D4E004"/>
    <w:lvl w:ilvl="0">
      <w:start w:val="5"/>
      <w:numFmt w:val="decimal"/>
      <w:lvlText w:val="%1"/>
      <w:lvlJc w:val="left"/>
      <w:pPr>
        <w:ind w:left="102" w:hanging="454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2" w:hanging="454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1993" w:hanging="454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39" w:hanging="45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886" w:hanging="45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33" w:hanging="45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79" w:hanging="45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26" w:hanging="45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73" w:hanging="454"/>
      </w:pPr>
      <w:rPr>
        <w:rFonts w:hint="default"/>
        <w:lang w:val="ru-RU" w:eastAsia="ru-RU" w:bidi="ru-RU"/>
      </w:rPr>
    </w:lvl>
  </w:abstractNum>
  <w:abstractNum w:abstractNumId="2" w15:restartNumberingAfterBreak="0">
    <w:nsid w:val="15F46DC1"/>
    <w:multiLevelType w:val="multilevel"/>
    <w:tmpl w:val="7D12A41E"/>
    <w:lvl w:ilvl="0">
      <w:start w:val="4"/>
      <w:numFmt w:val="decimal"/>
      <w:lvlText w:val="%1"/>
      <w:lvlJc w:val="left"/>
      <w:pPr>
        <w:ind w:left="102" w:hanging="454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2" w:hanging="45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316" w:hanging="64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3">
      <w:numFmt w:val="bullet"/>
      <w:lvlText w:val="•"/>
      <w:lvlJc w:val="left"/>
      <w:pPr>
        <w:ind w:left="3152" w:hanging="64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68" w:hanging="64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85" w:hanging="64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01" w:hanging="64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17" w:hanging="64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33" w:hanging="648"/>
      </w:pPr>
      <w:rPr>
        <w:rFonts w:hint="default"/>
        <w:lang w:val="ru-RU" w:eastAsia="ru-RU" w:bidi="ru-RU"/>
      </w:rPr>
    </w:lvl>
  </w:abstractNum>
  <w:abstractNum w:abstractNumId="3" w15:restartNumberingAfterBreak="0">
    <w:nsid w:val="174F5437"/>
    <w:multiLevelType w:val="multilevel"/>
    <w:tmpl w:val="9A203D04"/>
    <w:lvl w:ilvl="0">
      <w:start w:val="1"/>
      <w:numFmt w:val="decimal"/>
      <w:lvlText w:val="%1"/>
      <w:lvlJc w:val="left"/>
      <w:pPr>
        <w:ind w:left="102" w:hanging="454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2" w:hanging="45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1993" w:hanging="454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39" w:hanging="45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886" w:hanging="45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33" w:hanging="45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79" w:hanging="45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26" w:hanging="45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73" w:hanging="454"/>
      </w:pPr>
      <w:rPr>
        <w:rFonts w:hint="default"/>
        <w:lang w:val="ru-RU" w:eastAsia="ru-RU" w:bidi="ru-RU"/>
      </w:rPr>
    </w:lvl>
  </w:abstractNum>
  <w:abstractNum w:abstractNumId="4" w15:restartNumberingAfterBreak="0">
    <w:nsid w:val="48FE039E"/>
    <w:multiLevelType w:val="hybridMultilevel"/>
    <w:tmpl w:val="C9C62B28"/>
    <w:lvl w:ilvl="0" w:tplc="298A02DC">
      <w:start w:val="1"/>
      <w:numFmt w:val="decimal"/>
      <w:lvlText w:val="%1."/>
      <w:lvlJc w:val="left"/>
      <w:pPr>
        <w:ind w:left="3789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1" w:tplc="19A8C90C">
      <w:numFmt w:val="bullet"/>
      <w:lvlText w:val="•"/>
      <w:lvlJc w:val="left"/>
      <w:pPr>
        <w:ind w:left="4358" w:hanging="260"/>
      </w:pPr>
      <w:rPr>
        <w:rFonts w:hint="default"/>
        <w:lang w:val="ru-RU" w:eastAsia="ru-RU" w:bidi="ru-RU"/>
      </w:rPr>
    </w:lvl>
    <w:lvl w:ilvl="2" w:tplc="87869A52">
      <w:numFmt w:val="bullet"/>
      <w:lvlText w:val="•"/>
      <w:lvlJc w:val="left"/>
      <w:pPr>
        <w:ind w:left="4937" w:hanging="260"/>
      </w:pPr>
      <w:rPr>
        <w:rFonts w:hint="default"/>
        <w:lang w:val="ru-RU" w:eastAsia="ru-RU" w:bidi="ru-RU"/>
      </w:rPr>
    </w:lvl>
    <w:lvl w:ilvl="3" w:tplc="AAE6ACE8">
      <w:numFmt w:val="bullet"/>
      <w:lvlText w:val="•"/>
      <w:lvlJc w:val="left"/>
      <w:pPr>
        <w:ind w:left="5515" w:hanging="260"/>
      </w:pPr>
      <w:rPr>
        <w:rFonts w:hint="default"/>
        <w:lang w:val="ru-RU" w:eastAsia="ru-RU" w:bidi="ru-RU"/>
      </w:rPr>
    </w:lvl>
    <w:lvl w:ilvl="4" w:tplc="E18EC2C0">
      <w:numFmt w:val="bullet"/>
      <w:lvlText w:val="•"/>
      <w:lvlJc w:val="left"/>
      <w:pPr>
        <w:ind w:left="6094" w:hanging="260"/>
      </w:pPr>
      <w:rPr>
        <w:rFonts w:hint="default"/>
        <w:lang w:val="ru-RU" w:eastAsia="ru-RU" w:bidi="ru-RU"/>
      </w:rPr>
    </w:lvl>
    <w:lvl w:ilvl="5" w:tplc="B6EC18A6">
      <w:numFmt w:val="bullet"/>
      <w:lvlText w:val="•"/>
      <w:lvlJc w:val="left"/>
      <w:pPr>
        <w:ind w:left="6673" w:hanging="260"/>
      </w:pPr>
      <w:rPr>
        <w:rFonts w:hint="default"/>
        <w:lang w:val="ru-RU" w:eastAsia="ru-RU" w:bidi="ru-RU"/>
      </w:rPr>
    </w:lvl>
    <w:lvl w:ilvl="6" w:tplc="F39C41B2">
      <w:numFmt w:val="bullet"/>
      <w:lvlText w:val="•"/>
      <w:lvlJc w:val="left"/>
      <w:pPr>
        <w:ind w:left="7251" w:hanging="260"/>
      </w:pPr>
      <w:rPr>
        <w:rFonts w:hint="default"/>
        <w:lang w:val="ru-RU" w:eastAsia="ru-RU" w:bidi="ru-RU"/>
      </w:rPr>
    </w:lvl>
    <w:lvl w:ilvl="7" w:tplc="C6C02FBA">
      <w:numFmt w:val="bullet"/>
      <w:lvlText w:val="•"/>
      <w:lvlJc w:val="left"/>
      <w:pPr>
        <w:ind w:left="7830" w:hanging="260"/>
      </w:pPr>
      <w:rPr>
        <w:rFonts w:hint="default"/>
        <w:lang w:val="ru-RU" w:eastAsia="ru-RU" w:bidi="ru-RU"/>
      </w:rPr>
    </w:lvl>
    <w:lvl w:ilvl="8" w:tplc="80B2D26C">
      <w:numFmt w:val="bullet"/>
      <w:lvlText w:val="•"/>
      <w:lvlJc w:val="left"/>
      <w:pPr>
        <w:ind w:left="8409" w:hanging="260"/>
      </w:pPr>
      <w:rPr>
        <w:rFonts w:hint="default"/>
        <w:lang w:val="ru-RU" w:eastAsia="ru-RU" w:bidi="ru-RU"/>
      </w:rPr>
    </w:lvl>
  </w:abstractNum>
  <w:abstractNum w:abstractNumId="5" w15:restartNumberingAfterBreak="0">
    <w:nsid w:val="6F1668F5"/>
    <w:multiLevelType w:val="multilevel"/>
    <w:tmpl w:val="13B2FEB6"/>
    <w:lvl w:ilvl="0">
      <w:start w:val="3"/>
      <w:numFmt w:val="decimal"/>
      <w:lvlText w:val="%1"/>
      <w:lvlJc w:val="left"/>
      <w:pPr>
        <w:ind w:left="102" w:hanging="528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2" w:hanging="52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1993" w:hanging="52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39" w:hanging="52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886" w:hanging="52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33" w:hanging="52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79" w:hanging="52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26" w:hanging="52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73" w:hanging="528"/>
      </w:pPr>
      <w:rPr>
        <w:rFonts w:hint="default"/>
        <w:lang w:val="ru-RU" w:eastAsia="ru-RU" w:bidi="ru-RU"/>
      </w:rPr>
    </w:lvl>
  </w:abstractNum>
  <w:abstractNum w:abstractNumId="6" w15:restartNumberingAfterBreak="0">
    <w:nsid w:val="7AB9600D"/>
    <w:multiLevelType w:val="multilevel"/>
    <w:tmpl w:val="1D70AD6A"/>
    <w:lvl w:ilvl="0">
      <w:start w:val="2"/>
      <w:numFmt w:val="decimal"/>
      <w:lvlText w:val="%1"/>
      <w:lvlJc w:val="left"/>
      <w:pPr>
        <w:ind w:left="102" w:hanging="454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2" w:hanging="45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316" w:hanging="64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3">
      <w:numFmt w:val="bullet"/>
      <w:lvlText w:val="•"/>
      <w:lvlJc w:val="left"/>
      <w:pPr>
        <w:ind w:left="3152" w:hanging="64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68" w:hanging="64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85" w:hanging="64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01" w:hanging="64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817" w:hanging="64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33" w:hanging="648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32ABA"/>
    <w:rsid w:val="00005DAB"/>
    <w:rsid w:val="00007499"/>
    <w:rsid w:val="00054BC5"/>
    <w:rsid w:val="00120A31"/>
    <w:rsid w:val="003D584C"/>
    <w:rsid w:val="00906066"/>
    <w:rsid w:val="00932ABA"/>
    <w:rsid w:val="00A05B58"/>
    <w:rsid w:val="00E31798"/>
    <w:rsid w:val="00F7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5F94C8E7"/>
  <w15:docId w15:val="{4937D5C2-E8E8-43B3-8615-39E4CEA2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4422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 w:firstLine="566"/>
      <w:jc w:val="both"/>
    </w:pPr>
    <w:rPr>
      <w:sz w:val="26"/>
      <w:szCs w:val="26"/>
    </w:rPr>
  </w:style>
  <w:style w:type="paragraph" w:styleId="a4">
    <w:name w:val="List Paragraph"/>
    <w:basedOn w:val="a"/>
    <w:uiPriority w:val="1"/>
    <w:qFormat/>
    <w:pPr>
      <w:spacing w:before="21"/>
      <w:ind w:left="102" w:firstLine="566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3179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31798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E3179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31798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2187</Words>
  <Characters>12470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“УТВЕРЖДЕНО”:</vt:lpstr>
    </vt:vector>
  </TitlesOfParts>
  <Company>diakov.net</Company>
  <LinksUpToDate>false</LinksUpToDate>
  <CharactersWithSpaces>14628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“УТВЕРЖДЕНО”:</dc:title>
  <dc:creator>Трубин Евгений</dc:creator>
  <cp:lastModifiedBy>RePack by Diakov</cp:lastModifiedBy>
  <cp:revision>5</cp:revision>
  <dcterms:created xsi:type="dcterms:W3CDTF">2020-01-28T02:43:00Z</dcterms:created>
  <dcterms:modified xsi:type="dcterms:W3CDTF">2020-01-28T09:12:00Z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2020-01-28T00:00:00Z</vt:filetime>
  </property>
</Properties>
</file>