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30">
          <v:rect xmlns:o="urn:schemas-microsoft-com:office:office" xmlns:v="urn:schemas-microsoft-com:vml" id="rectole0000000000" style="width:415.500000pt;height:24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14">
          <v:rect xmlns:o="urn:schemas-microsoft-com:office:office" xmlns:v="urn:schemas-microsoft-com:vml" id="rectole0000000001" style="width:415.500000pt;height:240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35">
          <v:rect xmlns:o="urn:schemas-microsoft-com:office:office" xmlns:v="urn:schemas-microsoft-com:vml" id="rectole0000000002" style="width:415.500000pt;height:23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470">
          <v:rect xmlns:o="urn:schemas-microsoft-com:office:office" xmlns:v="urn:schemas-microsoft-com:vml" id="rectole0000000003" style="width:415.500000pt;height:223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390">
          <v:rect xmlns:o="urn:schemas-microsoft-com:office:office" xmlns:v="urn:schemas-microsoft-com:vml" id="rectole0000000004" style="width:415.500000pt;height:169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240">
          <v:rect xmlns:o="urn:schemas-microsoft-com:office:office" xmlns:v="urn:schemas-microsoft-com:vml" id="rectole0000000005" style="width:415.500000pt;height:162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600">
          <v:rect xmlns:o="urn:schemas-microsoft-com:office:office" xmlns:v="urn:schemas-microsoft-com:vml" id="rectole0000000006" style="width:415.500000pt;height:180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270">
          <v:rect xmlns:o="urn:schemas-microsoft-com:office:office" xmlns:v="urn:schemas-microsoft-com:vml" id="rectole0000000007" style="width:415.500000pt;height:163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129">
          <v:rect xmlns:o="urn:schemas-microsoft-com:office:office" xmlns:v="urn:schemas-microsoft-com:vml" id="rectole0000000008" style="width:415.500000pt;height:10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385">
          <v:rect xmlns:o="urn:schemas-microsoft-com:office:office" xmlns:v="urn:schemas-microsoft-com:vml" id="rectole0000000009" style="width:415.500000pt;height:119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3420">
          <v:rect xmlns:o="urn:schemas-microsoft-com:office:office" xmlns:v="urn:schemas-microsoft-com:vml" id="rectole0000000010" style="width:415.500000pt;height:171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899">
          <v:rect xmlns:o="urn:schemas-microsoft-com:office:office" xmlns:v="urn:schemas-microsoft-com:vml" id="rectole0000000011" style="width:415.500000pt;height:194.9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004">
          <v:rect xmlns:o="urn:schemas-microsoft-com:office:office" xmlns:v="urn:schemas-microsoft-com:vml" id="rectole0000000012" style="width:415.500000pt;height:200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350">
          <v:rect xmlns:o="urn:schemas-microsoft-com:office:office" xmlns:v="urn:schemas-microsoft-com:vml" id="rectole0000000013" style="width:415.500000pt;height:217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569">
          <v:rect xmlns:o="urn:schemas-microsoft-com:office:office" xmlns:v="urn:schemas-microsoft-com:vml" id="rectole0000000014" style="width:415.500000pt;height:178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380">
          <v:rect xmlns:o="urn:schemas-microsoft-com:office:office" xmlns:v="urn:schemas-microsoft-com:vml" id="rectole0000000015" style="width:415.500000pt;height:219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60">
          <v:rect xmlns:o="urn:schemas-microsoft-com:office:office" xmlns:v="urn:schemas-microsoft-com:vml" id="rectole0000000016" style="width:415.500000pt;height:258.0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numbering.xml" Id="docRId34" Type="http://schemas.openxmlformats.org/officeDocument/2006/relationships/numbering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styles.xml" Id="docRId35" Type="http://schemas.openxmlformats.org/officeDocument/2006/relationships/styles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/Relationships>
</file>