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AD20D" w14:textId="0E2F5276" w:rsidR="0054469F" w:rsidRPr="00D75A4B" w:rsidRDefault="0054469F">
      <w:pPr>
        <w:rPr>
          <w:rFonts w:ascii="Calibri" w:hAnsi="Calibri" w:cs="Calibri"/>
          <w:sz w:val="32"/>
          <w:szCs w:val="32"/>
        </w:rPr>
      </w:pPr>
      <w:r w:rsidRPr="00D75A4B">
        <w:rPr>
          <w:rFonts w:ascii="Calibri" w:hAnsi="Calibri" w:cs="Calibri"/>
          <w:sz w:val="32"/>
          <w:szCs w:val="32"/>
        </w:rPr>
        <w:t>HomeSense – Problem Solving &amp; Design Explanation</w:t>
      </w:r>
    </w:p>
    <w:p w14:paraId="3869BF37" w14:textId="61673A66" w:rsidR="007D34D9" w:rsidRPr="00D75A4B" w:rsidRDefault="007D34D9">
      <w:pPr>
        <w:rPr>
          <w:rFonts w:ascii="Calibri" w:hAnsi="Calibri" w:cs="Calibri"/>
        </w:rPr>
      </w:pPr>
      <w:r w:rsidRPr="00D75A4B">
        <w:rPr>
          <w:rFonts w:ascii="Calibri" w:hAnsi="Calibri" w:cs="Calibri"/>
        </w:rPr>
        <w:t xml:space="preserve">GCIS-123 Assignment 1 </w:t>
      </w:r>
      <w:r w:rsidRPr="00D75A4B">
        <w:rPr>
          <w:rFonts w:ascii="Calibri" w:hAnsi="Calibri" w:cs="Calibri"/>
          <w:sz w:val="22"/>
        </w:rPr>
        <w:t>·</w:t>
      </w:r>
      <w:r w:rsidRPr="00D75A4B">
        <w:rPr>
          <w:rFonts w:ascii="Calibri" w:hAnsi="Calibri" w:cs="Calibri"/>
        </w:rPr>
        <w:t xml:space="preserve"> Task 9</w:t>
      </w:r>
      <w:r w:rsidRPr="00D75A4B">
        <w:rPr>
          <w:rFonts w:ascii="Calibri" w:hAnsi="Calibri" w:cs="Calibri"/>
        </w:rPr>
        <w:tab/>
        <w:t xml:space="preserve">Group No.: </w:t>
      </w:r>
      <w:r w:rsidR="00D75A4B" w:rsidRPr="00D75A4B">
        <w:rPr>
          <w:rFonts w:ascii="Calibri" w:hAnsi="Calibri" w:cs="Calibri"/>
        </w:rPr>
        <w:t>4</w:t>
      </w:r>
    </w:p>
    <w:p w14:paraId="265F62C2" w14:textId="6D4DA1D4" w:rsidR="007D34D9" w:rsidRPr="00D75A4B" w:rsidRDefault="007D34D9" w:rsidP="007D34D9">
      <w:pPr>
        <w:rPr>
          <w:rFonts w:ascii="Calibri" w:hAnsi="Calibri" w:cs="Calibri"/>
        </w:rPr>
      </w:pPr>
      <w:r w:rsidRPr="00D75A4B">
        <w:rPr>
          <w:rFonts w:ascii="Calibri" w:hAnsi="Calibri" w:cs="Calibri"/>
        </w:rPr>
        <w:t>Members:</w:t>
      </w:r>
      <w:r w:rsidRPr="00D75A4B">
        <w:rPr>
          <w:rFonts w:ascii="Calibri" w:hAnsi="Calibri" w:cs="Calibri"/>
        </w:rPr>
        <w:tab/>
        <w:t xml:space="preserve"> Aayan Aliy Ahmed – 439000804</w:t>
      </w:r>
    </w:p>
    <w:p w14:paraId="7F5F08FD" w14:textId="307AB0CE" w:rsidR="007D34D9" w:rsidRPr="00D75A4B" w:rsidRDefault="007D34D9" w:rsidP="007D34D9">
      <w:pPr>
        <w:rPr>
          <w:rFonts w:ascii="Calibri" w:hAnsi="Calibri" w:cs="Calibri"/>
        </w:rPr>
      </w:pPr>
      <w:r w:rsidRPr="00D75A4B">
        <w:rPr>
          <w:rFonts w:ascii="Calibri" w:hAnsi="Calibri" w:cs="Calibri"/>
        </w:rPr>
        <w:tab/>
      </w:r>
      <w:r w:rsidRPr="00D75A4B">
        <w:rPr>
          <w:rFonts w:ascii="Calibri" w:hAnsi="Calibri" w:cs="Calibri"/>
        </w:rPr>
        <w:tab/>
        <w:t>Abdullah Abdul Rasheed - 439003744</w:t>
      </w:r>
    </w:p>
    <w:p w14:paraId="6DF3E25E" w14:textId="4CB5C116" w:rsidR="007D34D9" w:rsidRPr="00D75A4B" w:rsidRDefault="007D34D9">
      <w:pPr>
        <w:rPr>
          <w:rFonts w:ascii="Calibri" w:hAnsi="Calibri" w:cs="Calibri"/>
        </w:rPr>
      </w:pPr>
      <w:r w:rsidRPr="00D75A4B">
        <w:rPr>
          <w:rFonts w:ascii="Calibri" w:hAnsi="Calibri" w:cs="Calibri"/>
        </w:rPr>
        <w:tab/>
      </w:r>
      <w:r w:rsidRPr="00D75A4B">
        <w:rPr>
          <w:rFonts w:ascii="Calibri" w:hAnsi="Calibri" w:cs="Calibri"/>
        </w:rPr>
        <w:tab/>
        <w:t>Dana Amirah – 442006408</w:t>
      </w:r>
    </w:p>
    <w:p w14:paraId="68A5E8A9" w14:textId="38237D01" w:rsidR="007D34D9" w:rsidRPr="00D75A4B" w:rsidRDefault="007D34D9">
      <w:pPr>
        <w:rPr>
          <w:rFonts w:ascii="Calibri" w:hAnsi="Calibri" w:cs="Calibri"/>
        </w:rPr>
      </w:pPr>
      <w:r w:rsidRPr="00D75A4B">
        <w:rPr>
          <w:rFonts w:ascii="Calibri" w:hAnsi="Calibri" w:cs="Calibri"/>
        </w:rPr>
        <w:tab/>
      </w:r>
      <w:r w:rsidRPr="00D75A4B">
        <w:rPr>
          <w:rFonts w:ascii="Calibri" w:hAnsi="Calibri" w:cs="Calibri"/>
        </w:rPr>
        <w:tab/>
        <w:t>Fares Sawas – 437009969</w:t>
      </w:r>
    </w:p>
    <w:p w14:paraId="1F11E0FD" w14:textId="4C0C9463" w:rsidR="007D34D9" w:rsidRPr="00D75A4B" w:rsidRDefault="007D34D9" w:rsidP="007D34D9">
      <w:pPr>
        <w:rPr>
          <w:rFonts w:ascii="Calibri" w:hAnsi="Calibri" w:cs="Calibri"/>
        </w:rPr>
      </w:pPr>
      <w:r w:rsidRPr="00D75A4B">
        <w:rPr>
          <w:rFonts w:ascii="Calibri" w:hAnsi="Calibri" w:cs="Calibri"/>
        </w:rPr>
        <w:tab/>
      </w:r>
      <w:r w:rsidRPr="00D75A4B">
        <w:rPr>
          <w:rFonts w:ascii="Calibri" w:hAnsi="Calibri" w:cs="Calibri"/>
        </w:rPr>
        <w:tab/>
        <w:t xml:space="preserve">Farhan </w:t>
      </w:r>
      <w:r w:rsidR="00D75A4B" w:rsidRPr="00D75A4B">
        <w:rPr>
          <w:rFonts w:ascii="Calibri" w:hAnsi="Calibri" w:cs="Calibri"/>
        </w:rPr>
        <w:t>Ashik Ibrahim - 730001239</w:t>
      </w:r>
    </w:p>
    <w:p w14:paraId="3B85D96E" w14:textId="411CDE19" w:rsidR="0054469F" w:rsidRPr="00D75A4B" w:rsidRDefault="007D34D9" w:rsidP="007D34D9">
      <w:pPr>
        <w:rPr>
          <w:rFonts w:ascii="Calibri" w:hAnsi="Calibri" w:cs="Calibri"/>
          <w:b/>
          <w:bCs/>
          <w:sz w:val="32"/>
          <w:szCs w:val="32"/>
        </w:rPr>
      </w:pPr>
      <w:r w:rsidRPr="00D75A4B">
        <w:rPr>
          <w:rFonts w:ascii="Calibri" w:hAnsi="Calibri" w:cs="Calibri"/>
          <w:b/>
          <w:bCs/>
          <w:sz w:val="32"/>
          <w:szCs w:val="32"/>
        </w:rPr>
        <w:t>A. Problem Decomposition</w:t>
      </w:r>
    </w:p>
    <w:p w14:paraId="161F9589" w14:textId="3887E6C7" w:rsidR="007D34D9" w:rsidRPr="00D75A4B" w:rsidRDefault="007D34D9" w:rsidP="007D34D9">
      <w:pPr>
        <w:rPr>
          <w:rFonts w:ascii="Calibri" w:hAnsi="Calibri" w:cs="Calibri"/>
        </w:rPr>
      </w:pPr>
      <w:r w:rsidRPr="00D75A4B">
        <w:rPr>
          <w:rFonts w:ascii="Calibri" w:hAnsi="Calibri" w:cs="Calibri"/>
        </w:rPr>
        <w:t xml:space="preserve">We broke the HomeSense system into smaller functions that do their own jobs. These functions are then called into the main function to create a program that avoids repetition. All functions return values so that they can be used </w:t>
      </w:r>
      <w:r w:rsidR="00D75A4B" w:rsidRPr="00D75A4B">
        <w:rPr>
          <w:rFonts w:ascii="Calibri" w:hAnsi="Calibri" w:cs="Calibri"/>
        </w:rPr>
        <w:t>in</w:t>
      </w:r>
      <w:r w:rsidRPr="00D75A4B">
        <w:rPr>
          <w:rFonts w:ascii="Calibri" w:hAnsi="Calibri" w:cs="Calibri"/>
        </w:rPr>
        <w:t xml:space="preserve"> other functions as well.</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48"/>
        <w:gridCol w:w="3278"/>
        <w:gridCol w:w="2700"/>
      </w:tblGrid>
      <w:tr w:rsidR="007D34D9" w:rsidRPr="00D75A4B" w14:paraId="742D7709" w14:textId="77777777" w:rsidTr="00A66F71">
        <w:trPr>
          <w:trHeight w:val="372"/>
        </w:trPr>
        <w:tc>
          <w:tcPr>
            <w:tcW w:w="3048" w:type="dxa"/>
          </w:tcPr>
          <w:p w14:paraId="380272E5" w14:textId="77777777" w:rsidR="007D34D9" w:rsidRPr="00D75A4B" w:rsidRDefault="007D34D9" w:rsidP="00A66F71">
            <w:pPr>
              <w:pStyle w:val="TableParagraph"/>
              <w:spacing w:before="58"/>
              <w:rPr>
                <w:rFonts w:ascii="Calibri" w:hAnsi="Calibri" w:cs="Calibri"/>
                <w:b/>
                <w:sz w:val="24"/>
                <w:szCs w:val="24"/>
              </w:rPr>
            </w:pPr>
            <w:r w:rsidRPr="00D75A4B">
              <w:rPr>
                <w:rFonts w:ascii="Calibri" w:hAnsi="Calibri" w:cs="Calibri"/>
                <w:b/>
                <w:spacing w:val="-2"/>
                <w:sz w:val="24"/>
                <w:szCs w:val="24"/>
              </w:rPr>
              <w:t>Function</w:t>
            </w:r>
          </w:p>
        </w:tc>
        <w:tc>
          <w:tcPr>
            <w:tcW w:w="3278" w:type="dxa"/>
          </w:tcPr>
          <w:p w14:paraId="50FE86B8" w14:textId="77777777" w:rsidR="007D34D9" w:rsidRPr="00D75A4B" w:rsidRDefault="007D34D9" w:rsidP="00A66F71">
            <w:pPr>
              <w:pStyle w:val="TableParagraph"/>
              <w:spacing w:before="58"/>
              <w:ind w:left="102"/>
              <w:rPr>
                <w:rFonts w:ascii="Calibri" w:hAnsi="Calibri" w:cs="Calibri"/>
                <w:b/>
                <w:sz w:val="24"/>
                <w:szCs w:val="24"/>
              </w:rPr>
            </w:pPr>
            <w:r w:rsidRPr="00D75A4B">
              <w:rPr>
                <w:rFonts w:ascii="Calibri" w:hAnsi="Calibri" w:cs="Calibri"/>
                <w:b/>
                <w:spacing w:val="-5"/>
                <w:sz w:val="24"/>
                <w:szCs w:val="24"/>
              </w:rPr>
              <w:t>Job</w:t>
            </w:r>
          </w:p>
        </w:tc>
        <w:tc>
          <w:tcPr>
            <w:tcW w:w="2700" w:type="dxa"/>
          </w:tcPr>
          <w:p w14:paraId="4F831E47" w14:textId="77777777" w:rsidR="007D34D9" w:rsidRPr="00D75A4B" w:rsidRDefault="007D34D9" w:rsidP="00A66F71">
            <w:pPr>
              <w:pStyle w:val="TableParagraph"/>
              <w:spacing w:before="58"/>
              <w:rPr>
                <w:rFonts w:ascii="Calibri" w:hAnsi="Calibri" w:cs="Calibri"/>
                <w:b/>
                <w:sz w:val="24"/>
                <w:szCs w:val="24"/>
              </w:rPr>
            </w:pPr>
            <w:r w:rsidRPr="00D75A4B">
              <w:rPr>
                <w:rFonts w:ascii="Calibri" w:hAnsi="Calibri" w:cs="Calibri"/>
                <w:b/>
                <w:spacing w:val="-2"/>
                <w:sz w:val="24"/>
                <w:szCs w:val="24"/>
              </w:rPr>
              <w:t>Returns</w:t>
            </w:r>
          </w:p>
        </w:tc>
      </w:tr>
      <w:tr w:rsidR="007D34D9" w:rsidRPr="00D75A4B" w14:paraId="54B9226A" w14:textId="77777777" w:rsidTr="00A66F71">
        <w:trPr>
          <w:trHeight w:val="625"/>
        </w:trPr>
        <w:tc>
          <w:tcPr>
            <w:tcW w:w="3048" w:type="dxa"/>
          </w:tcPr>
          <w:p w14:paraId="0F3C8E08" w14:textId="77777777" w:rsidR="007D34D9" w:rsidRPr="00D75A4B" w:rsidRDefault="007D34D9" w:rsidP="00A66F71">
            <w:pPr>
              <w:pStyle w:val="TableParagraph"/>
              <w:spacing w:before="60"/>
              <w:rPr>
                <w:rFonts w:ascii="Calibri" w:hAnsi="Calibri" w:cs="Calibri"/>
                <w:sz w:val="24"/>
                <w:szCs w:val="24"/>
              </w:rPr>
            </w:pPr>
            <w:r w:rsidRPr="00D75A4B">
              <w:rPr>
                <w:rFonts w:ascii="Calibri" w:hAnsi="Calibri" w:cs="Calibri"/>
                <w:spacing w:val="-2"/>
                <w:sz w:val="24"/>
                <w:szCs w:val="24"/>
              </w:rPr>
              <w:t>operatingRange(device)</w:t>
            </w:r>
          </w:p>
        </w:tc>
        <w:tc>
          <w:tcPr>
            <w:tcW w:w="3278" w:type="dxa"/>
          </w:tcPr>
          <w:p w14:paraId="212182D4" w14:textId="0B28E9D4" w:rsidR="007D34D9" w:rsidRPr="00D75A4B" w:rsidRDefault="00D75A4B" w:rsidP="00A66F71">
            <w:pPr>
              <w:pStyle w:val="TableParagraph"/>
              <w:ind w:left="102"/>
              <w:rPr>
                <w:rFonts w:ascii="Calibri" w:hAnsi="Calibri" w:cs="Calibri"/>
                <w:sz w:val="24"/>
                <w:szCs w:val="24"/>
              </w:rPr>
            </w:pPr>
            <w:r w:rsidRPr="00D75A4B">
              <w:rPr>
                <w:rFonts w:ascii="Calibri" w:hAnsi="Calibri" w:cs="Calibri"/>
                <w:sz w:val="24"/>
                <w:szCs w:val="24"/>
              </w:rPr>
              <w:t xml:space="preserve">Returns </w:t>
            </w:r>
            <w:r w:rsidR="007D34D9" w:rsidRPr="00D75A4B">
              <w:rPr>
                <w:rFonts w:ascii="Calibri" w:hAnsi="Calibri" w:cs="Calibri"/>
                <w:sz w:val="24"/>
                <w:szCs w:val="24"/>
              </w:rPr>
              <w:t>the</w:t>
            </w:r>
            <w:r w:rsidR="007D34D9" w:rsidRPr="00D75A4B">
              <w:rPr>
                <w:rFonts w:ascii="Calibri" w:hAnsi="Calibri" w:cs="Calibri"/>
                <w:spacing w:val="-8"/>
                <w:sz w:val="24"/>
                <w:szCs w:val="24"/>
              </w:rPr>
              <w:t xml:space="preserve"> </w:t>
            </w:r>
            <w:r w:rsidR="007D34D9" w:rsidRPr="00D75A4B">
              <w:rPr>
                <w:rFonts w:ascii="Calibri" w:hAnsi="Calibri" w:cs="Calibri"/>
                <w:sz w:val="24"/>
                <w:szCs w:val="24"/>
              </w:rPr>
              <w:t>normal</w:t>
            </w:r>
            <w:r w:rsidR="007D34D9" w:rsidRPr="00D75A4B">
              <w:rPr>
                <w:rFonts w:ascii="Calibri" w:hAnsi="Calibri" w:cs="Calibri"/>
                <w:spacing w:val="-8"/>
                <w:sz w:val="24"/>
                <w:szCs w:val="24"/>
              </w:rPr>
              <w:t xml:space="preserve"> </w:t>
            </w:r>
            <w:r w:rsidR="007D34D9" w:rsidRPr="00D75A4B">
              <w:rPr>
                <w:rFonts w:ascii="Calibri" w:hAnsi="Calibri" w:cs="Calibri"/>
                <w:sz w:val="24"/>
                <w:szCs w:val="24"/>
              </w:rPr>
              <w:t>range</w:t>
            </w:r>
            <w:r w:rsidR="007D34D9" w:rsidRPr="00D75A4B">
              <w:rPr>
                <w:rFonts w:ascii="Calibri" w:hAnsi="Calibri" w:cs="Calibri"/>
                <w:spacing w:val="-8"/>
                <w:sz w:val="24"/>
                <w:szCs w:val="24"/>
              </w:rPr>
              <w:t xml:space="preserve"> </w:t>
            </w:r>
            <w:r w:rsidR="007D34D9" w:rsidRPr="00D75A4B">
              <w:rPr>
                <w:rFonts w:ascii="Calibri" w:hAnsi="Calibri" w:cs="Calibri"/>
                <w:sz w:val="24"/>
                <w:szCs w:val="24"/>
              </w:rPr>
              <w:t>of</w:t>
            </w:r>
            <w:r w:rsidR="007D34D9" w:rsidRPr="00D75A4B">
              <w:rPr>
                <w:rFonts w:ascii="Calibri" w:hAnsi="Calibri" w:cs="Calibri"/>
                <w:spacing w:val="-7"/>
                <w:sz w:val="24"/>
                <w:szCs w:val="24"/>
              </w:rPr>
              <w:t xml:space="preserve"> </w:t>
            </w:r>
            <w:r w:rsidR="007D34D9" w:rsidRPr="00D75A4B">
              <w:rPr>
                <w:rFonts w:ascii="Calibri" w:hAnsi="Calibri" w:cs="Calibri"/>
                <w:sz w:val="24"/>
                <w:szCs w:val="24"/>
              </w:rPr>
              <w:t>a device (1–5)</w:t>
            </w:r>
          </w:p>
        </w:tc>
        <w:tc>
          <w:tcPr>
            <w:tcW w:w="2700" w:type="dxa"/>
          </w:tcPr>
          <w:p w14:paraId="1DA4C227" w14:textId="77777777" w:rsidR="007D34D9" w:rsidRPr="00D75A4B" w:rsidRDefault="007D34D9" w:rsidP="00A66F71">
            <w:pPr>
              <w:pStyle w:val="TableParagraph"/>
              <w:rPr>
                <w:rFonts w:ascii="Calibri" w:hAnsi="Calibri" w:cs="Calibri"/>
                <w:sz w:val="24"/>
                <w:szCs w:val="24"/>
              </w:rPr>
            </w:pPr>
            <w:r w:rsidRPr="00D75A4B">
              <w:rPr>
                <w:rFonts w:ascii="Calibri" w:hAnsi="Calibri" w:cs="Calibri"/>
                <w:sz w:val="24"/>
                <w:szCs w:val="24"/>
              </w:rPr>
              <w:t>(min,</w:t>
            </w:r>
            <w:r w:rsidRPr="00D75A4B">
              <w:rPr>
                <w:rFonts w:ascii="Calibri" w:hAnsi="Calibri" w:cs="Calibri"/>
                <w:spacing w:val="-8"/>
                <w:sz w:val="24"/>
                <w:szCs w:val="24"/>
              </w:rPr>
              <w:t xml:space="preserve"> </w:t>
            </w:r>
            <w:r w:rsidRPr="00D75A4B">
              <w:rPr>
                <w:rFonts w:ascii="Calibri" w:hAnsi="Calibri" w:cs="Calibri"/>
                <w:sz w:val="24"/>
                <w:szCs w:val="24"/>
              </w:rPr>
              <w:t>max),</w:t>
            </w:r>
            <w:r w:rsidRPr="00D75A4B">
              <w:rPr>
                <w:rFonts w:ascii="Calibri" w:hAnsi="Calibri" w:cs="Calibri"/>
                <w:spacing w:val="-8"/>
                <w:sz w:val="24"/>
                <w:szCs w:val="24"/>
              </w:rPr>
              <w:t xml:space="preserve"> </w:t>
            </w:r>
            <w:r w:rsidRPr="00D75A4B">
              <w:rPr>
                <w:rFonts w:ascii="Calibri" w:hAnsi="Calibri" w:cs="Calibri"/>
                <w:sz w:val="24"/>
                <w:szCs w:val="24"/>
              </w:rPr>
              <w:t>or</w:t>
            </w:r>
            <w:r w:rsidRPr="00D75A4B">
              <w:rPr>
                <w:rFonts w:ascii="Calibri" w:hAnsi="Calibri" w:cs="Calibri"/>
                <w:spacing w:val="-8"/>
                <w:sz w:val="24"/>
                <w:szCs w:val="24"/>
              </w:rPr>
              <w:t xml:space="preserve"> </w:t>
            </w:r>
            <w:r w:rsidRPr="00D75A4B">
              <w:rPr>
                <w:rFonts w:ascii="Calibri" w:hAnsi="Calibri" w:cs="Calibri"/>
                <w:sz w:val="24"/>
                <w:szCs w:val="24"/>
              </w:rPr>
              <w:t>None</w:t>
            </w:r>
            <w:r w:rsidRPr="00D75A4B">
              <w:rPr>
                <w:rFonts w:ascii="Calibri" w:hAnsi="Calibri" w:cs="Calibri"/>
                <w:spacing w:val="-9"/>
                <w:sz w:val="24"/>
                <w:szCs w:val="24"/>
              </w:rPr>
              <w:t xml:space="preserve"> </w:t>
            </w:r>
            <w:r w:rsidRPr="00D75A4B">
              <w:rPr>
                <w:rFonts w:ascii="Calibri" w:hAnsi="Calibri" w:cs="Calibri"/>
                <w:sz w:val="24"/>
                <w:szCs w:val="24"/>
              </w:rPr>
              <w:t>for</w:t>
            </w:r>
            <w:r w:rsidRPr="00D75A4B">
              <w:rPr>
                <w:rFonts w:ascii="Calibri" w:hAnsi="Calibri" w:cs="Calibri"/>
                <w:spacing w:val="-8"/>
                <w:sz w:val="24"/>
                <w:szCs w:val="24"/>
              </w:rPr>
              <w:t xml:space="preserve"> </w:t>
            </w:r>
            <w:r w:rsidRPr="00D75A4B">
              <w:rPr>
                <w:rFonts w:ascii="Calibri" w:hAnsi="Calibri" w:cs="Calibri"/>
                <w:sz w:val="24"/>
                <w:szCs w:val="24"/>
              </w:rPr>
              <w:t>an unknown device</w:t>
            </w:r>
          </w:p>
        </w:tc>
      </w:tr>
      <w:tr w:rsidR="007D34D9" w:rsidRPr="00D75A4B" w14:paraId="2D0A5B1A" w14:textId="77777777" w:rsidTr="00A66F71">
        <w:trPr>
          <w:trHeight w:val="626"/>
        </w:trPr>
        <w:tc>
          <w:tcPr>
            <w:tcW w:w="3048" w:type="dxa"/>
          </w:tcPr>
          <w:p w14:paraId="5D6A2AF3" w14:textId="77777777" w:rsidR="007D34D9" w:rsidRPr="00D75A4B" w:rsidRDefault="007D34D9" w:rsidP="00A66F71">
            <w:pPr>
              <w:pStyle w:val="TableParagraph"/>
              <w:spacing w:before="60"/>
              <w:ind w:right="243"/>
              <w:rPr>
                <w:rFonts w:ascii="Calibri" w:hAnsi="Calibri" w:cs="Calibri"/>
                <w:sz w:val="24"/>
                <w:szCs w:val="24"/>
              </w:rPr>
            </w:pPr>
            <w:r w:rsidRPr="00D75A4B">
              <w:rPr>
                <w:rFonts w:ascii="Calibri" w:hAnsi="Calibri" w:cs="Calibri"/>
                <w:spacing w:val="-2"/>
                <w:sz w:val="24"/>
                <w:szCs w:val="24"/>
              </w:rPr>
              <w:t>getSeverity(device, energy)</w:t>
            </w:r>
          </w:p>
        </w:tc>
        <w:tc>
          <w:tcPr>
            <w:tcW w:w="3278" w:type="dxa"/>
          </w:tcPr>
          <w:p w14:paraId="4CFEA270" w14:textId="77777777" w:rsidR="007D34D9" w:rsidRPr="00D75A4B" w:rsidRDefault="007D34D9" w:rsidP="00A66F71">
            <w:pPr>
              <w:pStyle w:val="TableParagraph"/>
              <w:ind w:left="102"/>
              <w:rPr>
                <w:rFonts w:ascii="Calibri" w:hAnsi="Calibri" w:cs="Calibri"/>
                <w:sz w:val="24"/>
                <w:szCs w:val="24"/>
              </w:rPr>
            </w:pPr>
            <w:r w:rsidRPr="00D75A4B">
              <w:rPr>
                <w:rFonts w:ascii="Calibri" w:hAnsi="Calibri" w:cs="Calibri"/>
                <w:sz w:val="24"/>
                <w:szCs w:val="24"/>
              </w:rPr>
              <w:t>Classifies</w:t>
            </w:r>
            <w:r w:rsidRPr="00D75A4B">
              <w:rPr>
                <w:rFonts w:ascii="Calibri" w:hAnsi="Calibri" w:cs="Calibri"/>
                <w:spacing w:val="-11"/>
                <w:sz w:val="24"/>
                <w:szCs w:val="24"/>
              </w:rPr>
              <w:t xml:space="preserve"> </w:t>
            </w:r>
            <w:r w:rsidRPr="00D75A4B">
              <w:rPr>
                <w:rFonts w:ascii="Calibri" w:hAnsi="Calibri" w:cs="Calibri"/>
                <w:sz w:val="24"/>
                <w:szCs w:val="24"/>
              </w:rPr>
              <w:t>one</w:t>
            </w:r>
            <w:r w:rsidRPr="00D75A4B">
              <w:rPr>
                <w:rFonts w:ascii="Calibri" w:hAnsi="Calibri" w:cs="Calibri"/>
                <w:spacing w:val="-11"/>
                <w:sz w:val="24"/>
                <w:szCs w:val="24"/>
              </w:rPr>
              <w:t xml:space="preserve"> </w:t>
            </w:r>
            <w:r w:rsidRPr="00D75A4B">
              <w:rPr>
                <w:rFonts w:ascii="Calibri" w:hAnsi="Calibri" w:cs="Calibri"/>
                <w:sz w:val="24"/>
                <w:szCs w:val="24"/>
              </w:rPr>
              <w:t>reading</w:t>
            </w:r>
            <w:r w:rsidRPr="00D75A4B">
              <w:rPr>
                <w:rFonts w:ascii="Calibri" w:hAnsi="Calibri" w:cs="Calibri"/>
                <w:spacing w:val="-10"/>
                <w:sz w:val="24"/>
                <w:szCs w:val="24"/>
              </w:rPr>
              <w:t xml:space="preserve"> </w:t>
            </w:r>
            <w:r w:rsidRPr="00D75A4B">
              <w:rPr>
                <w:rFonts w:ascii="Calibri" w:hAnsi="Calibri" w:cs="Calibri"/>
                <w:sz w:val="24"/>
                <w:szCs w:val="24"/>
              </w:rPr>
              <w:t>using</w:t>
            </w:r>
            <w:r w:rsidRPr="00D75A4B">
              <w:rPr>
                <w:rFonts w:ascii="Calibri" w:hAnsi="Calibri" w:cs="Calibri"/>
                <w:spacing w:val="-10"/>
                <w:sz w:val="24"/>
                <w:szCs w:val="24"/>
              </w:rPr>
              <w:t xml:space="preserve"> </w:t>
            </w:r>
            <w:r w:rsidRPr="00D75A4B">
              <w:rPr>
                <w:rFonts w:ascii="Calibri" w:hAnsi="Calibri" w:cs="Calibri"/>
                <w:sz w:val="24"/>
                <w:szCs w:val="24"/>
              </w:rPr>
              <w:t xml:space="preserve">that </w:t>
            </w:r>
            <w:r w:rsidRPr="00D75A4B">
              <w:rPr>
                <w:rFonts w:ascii="Calibri" w:hAnsi="Calibri" w:cs="Calibri"/>
                <w:spacing w:val="-2"/>
                <w:sz w:val="24"/>
                <w:szCs w:val="24"/>
              </w:rPr>
              <w:t>range</w:t>
            </w:r>
          </w:p>
        </w:tc>
        <w:tc>
          <w:tcPr>
            <w:tcW w:w="2700" w:type="dxa"/>
          </w:tcPr>
          <w:p w14:paraId="5FAA8DAF" w14:textId="77777777" w:rsidR="007D34D9" w:rsidRPr="00D75A4B" w:rsidRDefault="007D34D9" w:rsidP="00A66F71">
            <w:pPr>
              <w:pStyle w:val="TableParagraph"/>
              <w:rPr>
                <w:rFonts w:ascii="Calibri" w:hAnsi="Calibri" w:cs="Calibri"/>
                <w:sz w:val="24"/>
                <w:szCs w:val="24"/>
              </w:rPr>
            </w:pPr>
            <w:r w:rsidRPr="00D75A4B">
              <w:rPr>
                <w:rFonts w:ascii="Calibri" w:hAnsi="Calibri" w:cs="Calibri"/>
                <w:sz w:val="24"/>
                <w:szCs w:val="24"/>
              </w:rPr>
              <w:t>“Low”, “Normal",</w:t>
            </w:r>
            <w:r w:rsidRPr="00D75A4B">
              <w:rPr>
                <w:rFonts w:ascii="Calibri" w:hAnsi="Calibri" w:cs="Calibri"/>
                <w:spacing w:val="-14"/>
                <w:sz w:val="24"/>
                <w:szCs w:val="24"/>
              </w:rPr>
              <w:t xml:space="preserve"> </w:t>
            </w:r>
            <w:r w:rsidRPr="00D75A4B">
              <w:rPr>
                <w:rFonts w:ascii="Calibri" w:hAnsi="Calibri" w:cs="Calibri"/>
                <w:sz w:val="24"/>
                <w:szCs w:val="24"/>
              </w:rPr>
              <w:t>"High"</w:t>
            </w:r>
            <w:r w:rsidRPr="00D75A4B">
              <w:rPr>
                <w:rFonts w:ascii="Calibri" w:hAnsi="Calibri" w:cs="Calibri"/>
                <w:spacing w:val="-14"/>
                <w:sz w:val="24"/>
                <w:szCs w:val="24"/>
              </w:rPr>
              <w:t xml:space="preserve"> </w:t>
            </w:r>
            <w:r w:rsidRPr="00D75A4B">
              <w:rPr>
                <w:rFonts w:ascii="Calibri" w:hAnsi="Calibri" w:cs="Calibri"/>
                <w:sz w:val="24"/>
                <w:szCs w:val="24"/>
              </w:rPr>
              <w:t xml:space="preserve">or </w:t>
            </w:r>
            <w:r w:rsidRPr="00D75A4B">
              <w:rPr>
                <w:rFonts w:ascii="Calibri" w:hAnsi="Calibri" w:cs="Calibri"/>
                <w:spacing w:val="-2"/>
                <w:sz w:val="24"/>
                <w:szCs w:val="24"/>
              </w:rPr>
              <w:t>"Critical"</w:t>
            </w:r>
          </w:p>
        </w:tc>
      </w:tr>
      <w:tr w:rsidR="007D34D9" w:rsidRPr="00D75A4B" w14:paraId="4FE04706" w14:textId="77777777" w:rsidTr="00A66F71">
        <w:trPr>
          <w:trHeight w:val="625"/>
        </w:trPr>
        <w:tc>
          <w:tcPr>
            <w:tcW w:w="3048" w:type="dxa"/>
          </w:tcPr>
          <w:p w14:paraId="0155B6D6" w14:textId="77777777" w:rsidR="007D34D9" w:rsidRPr="00D75A4B" w:rsidRDefault="007D34D9" w:rsidP="00A66F71">
            <w:pPr>
              <w:pStyle w:val="TableParagraph"/>
              <w:spacing w:before="60"/>
              <w:ind w:right="243"/>
              <w:rPr>
                <w:rFonts w:ascii="Calibri" w:hAnsi="Calibri" w:cs="Calibri"/>
                <w:sz w:val="24"/>
                <w:szCs w:val="24"/>
              </w:rPr>
            </w:pPr>
            <w:r w:rsidRPr="00D75A4B">
              <w:rPr>
                <w:rFonts w:ascii="Calibri" w:hAnsi="Calibri" w:cs="Calibri"/>
                <w:spacing w:val="-2"/>
                <w:sz w:val="24"/>
                <w:szCs w:val="24"/>
              </w:rPr>
              <w:t>getAttention(device, energy)</w:t>
            </w:r>
          </w:p>
        </w:tc>
        <w:tc>
          <w:tcPr>
            <w:tcW w:w="3278" w:type="dxa"/>
          </w:tcPr>
          <w:p w14:paraId="5053E0AB" w14:textId="77777777" w:rsidR="007D34D9" w:rsidRPr="00D75A4B" w:rsidRDefault="007D34D9" w:rsidP="00A66F71">
            <w:pPr>
              <w:pStyle w:val="TableParagraph"/>
              <w:ind w:left="102"/>
              <w:rPr>
                <w:rFonts w:ascii="Calibri" w:hAnsi="Calibri" w:cs="Calibri"/>
                <w:sz w:val="24"/>
                <w:szCs w:val="24"/>
              </w:rPr>
            </w:pPr>
            <w:r w:rsidRPr="00D75A4B">
              <w:rPr>
                <w:rFonts w:ascii="Calibri" w:hAnsi="Calibri" w:cs="Calibri"/>
                <w:sz w:val="24"/>
                <w:szCs w:val="24"/>
              </w:rPr>
              <w:t>Decides</w:t>
            </w:r>
            <w:r w:rsidRPr="00D75A4B">
              <w:rPr>
                <w:rFonts w:ascii="Calibri" w:hAnsi="Calibri" w:cs="Calibri"/>
                <w:spacing w:val="-14"/>
                <w:sz w:val="24"/>
                <w:szCs w:val="24"/>
              </w:rPr>
              <w:t xml:space="preserve"> </w:t>
            </w:r>
            <w:r w:rsidRPr="00D75A4B">
              <w:rPr>
                <w:rFonts w:ascii="Calibri" w:hAnsi="Calibri" w:cs="Calibri"/>
                <w:sz w:val="24"/>
                <w:szCs w:val="24"/>
              </w:rPr>
              <w:t>whether</w:t>
            </w:r>
            <w:r w:rsidRPr="00D75A4B">
              <w:rPr>
                <w:rFonts w:ascii="Calibri" w:hAnsi="Calibri" w:cs="Calibri"/>
                <w:spacing w:val="-13"/>
                <w:sz w:val="24"/>
                <w:szCs w:val="24"/>
              </w:rPr>
              <w:t xml:space="preserve"> </w:t>
            </w:r>
            <w:r w:rsidRPr="00D75A4B">
              <w:rPr>
                <w:rFonts w:ascii="Calibri" w:hAnsi="Calibri" w:cs="Calibri"/>
                <w:sz w:val="24"/>
                <w:szCs w:val="24"/>
              </w:rPr>
              <w:t>the</w:t>
            </w:r>
            <w:r w:rsidRPr="00D75A4B">
              <w:rPr>
                <w:rFonts w:ascii="Calibri" w:hAnsi="Calibri" w:cs="Calibri"/>
                <w:spacing w:val="-14"/>
                <w:sz w:val="24"/>
                <w:szCs w:val="24"/>
              </w:rPr>
              <w:t xml:space="preserve"> </w:t>
            </w:r>
            <w:r w:rsidRPr="00D75A4B">
              <w:rPr>
                <w:rFonts w:ascii="Calibri" w:hAnsi="Calibri" w:cs="Calibri"/>
                <w:sz w:val="24"/>
                <w:szCs w:val="24"/>
              </w:rPr>
              <w:t>homeowner must act</w:t>
            </w:r>
          </w:p>
        </w:tc>
        <w:tc>
          <w:tcPr>
            <w:tcW w:w="2700" w:type="dxa"/>
          </w:tcPr>
          <w:p w14:paraId="3CDEF16A" w14:textId="77777777" w:rsidR="007D34D9" w:rsidRPr="00D75A4B" w:rsidRDefault="007D34D9" w:rsidP="00A66F71">
            <w:pPr>
              <w:pStyle w:val="TableParagraph"/>
              <w:ind w:right="175"/>
              <w:rPr>
                <w:rFonts w:ascii="Calibri" w:hAnsi="Calibri" w:cs="Calibri"/>
                <w:sz w:val="24"/>
                <w:szCs w:val="24"/>
              </w:rPr>
            </w:pPr>
            <w:r w:rsidRPr="00D75A4B">
              <w:rPr>
                <w:rFonts w:ascii="Calibri" w:hAnsi="Calibri" w:cs="Calibri"/>
                <w:sz w:val="24"/>
                <w:szCs w:val="24"/>
              </w:rPr>
              <w:t>True</w:t>
            </w:r>
            <w:r w:rsidRPr="00D75A4B">
              <w:rPr>
                <w:rFonts w:ascii="Calibri" w:hAnsi="Calibri" w:cs="Calibri"/>
                <w:spacing w:val="-14"/>
                <w:sz w:val="24"/>
                <w:szCs w:val="24"/>
              </w:rPr>
              <w:t xml:space="preserve"> </w:t>
            </w:r>
            <w:r w:rsidRPr="00D75A4B">
              <w:rPr>
                <w:rFonts w:ascii="Calibri" w:hAnsi="Calibri" w:cs="Calibri"/>
                <w:sz w:val="24"/>
                <w:szCs w:val="24"/>
              </w:rPr>
              <w:t>for</w:t>
            </w:r>
            <w:r w:rsidRPr="00D75A4B">
              <w:rPr>
                <w:rFonts w:ascii="Calibri" w:hAnsi="Calibri" w:cs="Calibri"/>
                <w:spacing w:val="-14"/>
                <w:sz w:val="24"/>
                <w:szCs w:val="24"/>
              </w:rPr>
              <w:t xml:space="preserve"> </w:t>
            </w:r>
            <w:r w:rsidRPr="00D75A4B">
              <w:rPr>
                <w:rFonts w:ascii="Calibri" w:hAnsi="Calibri" w:cs="Calibri"/>
                <w:sz w:val="24"/>
                <w:szCs w:val="24"/>
              </w:rPr>
              <w:t>High/Critical, False for Normal</w:t>
            </w:r>
          </w:p>
        </w:tc>
      </w:tr>
      <w:tr w:rsidR="007D34D9" w:rsidRPr="00D75A4B" w14:paraId="7618EAEB" w14:textId="77777777" w:rsidTr="00A66F71">
        <w:trPr>
          <w:trHeight w:val="625"/>
        </w:trPr>
        <w:tc>
          <w:tcPr>
            <w:tcW w:w="3048" w:type="dxa"/>
          </w:tcPr>
          <w:p w14:paraId="6A119103" w14:textId="77777777" w:rsidR="007D34D9" w:rsidRPr="00D75A4B" w:rsidRDefault="007D34D9" w:rsidP="00A66F71">
            <w:pPr>
              <w:pStyle w:val="TableParagraph"/>
              <w:spacing w:before="60"/>
              <w:rPr>
                <w:rFonts w:ascii="Calibri" w:hAnsi="Calibri" w:cs="Calibri"/>
                <w:sz w:val="24"/>
                <w:szCs w:val="24"/>
              </w:rPr>
            </w:pPr>
            <w:r w:rsidRPr="00D75A4B">
              <w:rPr>
                <w:rFonts w:ascii="Calibri" w:hAnsi="Calibri" w:cs="Calibri"/>
                <w:sz w:val="24"/>
                <w:szCs w:val="24"/>
              </w:rPr>
              <w:t>getCost(energy,</w:t>
            </w:r>
            <w:r w:rsidRPr="00D75A4B">
              <w:rPr>
                <w:rFonts w:ascii="Calibri" w:hAnsi="Calibri" w:cs="Calibri"/>
                <w:spacing w:val="-12"/>
                <w:sz w:val="24"/>
                <w:szCs w:val="24"/>
              </w:rPr>
              <w:t xml:space="preserve"> </w:t>
            </w:r>
            <w:r w:rsidRPr="00D75A4B">
              <w:rPr>
                <w:rFonts w:ascii="Calibri" w:hAnsi="Calibri" w:cs="Calibri"/>
                <w:spacing w:val="-2"/>
                <w:sz w:val="24"/>
                <w:szCs w:val="24"/>
              </w:rPr>
              <w:t>rate)</w:t>
            </w:r>
          </w:p>
        </w:tc>
        <w:tc>
          <w:tcPr>
            <w:tcW w:w="3278" w:type="dxa"/>
          </w:tcPr>
          <w:p w14:paraId="3EF50624" w14:textId="77777777" w:rsidR="007D34D9" w:rsidRPr="00D75A4B" w:rsidRDefault="007D34D9" w:rsidP="00A66F71">
            <w:pPr>
              <w:pStyle w:val="TableParagraph"/>
              <w:ind w:left="102"/>
              <w:rPr>
                <w:rFonts w:ascii="Calibri" w:hAnsi="Calibri" w:cs="Calibri"/>
                <w:sz w:val="24"/>
                <w:szCs w:val="24"/>
              </w:rPr>
            </w:pPr>
            <w:r w:rsidRPr="00D75A4B">
              <w:rPr>
                <w:rFonts w:ascii="Calibri" w:hAnsi="Calibri" w:cs="Calibri"/>
                <w:sz w:val="24"/>
                <w:szCs w:val="24"/>
              </w:rPr>
              <w:t>Estimates</w:t>
            </w:r>
            <w:r w:rsidRPr="00D75A4B">
              <w:rPr>
                <w:rFonts w:ascii="Calibri" w:hAnsi="Calibri" w:cs="Calibri"/>
                <w:spacing w:val="-5"/>
                <w:sz w:val="24"/>
                <w:szCs w:val="24"/>
              </w:rPr>
              <w:t xml:space="preserve"> </w:t>
            </w:r>
            <w:r w:rsidRPr="00D75A4B">
              <w:rPr>
                <w:rFonts w:ascii="Calibri" w:hAnsi="Calibri" w:cs="Calibri"/>
                <w:sz w:val="24"/>
                <w:szCs w:val="24"/>
              </w:rPr>
              <w:t>the</w:t>
            </w:r>
            <w:r w:rsidRPr="00D75A4B">
              <w:rPr>
                <w:rFonts w:ascii="Calibri" w:hAnsi="Calibri" w:cs="Calibri"/>
                <w:spacing w:val="-4"/>
                <w:sz w:val="24"/>
                <w:szCs w:val="24"/>
              </w:rPr>
              <w:t xml:space="preserve"> </w:t>
            </w:r>
            <w:r w:rsidRPr="00D75A4B">
              <w:rPr>
                <w:rFonts w:ascii="Calibri" w:hAnsi="Calibri" w:cs="Calibri"/>
                <w:sz w:val="24"/>
                <w:szCs w:val="24"/>
              </w:rPr>
              <w:t>cost</w:t>
            </w:r>
            <w:r w:rsidRPr="00D75A4B">
              <w:rPr>
                <w:rFonts w:ascii="Calibri" w:hAnsi="Calibri" w:cs="Calibri"/>
                <w:spacing w:val="-4"/>
                <w:sz w:val="24"/>
                <w:szCs w:val="24"/>
              </w:rPr>
              <w:t xml:space="preserve"> </w:t>
            </w:r>
            <w:r w:rsidRPr="00D75A4B">
              <w:rPr>
                <w:rFonts w:ascii="Calibri" w:hAnsi="Calibri" w:cs="Calibri"/>
                <w:sz w:val="24"/>
                <w:szCs w:val="24"/>
              </w:rPr>
              <w:t>in</w:t>
            </w:r>
            <w:r w:rsidRPr="00D75A4B">
              <w:rPr>
                <w:rFonts w:ascii="Calibri" w:hAnsi="Calibri" w:cs="Calibri"/>
                <w:spacing w:val="-3"/>
                <w:sz w:val="24"/>
                <w:szCs w:val="24"/>
              </w:rPr>
              <w:t xml:space="preserve"> </w:t>
            </w:r>
            <w:r w:rsidRPr="00D75A4B">
              <w:rPr>
                <w:rFonts w:ascii="Calibri" w:hAnsi="Calibri" w:cs="Calibri"/>
                <w:spacing w:val="-5"/>
                <w:sz w:val="24"/>
                <w:szCs w:val="24"/>
              </w:rPr>
              <w:t>AED</w:t>
            </w:r>
          </w:p>
        </w:tc>
        <w:tc>
          <w:tcPr>
            <w:tcW w:w="2700" w:type="dxa"/>
          </w:tcPr>
          <w:p w14:paraId="58F97C0D" w14:textId="77777777" w:rsidR="007D34D9" w:rsidRPr="00D75A4B" w:rsidRDefault="007D34D9" w:rsidP="00A66F71">
            <w:pPr>
              <w:pStyle w:val="TableParagraph"/>
              <w:rPr>
                <w:rFonts w:ascii="Calibri" w:hAnsi="Calibri" w:cs="Calibri"/>
                <w:sz w:val="24"/>
                <w:szCs w:val="24"/>
              </w:rPr>
            </w:pPr>
            <w:r w:rsidRPr="00D75A4B">
              <w:rPr>
                <w:rFonts w:ascii="Calibri" w:hAnsi="Calibri" w:cs="Calibri"/>
                <w:sz w:val="24"/>
                <w:szCs w:val="24"/>
              </w:rPr>
              <w:t>energy</w:t>
            </w:r>
            <w:r w:rsidRPr="00D75A4B">
              <w:rPr>
                <w:rFonts w:ascii="Calibri" w:hAnsi="Calibri" w:cs="Calibri"/>
                <w:spacing w:val="-8"/>
                <w:sz w:val="24"/>
                <w:szCs w:val="24"/>
              </w:rPr>
              <w:t xml:space="preserve"> </w:t>
            </w:r>
            <w:r w:rsidRPr="00D75A4B">
              <w:rPr>
                <w:rFonts w:ascii="Calibri" w:hAnsi="Calibri" w:cs="Calibri"/>
                <w:sz w:val="24"/>
                <w:szCs w:val="24"/>
              </w:rPr>
              <w:t>×</w:t>
            </w:r>
            <w:r w:rsidRPr="00D75A4B">
              <w:rPr>
                <w:rFonts w:ascii="Calibri" w:hAnsi="Calibri" w:cs="Calibri"/>
                <w:spacing w:val="-9"/>
                <w:sz w:val="24"/>
                <w:szCs w:val="24"/>
              </w:rPr>
              <w:t xml:space="preserve"> </w:t>
            </w:r>
            <w:r w:rsidRPr="00D75A4B">
              <w:rPr>
                <w:rFonts w:ascii="Calibri" w:hAnsi="Calibri" w:cs="Calibri"/>
                <w:sz w:val="24"/>
                <w:szCs w:val="24"/>
              </w:rPr>
              <w:t>rate,</w:t>
            </w:r>
            <w:r w:rsidRPr="00D75A4B">
              <w:rPr>
                <w:rFonts w:ascii="Calibri" w:hAnsi="Calibri" w:cs="Calibri"/>
                <w:spacing w:val="-8"/>
                <w:sz w:val="24"/>
                <w:szCs w:val="24"/>
              </w:rPr>
              <w:t xml:space="preserve"> </w:t>
            </w:r>
            <w:r w:rsidRPr="00D75A4B">
              <w:rPr>
                <w:rFonts w:ascii="Calibri" w:hAnsi="Calibri" w:cs="Calibri"/>
                <w:sz w:val="24"/>
                <w:szCs w:val="24"/>
              </w:rPr>
              <w:t>or</w:t>
            </w:r>
            <w:r w:rsidRPr="00D75A4B">
              <w:rPr>
                <w:rFonts w:ascii="Calibri" w:hAnsi="Calibri" w:cs="Calibri"/>
                <w:spacing w:val="-8"/>
                <w:sz w:val="24"/>
                <w:szCs w:val="24"/>
              </w:rPr>
              <w:t xml:space="preserve"> </w:t>
            </w:r>
            <w:r w:rsidRPr="00D75A4B">
              <w:rPr>
                <w:rFonts w:ascii="Calibri" w:hAnsi="Calibri" w:cs="Calibri"/>
                <w:sz w:val="24"/>
                <w:szCs w:val="24"/>
              </w:rPr>
              <w:t>None</w:t>
            </w:r>
            <w:r w:rsidRPr="00D75A4B">
              <w:rPr>
                <w:rFonts w:ascii="Calibri" w:hAnsi="Calibri" w:cs="Calibri"/>
                <w:spacing w:val="-9"/>
                <w:sz w:val="24"/>
                <w:szCs w:val="24"/>
              </w:rPr>
              <w:t xml:space="preserve"> </w:t>
            </w:r>
            <w:r w:rsidRPr="00D75A4B">
              <w:rPr>
                <w:rFonts w:ascii="Calibri" w:hAnsi="Calibri" w:cs="Calibri"/>
                <w:sz w:val="24"/>
                <w:szCs w:val="24"/>
              </w:rPr>
              <w:t>for negative values</w:t>
            </w:r>
          </w:p>
        </w:tc>
      </w:tr>
      <w:tr w:rsidR="007D34D9" w:rsidRPr="00D75A4B" w14:paraId="29F3938E" w14:textId="77777777" w:rsidTr="00A66F71">
        <w:trPr>
          <w:trHeight w:val="574"/>
        </w:trPr>
        <w:tc>
          <w:tcPr>
            <w:tcW w:w="3048" w:type="dxa"/>
          </w:tcPr>
          <w:p w14:paraId="34F91E4D" w14:textId="77777777" w:rsidR="007D34D9" w:rsidRPr="00D75A4B" w:rsidRDefault="007D34D9" w:rsidP="00A66F71">
            <w:pPr>
              <w:pStyle w:val="TableParagraph"/>
              <w:spacing w:before="60"/>
              <w:ind w:right="243"/>
              <w:rPr>
                <w:rFonts w:ascii="Calibri" w:hAnsi="Calibri" w:cs="Calibri"/>
                <w:sz w:val="24"/>
                <w:szCs w:val="24"/>
              </w:rPr>
            </w:pPr>
            <w:r w:rsidRPr="00D75A4B">
              <w:rPr>
                <w:rFonts w:ascii="Calibri" w:hAnsi="Calibri" w:cs="Calibri"/>
                <w:spacing w:val="-2"/>
                <w:sz w:val="24"/>
                <w:szCs w:val="24"/>
              </w:rPr>
              <w:t>getFeedback(device, energy)</w:t>
            </w:r>
          </w:p>
        </w:tc>
        <w:tc>
          <w:tcPr>
            <w:tcW w:w="3278" w:type="dxa"/>
          </w:tcPr>
          <w:p w14:paraId="540C3D39" w14:textId="77777777" w:rsidR="007D34D9" w:rsidRPr="00D75A4B" w:rsidRDefault="007D34D9" w:rsidP="00A66F71">
            <w:pPr>
              <w:pStyle w:val="TableParagraph"/>
              <w:ind w:left="102"/>
              <w:rPr>
                <w:rFonts w:ascii="Calibri" w:hAnsi="Calibri" w:cs="Calibri"/>
                <w:sz w:val="24"/>
                <w:szCs w:val="24"/>
              </w:rPr>
            </w:pPr>
            <w:r w:rsidRPr="00D75A4B">
              <w:rPr>
                <w:rFonts w:ascii="Calibri" w:hAnsi="Calibri" w:cs="Calibri"/>
                <w:sz w:val="24"/>
                <w:szCs w:val="24"/>
              </w:rPr>
              <w:t>Chooses</w:t>
            </w:r>
            <w:r w:rsidRPr="00D75A4B">
              <w:rPr>
                <w:rFonts w:ascii="Calibri" w:hAnsi="Calibri" w:cs="Calibri"/>
                <w:spacing w:val="-4"/>
                <w:sz w:val="24"/>
                <w:szCs w:val="24"/>
              </w:rPr>
              <w:t xml:space="preserve"> </w:t>
            </w:r>
            <w:r w:rsidRPr="00D75A4B">
              <w:rPr>
                <w:rFonts w:ascii="Calibri" w:hAnsi="Calibri" w:cs="Calibri"/>
                <w:sz w:val="24"/>
                <w:szCs w:val="24"/>
              </w:rPr>
              <w:t>a</w:t>
            </w:r>
            <w:r w:rsidRPr="00D75A4B">
              <w:rPr>
                <w:rFonts w:ascii="Calibri" w:hAnsi="Calibri" w:cs="Calibri"/>
                <w:spacing w:val="-4"/>
                <w:sz w:val="24"/>
                <w:szCs w:val="24"/>
              </w:rPr>
              <w:t xml:space="preserve"> </w:t>
            </w:r>
            <w:r w:rsidRPr="00D75A4B">
              <w:rPr>
                <w:rFonts w:ascii="Calibri" w:hAnsi="Calibri" w:cs="Calibri"/>
                <w:spacing w:val="-2"/>
                <w:sz w:val="24"/>
                <w:szCs w:val="24"/>
              </w:rPr>
              <w:t>recommendation</w:t>
            </w:r>
          </w:p>
        </w:tc>
        <w:tc>
          <w:tcPr>
            <w:tcW w:w="2700" w:type="dxa"/>
          </w:tcPr>
          <w:p w14:paraId="749597F5" w14:textId="77777777" w:rsidR="007D34D9" w:rsidRPr="00D75A4B" w:rsidRDefault="007D34D9" w:rsidP="00A66F71">
            <w:pPr>
              <w:pStyle w:val="TableParagraph"/>
              <w:rPr>
                <w:rFonts w:ascii="Calibri" w:hAnsi="Calibri" w:cs="Calibri"/>
                <w:sz w:val="24"/>
                <w:szCs w:val="24"/>
              </w:rPr>
            </w:pPr>
            <w:r w:rsidRPr="00D75A4B">
              <w:rPr>
                <w:rFonts w:ascii="Calibri" w:hAnsi="Calibri" w:cs="Calibri"/>
                <w:sz w:val="24"/>
                <w:szCs w:val="24"/>
              </w:rPr>
              <w:t>One</w:t>
            </w:r>
            <w:r w:rsidRPr="00D75A4B">
              <w:rPr>
                <w:rFonts w:ascii="Calibri" w:hAnsi="Calibri" w:cs="Calibri"/>
                <w:spacing w:val="-5"/>
                <w:sz w:val="24"/>
                <w:szCs w:val="24"/>
              </w:rPr>
              <w:t xml:space="preserve"> </w:t>
            </w:r>
            <w:r w:rsidRPr="00D75A4B">
              <w:rPr>
                <w:rFonts w:ascii="Calibri" w:hAnsi="Calibri" w:cs="Calibri"/>
                <w:sz w:val="24"/>
                <w:szCs w:val="24"/>
              </w:rPr>
              <w:t>of</w:t>
            </w:r>
            <w:r w:rsidRPr="00D75A4B">
              <w:rPr>
                <w:rFonts w:ascii="Calibri" w:hAnsi="Calibri" w:cs="Calibri"/>
                <w:spacing w:val="-3"/>
                <w:sz w:val="24"/>
                <w:szCs w:val="24"/>
              </w:rPr>
              <w:t xml:space="preserve"> </w:t>
            </w:r>
            <w:r w:rsidRPr="00D75A4B">
              <w:rPr>
                <w:rFonts w:ascii="Calibri" w:hAnsi="Calibri" w:cs="Calibri"/>
                <w:sz w:val="24"/>
                <w:szCs w:val="24"/>
              </w:rPr>
              <w:t>three</w:t>
            </w:r>
            <w:r w:rsidRPr="00D75A4B">
              <w:rPr>
                <w:rFonts w:ascii="Calibri" w:hAnsi="Calibri" w:cs="Calibri"/>
                <w:spacing w:val="-2"/>
                <w:sz w:val="24"/>
                <w:szCs w:val="24"/>
              </w:rPr>
              <w:t xml:space="preserve"> messages</w:t>
            </w:r>
          </w:p>
        </w:tc>
      </w:tr>
      <w:tr w:rsidR="007D34D9" w:rsidRPr="00D75A4B" w14:paraId="33BD7F6D" w14:textId="77777777" w:rsidTr="00A66F71">
        <w:trPr>
          <w:trHeight w:val="626"/>
        </w:trPr>
        <w:tc>
          <w:tcPr>
            <w:tcW w:w="3048" w:type="dxa"/>
          </w:tcPr>
          <w:p w14:paraId="00708AAD" w14:textId="77777777" w:rsidR="007D34D9" w:rsidRPr="00D75A4B" w:rsidRDefault="007D34D9" w:rsidP="00A66F71">
            <w:pPr>
              <w:pStyle w:val="TableParagraph"/>
              <w:spacing w:before="60"/>
              <w:rPr>
                <w:rFonts w:ascii="Calibri" w:hAnsi="Calibri" w:cs="Calibri"/>
                <w:sz w:val="24"/>
                <w:szCs w:val="24"/>
              </w:rPr>
            </w:pPr>
            <w:r w:rsidRPr="00D75A4B">
              <w:rPr>
                <w:rFonts w:ascii="Calibri" w:hAnsi="Calibri" w:cs="Calibri"/>
                <w:spacing w:val="-2"/>
                <w:sz w:val="24"/>
                <w:szCs w:val="24"/>
              </w:rPr>
              <w:t>highestCons(device)</w:t>
            </w:r>
          </w:p>
        </w:tc>
        <w:tc>
          <w:tcPr>
            <w:tcW w:w="3278" w:type="dxa"/>
          </w:tcPr>
          <w:p w14:paraId="7884CB63" w14:textId="77777777" w:rsidR="007D34D9" w:rsidRPr="00D75A4B" w:rsidRDefault="007D34D9" w:rsidP="00A66F71">
            <w:pPr>
              <w:pStyle w:val="TableParagraph"/>
              <w:ind w:left="102"/>
              <w:rPr>
                <w:rFonts w:ascii="Calibri" w:hAnsi="Calibri" w:cs="Calibri"/>
                <w:sz w:val="24"/>
                <w:szCs w:val="24"/>
              </w:rPr>
            </w:pPr>
            <w:r w:rsidRPr="00D75A4B">
              <w:rPr>
                <w:rFonts w:ascii="Calibri" w:hAnsi="Calibri" w:cs="Calibri"/>
                <w:sz w:val="24"/>
                <w:szCs w:val="24"/>
              </w:rPr>
              <w:t>Converts</w:t>
            </w:r>
            <w:r w:rsidRPr="00D75A4B">
              <w:rPr>
                <w:rFonts w:ascii="Calibri" w:hAnsi="Calibri" w:cs="Calibri"/>
                <w:spacing w:val="-9"/>
                <w:sz w:val="24"/>
                <w:szCs w:val="24"/>
              </w:rPr>
              <w:t xml:space="preserve"> </w:t>
            </w:r>
            <w:r w:rsidRPr="00D75A4B">
              <w:rPr>
                <w:rFonts w:ascii="Calibri" w:hAnsi="Calibri" w:cs="Calibri"/>
                <w:sz w:val="24"/>
                <w:szCs w:val="24"/>
              </w:rPr>
              <w:t>a</w:t>
            </w:r>
            <w:r w:rsidRPr="00D75A4B">
              <w:rPr>
                <w:rFonts w:ascii="Calibri" w:hAnsi="Calibri" w:cs="Calibri"/>
                <w:spacing w:val="-9"/>
                <w:sz w:val="24"/>
                <w:szCs w:val="24"/>
              </w:rPr>
              <w:t xml:space="preserve"> </w:t>
            </w:r>
            <w:r w:rsidRPr="00D75A4B">
              <w:rPr>
                <w:rFonts w:ascii="Calibri" w:hAnsi="Calibri" w:cs="Calibri"/>
                <w:sz w:val="24"/>
                <w:szCs w:val="24"/>
              </w:rPr>
              <w:t>device</w:t>
            </w:r>
            <w:r w:rsidRPr="00D75A4B">
              <w:rPr>
                <w:rFonts w:ascii="Calibri" w:hAnsi="Calibri" w:cs="Calibri"/>
                <w:spacing w:val="-9"/>
                <w:sz w:val="24"/>
                <w:szCs w:val="24"/>
              </w:rPr>
              <w:t xml:space="preserve"> </w:t>
            </w:r>
            <w:r w:rsidRPr="00D75A4B">
              <w:rPr>
                <w:rFonts w:ascii="Calibri" w:hAnsi="Calibri" w:cs="Calibri"/>
                <w:sz w:val="24"/>
                <w:szCs w:val="24"/>
              </w:rPr>
              <w:t>number</w:t>
            </w:r>
            <w:r w:rsidRPr="00D75A4B">
              <w:rPr>
                <w:rFonts w:ascii="Calibri" w:hAnsi="Calibri" w:cs="Calibri"/>
                <w:spacing w:val="-8"/>
                <w:sz w:val="24"/>
                <w:szCs w:val="24"/>
              </w:rPr>
              <w:t xml:space="preserve"> </w:t>
            </w:r>
            <w:r w:rsidRPr="00D75A4B">
              <w:rPr>
                <w:rFonts w:ascii="Calibri" w:hAnsi="Calibri" w:cs="Calibri"/>
                <w:sz w:val="24"/>
                <w:szCs w:val="24"/>
              </w:rPr>
              <w:t>into</w:t>
            </w:r>
            <w:r w:rsidRPr="00D75A4B">
              <w:rPr>
                <w:rFonts w:ascii="Calibri" w:hAnsi="Calibri" w:cs="Calibri"/>
                <w:spacing w:val="-8"/>
                <w:sz w:val="24"/>
                <w:szCs w:val="24"/>
              </w:rPr>
              <w:t xml:space="preserve"> </w:t>
            </w:r>
            <w:r w:rsidRPr="00D75A4B">
              <w:rPr>
                <w:rFonts w:ascii="Calibri" w:hAnsi="Calibri" w:cs="Calibri"/>
                <w:sz w:val="24"/>
                <w:szCs w:val="24"/>
              </w:rPr>
              <w:t>its name for the report</w:t>
            </w:r>
          </w:p>
        </w:tc>
        <w:tc>
          <w:tcPr>
            <w:tcW w:w="2700" w:type="dxa"/>
          </w:tcPr>
          <w:p w14:paraId="197B8C2E" w14:textId="77777777" w:rsidR="007D34D9" w:rsidRPr="00D75A4B" w:rsidRDefault="007D34D9" w:rsidP="00A66F71">
            <w:pPr>
              <w:pStyle w:val="TableParagraph"/>
              <w:rPr>
                <w:rFonts w:ascii="Calibri" w:hAnsi="Calibri" w:cs="Calibri"/>
                <w:sz w:val="24"/>
                <w:szCs w:val="24"/>
              </w:rPr>
            </w:pPr>
            <w:r w:rsidRPr="00D75A4B">
              <w:rPr>
                <w:rFonts w:ascii="Calibri" w:hAnsi="Calibri" w:cs="Calibri"/>
                <w:sz w:val="24"/>
                <w:szCs w:val="24"/>
              </w:rPr>
              <w:t>Device</w:t>
            </w:r>
            <w:r w:rsidRPr="00D75A4B">
              <w:rPr>
                <w:rFonts w:ascii="Calibri" w:hAnsi="Calibri" w:cs="Calibri"/>
                <w:spacing w:val="-6"/>
                <w:sz w:val="24"/>
                <w:szCs w:val="24"/>
              </w:rPr>
              <w:t xml:space="preserve"> </w:t>
            </w:r>
            <w:r w:rsidRPr="00D75A4B">
              <w:rPr>
                <w:rFonts w:ascii="Calibri" w:hAnsi="Calibri" w:cs="Calibri"/>
                <w:spacing w:val="-4"/>
                <w:sz w:val="24"/>
                <w:szCs w:val="24"/>
              </w:rPr>
              <w:t>name</w:t>
            </w:r>
          </w:p>
        </w:tc>
      </w:tr>
      <w:tr w:rsidR="007D34D9" w:rsidRPr="00D75A4B" w14:paraId="17FDAB3D" w14:textId="77777777" w:rsidTr="00A66F71">
        <w:trPr>
          <w:trHeight w:val="880"/>
        </w:trPr>
        <w:tc>
          <w:tcPr>
            <w:tcW w:w="3048" w:type="dxa"/>
          </w:tcPr>
          <w:p w14:paraId="07CE53B7" w14:textId="77777777" w:rsidR="007D34D9" w:rsidRPr="00D75A4B" w:rsidRDefault="007D34D9" w:rsidP="00A66F71">
            <w:pPr>
              <w:pStyle w:val="TableParagraph"/>
              <w:spacing w:before="60"/>
              <w:rPr>
                <w:rFonts w:ascii="Calibri" w:hAnsi="Calibri" w:cs="Calibri"/>
                <w:sz w:val="24"/>
                <w:szCs w:val="24"/>
              </w:rPr>
            </w:pPr>
            <w:r w:rsidRPr="00D75A4B">
              <w:rPr>
                <w:rFonts w:ascii="Calibri" w:hAnsi="Calibri" w:cs="Calibri"/>
                <w:spacing w:val="-2"/>
                <w:sz w:val="24"/>
                <w:szCs w:val="24"/>
              </w:rPr>
              <w:t>main()</w:t>
            </w:r>
          </w:p>
        </w:tc>
        <w:tc>
          <w:tcPr>
            <w:tcW w:w="3278" w:type="dxa"/>
          </w:tcPr>
          <w:p w14:paraId="116E422A" w14:textId="77777777" w:rsidR="007D34D9" w:rsidRPr="00D75A4B" w:rsidRDefault="007D34D9" w:rsidP="00A66F71">
            <w:pPr>
              <w:pStyle w:val="TableParagraph"/>
              <w:ind w:left="102" w:right="208"/>
              <w:jc w:val="both"/>
              <w:rPr>
                <w:rFonts w:ascii="Calibri" w:hAnsi="Calibri" w:cs="Calibri"/>
                <w:sz w:val="24"/>
                <w:szCs w:val="24"/>
              </w:rPr>
            </w:pPr>
            <w:r w:rsidRPr="00D75A4B">
              <w:rPr>
                <w:rFonts w:ascii="Calibri" w:hAnsi="Calibri" w:cs="Calibri"/>
                <w:sz w:val="24"/>
                <w:szCs w:val="24"/>
              </w:rPr>
              <w:t>Loops</w:t>
            </w:r>
            <w:r w:rsidRPr="00D75A4B">
              <w:rPr>
                <w:rFonts w:ascii="Calibri" w:hAnsi="Calibri" w:cs="Calibri"/>
                <w:spacing w:val="-9"/>
                <w:sz w:val="24"/>
                <w:szCs w:val="24"/>
              </w:rPr>
              <w:t xml:space="preserve"> </w:t>
            </w:r>
            <w:r w:rsidRPr="00D75A4B">
              <w:rPr>
                <w:rFonts w:ascii="Calibri" w:hAnsi="Calibri" w:cs="Calibri"/>
                <w:sz w:val="24"/>
                <w:szCs w:val="24"/>
              </w:rPr>
              <w:t>over</w:t>
            </w:r>
            <w:r w:rsidRPr="00D75A4B">
              <w:rPr>
                <w:rFonts w:ascii="Calibri" w:hAnsi="Calibri" w:cs="Calibri"/>
                <w:spacing w:val="-8"/>
                <w:sz w:val="24"/>
                <w:szCs w:val="24"/>
              </w:rPr>
              <w:t xml:space="preserve"> </w:t>
            </w:r>
            <w:r w:rsidRPr="00D75A4B">
              <w:rPr>
                <w:rFonts w:ascii="Calibri" w:hAnsi="Calibri" w:cs="Calibri"/>
                <w:sz w:val="24"/>
                <w:szCs w:val="24"/>
              </w:rPr>
              <w:t>the</w:t>
            </w:r>
            <w:r w:rsidRPr="00D75A4B">
              <w:rPr>
                <w:rFonts w:ascii="Calibri" w:hAnsi="Calibri" w:cs="Calibri"/>
                <w:spacing w:val="-9"/>
                <w:sz w:val="24"/>
                <w:szCs w:val="24"/>
              </w:rPr>
              <w:t xml:space="preserve"> </w:t>
            </w:r>
            <w:r w:rsidRPr="00D75A4B">
              <w:rPr>
                <w:rFonts w:ascii="Calibri" w:hAnsi="Calibri" w:cs="Calibri"/>
                <w:sz w:val="24"/>
                <w:szCs w:val="24"/>
              </w:rPr>
              <w:t>readings,</w:t>
            </w:r>
            <w:r w:rsidRPr="00D75A4B">
              <w:rPr>
                <w:rFonts w:ascii="Calibri" w:hAnsi="Calibri" w:cs="Calibri"/>
                <w:spacing w:val="-8"/>
                <w:sz w:val="24"/>
                <w:szCs w:val="24"/>
              </w:rPr>
              <w:t xml:space="preserve"> </w:t>
            </w:r>
            <w:r w:rsidRPr="00D75A4B">
              <w:rPr>
                <w:rFonts w:ascii="Calibri" w:hAnsi="Calibri" w:cs="Calibri"/>
                <w:sz w:val="24"/>
                <w:szCs w:val="24"/>
              </w:rPr>
              <w:t>calls</w:t>
            </w:r>
            <w:r w:rsidRPr="00D75A4B">
              <w:rPr>
                <w:rFonts w:ascii="Calibri" w:hAnsi="Calibri" w:cs="Calibri"/>
                <w:spacing w:val="-9"/>
                <w:sz w:val="24"/>
                <w:szCs w:val="24"/>
              </w:rPr>
              <w:t xml:space="preserve"> </w:t>
            </w:r>
            <w:r w:rsidRPr="00D75A4B">
              <w:rPr>
                <w:rFonts w:ascii="Calibri" w:hAnsi="Calibri" w:cs="Calibri"/>
                <w:sz w:val="24"/>
                <w:szCs w:val="24"/>
              </w:rPr>
              <w:t xml:space="preserve">the functions, keeps totals, prints the </w:t>
            </w:r>
            <w:r w:rsidRPr="00D75A4B">
              <w:rPr>
                <w:rFonts w:ascii="Calibri" w:hAnsi="Calibri" w:cs="Calibri"/>
                <w:spacing w:val="-2"/>
                <w:sz w:val="24"/>
                <w:szCs w:val="24"/>
              </w:rPr>
              <w:t>report</w:t>
            </w:r>
          </w:p>
        </w:tc>
        <w:tc>
          <w:tcPr>
            <w:tcW w:w="2700" w:type="dxa"/>
          </w:tcPr>
          <w:p w14:paraId="4DECFEF4" w14:textId="77777777" w:rsidR="007D34D9" w:rsidRPr="00D75A4B" w:rsidRDefault="007D34D9" w:rsidP="00A66F71">
            <w:pPr>
              <w:pStyle w:val="TableParagraph"/>
              <w:rPr>
                <w:rFonts w:ascii="Calibri" w:hAnsi="Calibri" w:cs="Calibri"/>
                <w:sz w:val="24"/>
                <w:szCs w:val="24"/>
              </w:rPr>
            </w:pPr>
            <w:r w:rsidRPr="00D75A4B">
              <w:rPr>
                <w:rFonts w:ascii="Calibri" w:hAnsi="Calibri" w:cs="Calibri"/>
                <w:sz w:val="24"/>
                <w:szCs w:val="24"/>
              </w:rPr>
              <w:t>–</w:t>
            </w:r>
          </w:p>
        </w:tc>
      </w:tr>
    </w:tbl>
    <w:p w14:paraId="33FA1AB0" w14:textId="77777777" w:rsidR="007D34D9" w:rsidRPr="00D75A4B" w:rsidRDefault="007D34D9" w:rsidP="007D34D9">
      <w:pPr>
        <w:rPr>
          <w:rFonts w:ascii="Calibri" w:hAnsi="Calibri" w:cs="Calibri"/>
        </w:rPr>
      </w:pPr>
    </w:p>
    <w:p w14:paraId="14AE0FF9" w14:textId="77777777" w:rsidR="00D75A4B" w:rsidRPr="00D75A4B" w:rsidRDefault="00D75A4B" w:rsidP="007D34D9">
      <w:pPr>
        <w:rPr>
          <w:rFonts w:ascii="Calibri" w:hAnsi="Calibri" w:cs="Calibri"/>
        </w:rPr>
      </w:pPr>
      <w:r w:rsidRPr="00D75A4B">
        <w:rPr>
          <w:rFonts w:ascii="Calibri" w:hAnsi="Calibri" w:cs="Calibri"/>
        </w:rPr>
        <w:t>The functions call previous functions for their output to then process a new output, operatingRange() returns the min and max, so that getSeverity() can return the severity, which getAttention() and getFeedback(</w:t>
      </w:r>
      <w:proofErr w:type="gramStart"/>
      <w:r w:rsidRPr="00D75A4B">
        <w:rPr>
          <w:rFonts w:ascii="Calibri" w:hAnsi="Calibri" w:cs="Calibri"/>
        </w:rPr>
        <w:t>) use</w:t>
      </w:r>
      <w:proofErr w:type="gramEnd"/>
      <w:r w:rsidRPr="00D75A4B">
        <w:rPr>
          <w:rFonts w:ascii="Calibri" w:hAnsi="Calibri" w:cs="Calibri"/>
        </w:rPr>
        <w:t xml:space="preserve"> to give their respective outcomes. This approach allows us to be more flexible, if we need to change the logic, we can  go to the exact function and change the logic throughout the code.</w:t>
      </w:r>
    </w:p>
    <w:p w14:paraId="4C6C3DA6" w14:textId="2BA9F2C2" w:rsidR="007D34D9" w:rsidRDefault="00D75A4B" w:rsidP="007D34D9">
      <w:pPr>
        <w:rPr>
          <w:rFonts w:ascii="Calibri" w:hAnsi="Calibri" w:cs="Calibri"/>
          <w:b/>
          <w:bCs/>
          <w:sz w:val="32"/>
          <w:szCs w:val="32"/>
        </w:rPr>
      </w:pPr>
      <w:r w:rsidRPr="00D75A4B">
        <w:rPr>
          <w:rFonts w:ascii="Calibri" w:hAnsi="Calibri" w:cs="Calibri"/>
          <w:b/>
          <w:bCs/>
          <w:sz w:val="32"/>
          <w:szCs w:val="32"/>
        </w:rPr>
        <w:lastRenderedPageBreak/>
        <w:t>B.  Decision Making</w:t>
      </w:r>
    </w:p>
    <w:p w14:paraId="7C55C28F" w14:textId="1507987F" w:rsidR="00D75A4B" w:rsidRDefault="00D75A4B" w:rsidP="007D34D9">
      <w:pPr>
        <w:rPr>
          <w:rFonts w:ascii="Calibri" w:hAnsi="Calibri" w:cs="Calibri"/>
        </w:rPr>
      </w:pPr>
      <w:r>
        <w:rPr>
          <w:rFonts w:ascii="Calibri" w:hAnsi="Calibri" w:cs="Calibri"/>
        </w:rPr>
        <w:t>The table already states what is the normal operating range for the devices. For the other states, we used the following definitions:</w:t>
      </w:r>
    </w:p>
    <w:p w14:paraId="07F3E60C" w14:textId="48AFEC49" w:rsidR="00D75A4B" w:rsidRDefault="00D75A4B" w:rsidP="00D75A4B">
      <w:pPr>
        <w:pStyle w:val="ListParagraph"/>
        <w:numPr>
          <w:ilvl w:val="0"/>
          <w:numId w:val="3"/>
        </w:numPr>
        <w:rPr>
          <w:rFonts w:ascii="Calibri" w:hAnsi="Calibri" w:cs="Calibri"/>
        </w:rPr>
      </w:pPr>
      <w:r>
        <w:rPr>
          <w:rFonts w:ascii="Calibri" w:hAnsi="Calibri" w:cs="Calibri"/>
        </w:rPr>
        <w:t>Low – energy used &lt; min</w:t>
      </w:r>
    </w:p>
    <w:p w14:paraId="0128B3D5" w14:textId="353D7999" w:rsidR="00D75A4B" w:rsidRDefault="00D75A4B" w:rsidP="00D75A4B">
      <w:pPr>
        <w:pStyle w:val="ListParagraph"/>
        <w:numPr>
          <w:ilvl w:val="0"/>
          <w:numId w:val="3"/>
        </w:numPr>
        <w:rPr>
          <w:rFonts w:ascii="Calibri" w:hAnsi="Calibri" w:cs="Calibri"/>
        </w:rPr>
      </w:pPr>
      <w:r>
        <w:rPr>
          <w:rFonts w:ascii="Calibri" w:hAnsi="Calibri" w:cs="Calibri"/>
        </w:rPr>
        <w:t>Normal – energy used inside normal range</w:t>
      </w:r>
    </w:p>
    <w:p w14:paraId="3A7F0C97" w14:textId="520A5117" w:rsidR="00D75A4B" w:rsidRDefault="00D75A4B" w:rsidP="00D75A4B">
      <w:pPr>
        <w:pStyle w:val="ListParagraph"/>
        <w:numPr>
          <w:ilvl w:val="0"/>
          <w:numId w:val="3"/>
        </w:numPr>
        <w:rPr>
          <w:rFonts w:ascii="Calibri" w:hAnsi="Calibri" w:cs="Calibri"/>
        </w:rPr>
      </w:pPr>
      <w:r>
        <w:rPr>
          <w:rFonts w:ascii="Calibri" w:hAnsi="Calibri" w:cs="Calibri"/>
        </w:rPr>
        <w:t xml:space="preserve">High – energy used up to 1.5x max </w:t>
      </w:r>
    </w:p>
    <w:p w14:paraId="424470A1" w14:textId="18B77B85" w:rsidR="00D75A4B" w:rsidRDefault="00D75A4B" w:rsidP="00D75A4B">
      <w:pPr>
        <w:pStyle w:val="ListParagraph"/>
        <w:numPr>
          <w:ilvl w:val="0"/>
          <w:numId w:val="3"/>
        </w:numPr>
        <w:rPr>
          <w:rFonts w:ascii="Calibri" w:hAnsi="Calibri" w:cs="Calibri"/>
        </w:rPr>
      </w:pPr>
      <w:r>
        <w:rPr>
          <w:rFonts w:ascii="Calibri" w:hAnsi="Calibri" w:cs="Calibri"/>
        </w:rPr>
        <w:t>Critical – energy used above 1.5x max</w:t>
      </w:r>
    </w:p>
    <w:p w14:paraId="6BEE42FE" w14:textId="77777777" w:rsidR="00E167FD" w:rsidRDefault="00D75A4B" w:rsidP="00D75A4B">
      <w:pPr>
        <w:rPr>
          <w:rFonts w:ascii="Calibri" w:hAnsi="Calibri" w:cs="Calibri"/>
        </w:rPr>
      </w:pPr>
      <w:r>
        <w:rPr>
          <w:rFonts w:ascii="Calibri" w:hAnsi="Calibri" w:cs="Calibri"/>
        </w:rPr>
        <w:t>We chose these definitions as</w:t>
      </w:r>
      <w:r w:rsidR="00E167FD">
        <w:rPr>
          <w:rFonts w:ascii="Calibri" w:hAnsi="Calibri" w:cs="Calibri"/>
        </w:rPr>
        <w:t xml:space="preserve">, </w:t>
      </w:r>
    </w:p>
    <w:p w14:paraId="0BB45D39" w14:textId="7D11F5F8" w:rsidR="00E167FD" w:rsidRDefault="00E167FD" w:rsidP="00E167FD">
      <w:pPr>
        <w:rPr>
          <w:rFonts w:ascii="Calibri" w:hAnsi="Calibri" w:cs="Calibri"/>
        </w:rPr>
      </w:pPr>
      <w:r>
        <w:rPr>
          <w:rFonts w:ascii="Calibri" w:hAnsi="Calibri" w:cs="Calibri"/>
        </w:rPr>
        <w:t>F</w:t>
      </w:r>
      <w:r w:rsidR="00D75A4B">
        <w:rPr>
          <w:rFonts w:ascii="Calibri" w:hAnsi="Calibri" w:cs="Calibri"/>
        </w:rPr>
        <w:t xml:space="preserve">luctuations up to 1.5x max </w:t>
      </w:r>
      <w:r>
        <w:rPr>
          <w:rFonts w:ascii="Calibri" w:hAnsi="Calibri" w:cs="Calibri"/>
        </w:rPr>
        <w:t xml:space="preserve">usually </w:t>
      </w:r>
      <w:proofErr w:type="gramStart"/>
      <w:r>
        <w:rPr>
          <w:rFonts w:ascii="Calibri" w:hAnsi="Calibri" w:cs="Calibri"/>
        </w:rPr>
        <w:t>isn’t</w:t>
      </w:r>
      <w:proofErr w:type="gramEnd"/>
      <w:r>
        <w:rPr>
          <w:rFonts w:ascii="Calibri" w:hAnsi="Calibri" w:cs="Calibri"/>
        </w:rPr>
        <w:t xml:space="preserve"> too big an issue, it can be caused due to the device being on for longer than usual, or its being used more vigorously. The owner should check on </w:t>
      </w:r>
      <w:proofErr w:type="gramStart"/>
      <w:r>
        <w:rPr>
          <w:rFonts w:ascii="Calibri" w:hAnsi="Calibri" w:cs="Calibri"/>
        </w:rPr>
        <w:t>it</w:t>
      </w:r>
      <w:proofErr w:type="gramEnd"/>
      <w:r>
        <w:rPr>
          <w:rFonts w:ascii="Calibri" w:hAnsi="Calibri" w:cs="Calibri"/>
        </w:rPr>
        <w:t xml:space="preserve"> but it is not a priority.</w:t>
      </w:r>
    </w:p>
    <w:p w14:paraId="6B0F4684" w14:textId="449BB2D0" w:rsidR="00E167FD" w:rsidRPr="00E167FD" w:rsidRDefault="00E167FD" w:rsidP="00D75A4B">
      <w:pPr>
        <w:rPr>
          <w:rFonts w:ascii="Calibri" w:hAnsi="Calibri" w:cs="Calibri"/>
        </w:rPr>
      </w:pPr>
      <w:r w:rsidRPr="00E167FD">
        <w:rPr>
          <w:rFonts w:ascii="Calibri" w:hAnsi="Calibri" w:cs="Calibri"/>
        </w:rPr>
        <w:t>Whereas a reading past 1.5x max can put the device under extreme stress causing it to break. This is a critical situation requiring immediate intervention by the owner.</w:t>
      </w:r>
    </w:p>
    <w:p w14:paraId="6B2212DE" w14:textId="788458C6" w:rsidR="00E167FD" w:rsidRPr="00E167FD" w:rsidRDefault="00E167FD" w:rsidP="00E167FD">
      <w:pPr>
        <w:widowControl w:val="0"/>
        <w:tabs>
          <w:tab w:val="left" w:pos="565"/>
        </w:tabs>
        <w:autoSpaceDE w:val="0"/>
        <w:autoSpaceDN w:val="0"/>
        <w:spacing w:before="80" w:after="0" w:line="240" w:lineRule="auto"/>
        <w:ind w:right="508"/>
        <w:rPr>
          <w:rFonts w:ascii="Calibri" w:hAnsi="Calibri" w:cs="Calibri"/>
        </w:rPr>
      </w:pPr>
      <w:r w:rsidRPr="00E167FD">
        <w:rPr>
          <w:rFonts w:ascii="Calibri" w:hAnsi="Calibri" w:cs="Calibri"/>
        </w:rPr>
        <w:t>The</w:t>
      </w:r>
      <w:r w:rsidRPr="00E167FD">
        <w:rPr>
          <w:rFonts w:ascii="Calibri" w:hAnsi="Calibri" w:cs="Calibri"/>
          <w:spacing w:val="-4"/>
        </w:rPr>
        <w:t xml:space="preserve"> </w:t>
      </w:r>
      <w:r w:rsidRPr="00E167FD">
        <w:rPr>
          <w:rFonts w:ascii="Calibri" w:hAnsi="Calibri" w:cs="Calibri"/>
        </w:rPr>
        <w:t>rule</w:t>
      </w:r>
      <w:r w:rsidRPr="00E167FD">
        <w:rPr>
          <w:rFonts w:ascii="Calibri" w:hAnsi="Calibri" w:cs="Calibri"/>
          <w:spacing w:val="-4"/>
        </w:rPr>
        <w:t xml:space="preserve"> </w:t>
      </w:r>
      <w:r w:rsidRPr="00E167FD">
        <w:rPr>
          <w:rFonts w:ascii="Calibri" w:hAnsi="Calibri" w:cs="Calibri"/>
        </w:rPr>
        <w:t>agrees</w:t>
      </w:r>
      <w:r w:rsidRPr="00E167FD">
        <w:rPr>
          <w:rFonts w:ascii="Calibri" w:hAnsi="Calibri" w:cs="Calibri"/>
          <w:spacing w:val="-4"/>
        </w:rPr>
        <w:t xml:space="preserve"> </w:t>
      </w:r>
      <w:r w:rsidRPr="00E167FD">
        <w:rPr>
          <w:rFonts w:ascii="Calibri" w:hAnsi="Calibri" w:cs="Calibri"/>
        </w:rPr>
        <w:t>with</w:t>
      </w:r>
      <w:r w:rsidRPr="00E167FD">
        <w:rPr>
          <w:rFonts w:ascii="Calibri" w:hAnsi="Calibri" w:cs="Calibri"/>
          <w:spacing w:val="-3"/>
        </w:rPr>
        <w:t xml:space="preserve"> </w:t>
      </w:r>
      <w:r w:rsidRPr="00E167FD">
        <w:rPr>
          <w:rFonts w:ascii="Calibri" w:hAnsi="Calibri" w:cs="Calibri"/>
        </w:rPr>
        <w:t>the</w:t>
      </w:r>
      <w:r w:rsidRPr="00E167FD">
        <w:rPr>
          <w:rFonts w:ascii="Calibri" w:hAnsi="Calibri" w:cs="Calibri"/>
          <w:spacing w:val="-4"/>
        </w:rPr>
        <w:t xml:space="preserve"> </w:t>
      </w:r>
      <w:r w:rsidRPr="00E167FD">
        <w:rPr>
          <w:rFonts w:ascii="Calibri" w:hAnsi="Calibri" w:cs="Calibri"/>
        </w:rPr>
        <w:t>assignment's</w:t>
      </w:r>
      <w:r w:rsidRPr="00E167FD">
        <w:rPr>
          <w:rFonts w:ascii="Calibri" w:hAnsi="Calibri" w:cs="Calibri"/>
          <w:spacing w:val="-4"/>
        </w:rPr>
        <w:t xml:space="preserve"> </w:t>
      </w:r>
      <w:r w:rsidRPr="00E167FD">
        <w:rPr>
          <w:rFonts w:ascii="Calibri" w:hAnsi="Calibri" w:cs="Calibri"/>
        </w:rPr>
        <w:t>own</w:t>
      </w:r>
      <w:r w:rsidRPr="00E167FD">
        <w:rPr>
          <w:rFonts w:ascii="Calibri" w:hAnsi="Calibri" w:cs="Calibri"/>
          <w:spacing w:val="-3"/>
        </w:rPr>
        <w:t xml:space="preserve"> </w:t>
      </w:r>
      <w:r w:rsidRPr="00E167FD">
        <w:rPr>
          <w:rFonts w:ascii="Calibri" w:hAnsi="Calibri" w:cs="Calibri"/>
        </w:rPr>
        <w:t>example:</w:t>
      </w:r>
      <w:r w:rsidRPr="00E167FD">
        <w:rPr>
          <w:rFonts w:ascii="Calibri" w:hAnsi="Calibri" w:cs="Calibri"/>
          <w:spacing w:val="-4"/>
        </w:rPr>
        <w:t xml:space="preserve"> </w:t>
      </w:r>
      <w:r w:rsidRPr="00E167FD">
        <w:rPr>
          <w:rFonts w:ascii="Calibri" w:hAnsi="Calibri" w:cs="Calibri"/>
        </w:rPr>
        <w:t>an</w:t>
      </w:r>
      <w:r w:rsidRPr="00E167FD">
        <w:rPr>
          <w:rFonts w:ascii="Calibri" w:hAnsi="Calibri" w:cs="Calibri"/>
          <w:spacing w:val="-3"/>
        </w:rPr>
        <w:t xml:space="preserve"> </w:t>
      </w:r>
      <w:r w:rsidRPr="00E167FD">
        <w:rPr>
          <w:rFonts w:ascii="Calibri" w:hAnsi="Calibri" w:cs="Calibri"/>
        </w:rPr>
        <w:t>Air</w:t>
      </w:r>
      <w:r w:rsidRPr="00E167FD">
        <w:rPr>
          <w:rFonts w:ascii="Calibri" w:hAnsi="Calibri" w:cs="Calibri"/>
          <w:spacing w:val="-3"/>
        </w:rPr>
        <w:t xml:space="preserve"> </w:t>
      </w:r>
      <w:r w:rsidRPr="00E167FD">
        <w:rPr>
          <w:rFonts w:ascii="Calibri" w:hAnsi="Calibri" w:cs="Calibri"/>
        </w:rPr>
        <w:t>Conditioner</w:t>
      </w:r>
      <w:r w:rsidRPr="00E167FD">
        <w:rPr>
          <w:rFonts w:ascii="Calibri" w:hAnsi="Calibri" w:cs="Calibri"/>
          <w:spacing w:val="-3"/>
        </w:rPr>
        <w:t xml:space="preserve"> </w:t>
      </w:r>
      <w:r w:rsidRPr="00E167FD">
        <w:rPr>
          <w:rFonts w:ascii="Calibri" w:hAnsi="Calibri" w:cs="Calibri"/>
        </w:rPr>
        <w:t>at</w:t>
      </w:r>
      <w:r w:rsidRPr="00E167FD">
        <w:rPr>
          <w:rFonts w:ascii="Calibri" w:hAnsi="Calibri" w:cs="Calibri"/>
          <w:spacing w:val="-4"/>
        </w:rPr>
        <w:t xml:space="preserve"> </w:t>
      </w:r>
      <w:r w:rsidRPr="00E167FD">
        <w:rPr>
          <w:rFonts w:ascii="Calibri" w:hAnsi="Calibri" w:cs="Calibri"/>
        </w:rPr>
        <w:t>7.5</w:t>
      </w:r>
      <w:r w:rsidRPr="00E167FD">
        <w:rPr>
          <w:rFonts w:ascii="Calibri" w:hAnsi="Calibri" w:cs="Calibri"/>
          <w:spacing w:val="-3"/>
        </w:rPr>
        <w:t xml:space="preserve"> </w:t>
      </w:r>
      <w:r w:rsidRPr="00E167FD">
        <w:rPr>
          <w:rFonts w:ascii="Calibri" w:hAnsi="Calibri" w:cs="Calibri"/>
        </w:rPr>
        <w:t>kWh (exactly 1.5 × 5.0) is classified as High.</w:t>
      </w:r>
    </w:p>
    <w:p w14:paraId="38EE0FCA" w14:textId="037C1BB9" w:rsidR="00E167FD" w:rsidRPr="00E167FD" w:rsidRDefault="00E167FD" w:rsidP="00E167FD">
      <w:pPr>
        <w:widowControl w:val="0"/>
        <w:tabs>
          <w:tab w:val="left" w:pos="565"/>
        </w:tabs>
        <w:autoSpaceDE w:val="0"/>
        <w:autoSpaceDN w:val="0"/>
        <w:spacing w:before="80" w:after="0" w:line="240" w:lineRule="auto"/>
        <w:ind w:right="508"/>
        <w:rPr>
          <w:rFonts w:ascii="Calibri" w:hAnsi="Calibri" w:cs="Calibri"/>
        </w:rPr>
      </w:pPr>
    </w:p>
    <w:p w14:paraId="7897ED41" w14:textId="308412D5" w:rsidR="00E167FD" w:rsidRDefault="00E167FD" w:rsidP="00E167FD">
      <w:pPr>
        <w:widowControl w:val="0"/>
        <w:tabs>
          <w:tab w:val="left" w:pos="565"/>
        </w:tabs>
        <w:autoSpaceDE w:val="0"/>
        <w:autoSpaceDN w:val="0"/>
        <w:spacing w:before="80" w:after="0" w:line="240" w:lineRule="auto"/>
        <w:ind w:right="508"/>
        <w:rPr>
          <w:rFonts w:ascii="Calibri" w:hAnsi="Calibri" w:cs="Calibri"/>
          <w:b/>
          <w:bCs/>
          <w:sz w:val="32"/>
          <w:szCs w:val="32"/>
        </w:rPr>
      </w:pPr>
      <w:r w:rsidRPr="00E167FD">
        <w:rPr>
          <w:rFonts w:ascii="Calibri" w:hAnsi="Calibri" w:cs="Calibri"/>
          <w:b/>
          <w:bCs/>
          <w:sz w:val="32"/>
          <w:szCs w:val="32"/>
        </w:rPr>
        <w:t>C. Boundary Cases</w:t>
      </w:r>
    </w:p>
    <w:p w14:paraId="07FC493A" w14:textId="363DCF96" w:rsidR="00E167FD" w:rsidRDefault="00E167FD" w:rsidP="00E167FD">
      <w:pPr>
        <w:widowControl w:val="0"/>
        <w:tabs>
          <w:tab w:val="left" w:pos="565"/>
        </w:tabs>
        <w:autoSpaceDE w:val="0"/>
        <w:autoSpaceDN w:val="0"/>
        <w:spacing w:before="80" w:after="0" w:line="240" w:lineRule="auto"/>
        <w:ind w:right="508"/>
        <w:rPr>
          <w:rFonts w:ascii="Calibri" w:hAnsi="Calibri" w:cs="Calibri"/>
        </w:rPr>
      </w:pPr>
      <w:r>
        <w:rPr>
          <w:rFonts w:ascii="Calibri" w:hAnsi="Calibri" w:cs="Calibri"/>
        </w:rPr>
        <w:t xml:space="preserve">We use &lt;= / &gt;= in all our severity checks, a reading on the upper/lower limit of normal still reads as normal. The same is the case for the bounds of high and critical as well. </w:t>
      </w:r>
    </w:p>
    <w:p w14:paraId="457F1FEA" w14:textId="77777777" w:rsidR="00E167FD" w:rsidRDefault="00E167FD" w:rsidP="00E167FD">
      <w:pPr>
        <w:widowControl w:val="0"/>
        <w:tabs>
          <w:tab w:val="left" w:pos="565"/>
        </w:tabs>
        <w:autoSpaceDE w:val="0"/>
        <w:autoSpaceDN w:val="0"/>
        <w:spacing w:before="80" w:after="0" w:line="240" w:lineRule="auto"/>
        <w:ind w:right="508"/>
        <w:rPr>
          <w:rFonts w:ascii="Calibri" w:hAnsi="Calibri" w:cs="Calibri"/>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98"/>
        <w:gridCol w:w="2400"/>
        <w:gridCol w:w="3328"/>
      </w:tblGrid>
      <w:tr w:rsidR="00E167FD" w:rsidRPr="00E167FD" w14:paraId="51373257" w14:textId="77777777" w:rsidTr="00A66F71">
        <w:trPr>
          <w:trHeight w:val="373"/>
        </w:trPr>
        <w:tc>
          <w:tcPr>
            <w:tcW w:w="3298" w:type="dxa"/>
          </w:tcPr>
          <w:p w14:paraId="25EF4CA2" w14:textId="77777777" w:rsidR="00E167FD" w:rsidRPr="00E167FD" w:rsidRDefault="00E167FD" w:rsidP="00A66F71">
            <w:pPr>
              <w:pStyle w:val="TableParagraph"/>
              <w:rPr>
                <w:rFonts w:ascii="Calibri" w:hAnsi="Calibri" w:cs="Calibri"/>
                <w:b/>
                <w:sz w:val="24"/>
                <w:szCs w:val="24"/>
              </w:rPr>
            </w:pPr>
            <w:r w:rsidRPr="00E167FD">
              <w:rPr>
                <w:rFonts w:ascii="Calibri" w:hAnsi="Calibri" w:cs="Calibri"/>
                <w:b/>
                <w:spacing w:val="-4"/>
                <w:sz w:val="24"/>
                <w:szCs w:val="24"/>
              </w:rPr>
              <w:t>Case</w:t>
            </w:r>
          </w:p>
        </w:tc>
        <w:tc>
          <w:tcPr>
            <w:tcW w:w="2400" w:type="dxa"/>
          </w:tcPr>
          <w:p w14:paraId="685BB0B3" w14:textId="77777777" w:rsidR="00E167FD" w:rsidRPr="00E167FD" w:rsidRDefault="00E167FD" w:rsidP="00A66F71">
            <w:pPr>
              <w:pStyle w:val="TableParagraph"/>
              <w:ind w:left="102"/>
              <w:rPr>
                <w:rFonts w:ascii="Calibri" w:hAnsi="Calibri" w:cs="Calibri"/>
                <w:b/>
                <w:sz w:val="24"/>
                <w:szCs w:val="24"/>
              </w:rPr>
            </w:pPr>
            <w:r w:rsidRPr="00E167FD">
              <w:rPr>
                <w:rFonts w:ascii="Calibri" w:hAnsi="Calibri" w:cs="Calibri"/>
                <w:b/>
                <w:spacing w:val="-2"/>
                <w:sz w:val="24"/>
                <w:szCs w:val="24"/>
              </w:rPr>
              <w:t>Example</w:t>
            </w:r>
          </w:p>
        </w:tc>
        <w:tc>
          <w:tcPr>
            <w:tcW w:w="3328" w:type="dxa"/>
          </w:tcPr>
          <w:p w14:paraId="2096B8AB" w14:textId="77777777" w:rsidR="00E167FD" w:rsidRPr="00E167FD" w:rsidRDefault="00E167FD" w:rsidP="00A66F71">
            <w:pPr>
              <w:pStyle w:val="TableParagraph"/>
              <w:ind w:left="102"/>
              <w:rPr>
                <w:rFonts w:ascii="Calibri" w:hAnsi="Calibri" w:cs="Calibri"/>
                <w:b/>
                <w:sz w:val="24"/>
                <w:szCs w:val="24"/>
              </w:rPr>
            </w:pPr>
            <w:r w:rsidRPr="00E167FD">
              <w:rPr>
                <w:rFonts w:ascii="Calibri" w:hAnsi="Calibri" w:cs="Calibri"/>
                <w:b/>
                <w:spacing w:val="-2"/>
                <w:sz w:val="24"/>
                <w:szCs w:val="24"/>
              </w:rPr>
              <w:t>Result</w:t>
            </w:r>
          </w:p>
        </w:tc>
      </w:tr>
      <w:tr w:rsidR="00E167FD" w:rsidRPr="00E167FD" w14:paraId="0D152CD2" w14:textId="77777777" w:rsidTr="00A66F71">
        <w:trPr>
          <w:trHeight w:val="372"/>
        </w:trPr>
        <w:tc>
          <w:tcPr>
            <w:tcW w:w="3298" w:type="dxa"/>
          </w:tcPr>
          <w:p w14:paraId="4D93129D" w14:textId="77777777" w:rsidR="00E167FD" w:rsidRPr="00E167FD" w:rsidRDefault="00E167FD" w:rsidP="00A66F71">
            <w:pPr>
              <w:pStyle w:val="TableParagraph"/>
              <w:spacing w:before="58"/>
              <w:rPr>
                <w:rFonts w:ascii="Calibri" w:hAnsi="Calibri" w:cs="Calibri"/>
                <w:sz w:val="24"/>
                <w:szCs w:val="24"/>
              </w:rPr>
            </w:pPr>
            <w:r w:rsidRPr="00E167FD">
              <w:rPr>
                <w:rFonts w:ascii="Calibri" w:hAnsi="Calibri" w:cs="Calibri"/>
                <w:sz w:val="24"/>
                <w:szCs w:val="24"/>
              </w:rPr>
              <w:t>At</w:t>
            </w:r>
            <w:r w:rsidRPr="00E167FD">
              <w:rPr>
                <w:rFonts w:ascii="Calibri" w:hAnsi="Calibri" w:cs="Calibri"/>
                <w:spacing w:val="-3"/>
                <w:sz w:val="24"/>
                <w:szCs w:val="24"/>
              </w:rPr>
              <w:t xml:space="preserve"> </w:t>
            </w:r>
            <w:r w:rsidRPr="00E167FD">
              <w:rPr>
                <w:rFonts w:ascii="Calibri" w:hAnsi="Calibri" w:cs="Calibri"/>
                <w:sz w:val="24"/>
                <w:szCs w:val="24"/>
              </w:rPr>
              <w:t>the</w:t>
            </w:r>
            <w:r w:rsidRPr="00E167FD">
              <w:rPr>
                <w:rFonts w:ascii="Calibri" w:hAnsi="Calibri" w:cs="Calibri"/>
                <w:spacing w:val="-3"/>
                <w:sz w:val="24"/>
                <w:szCs w:val="24"/>
              </w:rPr>
              <w:t xml:space="preserve"> </w:t>
            </w:r>
            <w:r w:rsidRPr="00E167FD">
              <w:rPr>
                <w:rFonts w:ascii="Calibri" w:hAnsi="Calibri" w:cs="Calibri"/>
                <w:sz w:val="24"/>
                <w:szCs w:val="24"/>
              </w:rPr>
              <w:t>lower</w:t>
            </w:r>
            <w:r w:rsidRPr="00E167FD">
              <w:rPr>
                <w:rFonts w:ascii="Calibri" w:hAnsi="Calibri" w:cs="Calibri"/>
                <w:spacing w:val="-2"/>
                <w:sz w:val="24"/>
                <w:szCs w:val="24"/>
              </w:rPr>
              <w:t xml:space="preserve"> </w:t>
            </w:r>
            <w:r w:rsidRPr="00E167FD">
              <w:rPr>
                <w:rFonts w:ascii="Calibri" w:hAnsi="Calibri" w:cs="Calibri"/>
                <w:sz w:val="24"/>
                <w:szCs w:val="24"/>
              </w:rPr>
              <w:t>normal</w:t>
            </w:r>
            <w:r w:rsidRPr="00E167FD">
              <w:rPr>
                <w:rFonts w:ascii="Calibri" w:hAnsi="Calibri" w:cs="Calibri"/>
                <w:spacing w:val="-3"/>
                <w:sz w:val="24"/>
                <w:szCs w:val="24"/>
              </w:rPr>
              <w:t xml:space="preserve"> </w:t>
            </w:r>
            <w:r w:rsidRPr="00E167FD">
              <w:rPr>
                <w:rFonts w:ascii="Calibri" w:hAnsi="Calibri" w:cs="Calibri"/>
                <w:spacing w:val="-2"/>
                <w:sz w:val="24"/>
                <w:szCs w:val="24"/>
              </w:rPr>
              <w:t>limit</w:t>
            </w:r>
          </w:p>
        </w:tc>
        <w:tc>
          <w:tcPr>
            <w:tcW w:w="2400" w:type="dxa"/>
          </w:tcPr>
          <w:p w14:paraId="1E3DF72A" w14:textId="77777777" w:rsidR="00E167FD" w:rsidRPr="00E167FD" w:rsidRDefault="00E167FD" w:rsidP="00A66F71">
            <w:pPr>
              <w:pStyle w:val="TableParagraph"/>
              <w:spacing w:before="58"/>
              <w:ind w:left="102"/>
              <w:rPr>
                <w:rFonts w:ascii="Calibri" w:hAnsi="Calibri" w:cs="Calibri"/>
                <w:sz w:val="24"/>
                <w:szCs w:val="24"/>
              </w:rPr>
            </w:pPr>
            <w:r w:rsidRPr="00E167FD">
              <w:rPr>
                <w:rFonts w:ascii="Calibri" w:hAnsi="Calibri" w:cs="Calibri"/>
                <w:sz w:val="24"/>
                <w:szCs w:val="24"/>
              </w:rPr>
              <w:t>LED</w:t>
            </w:r>
            <w:r w:rsidRPr="00E167FD">
              <w:rPr>
                <w:rFonts w:ascii="Calibri" w:hAnsi="Calibri" w:cs="Calibri"/>
                <w:spacing w:val="-2"/>
                <w:sz w:val="24"/>
                <w:szCs w:val="24"/>
              </w:rPr>
              <w:t xml:space="preserve"> </w:t>
            </w:r>
            <w:r w:rsidRPr="00E167FD">
              <w:rPr>
                <w:rFonts w:ascii="Calibri" w:hAnsi="Calibri" w:cs="Calibri"/>
                <w:sz w:val="24"/>
                <w:szCs w:val="24"/>
              </w:rPr>
              <w:t>Light,</w:t>
            </w:r>
            <w:r w:rsidRPr="00E167FD">
              <w:rPr>
                <w:rFonts w:ascii="Calibri" w:hAnsi="Calibri" w:cs="Calibri"/>
                <w:spacing w:val="-1"/>
                <w:sz w:val="24"/>
                <w:szCs w:val="24"/>
              </w:rPr>
              <w:t xml:space="preserve"> </w:t>
            </w:r>
            <w:r w:rsidRPr="00E167FD">
              <w:rPr>
                <w:rFonts w:ascii="Calibri" w:hAnsi="Calibri" w:cs="Calibri"/>
                <w:sz w:val="24"/>
                <w:szCs w:val="24"/>
              </w:rPr>
              <w:t xml:space="preserve">0.01 </w:t>
            </w:r>
            <w:r w:rsidRPr="00E167FD">
              <w:rPr>
                <w:rFonts w:ascii="Calibri" w:hAnsi="Calibri" w:cs="Calibri"/>
                <w:spacing w:val="-5"/>
                <w:sz w:val="24"/>
                <w:szCs w:val="24"/>
              </w:rPr>
              <w:t>kWh</w:t>
            </w:r>
          </w:p>
        </w:tc>
        <w:tc>
          <w:tcPr>
            <w:tcW w:w="3328" w:type="dxa"/>
          </w:tcPr>
          <w:p w14:paraId="4A3FCFD6" w14:textId="77777777" w:rsidR="00E167FD" w:rsidRPr="00E167FD" w:rsidRDefault="00E167FD" w:rsidP="00A66F71">
            <w:pPr>
              <w:pStyle w:val="TableParagraph"/>
              <w:spacing w:before="58"/>
              <w:ind w:left="102"/>
              <w:rPr>
                <w:rFonts w:ascii="Calibri" w:hAnsi="Calibri" w:cs="Calibri"/>
                <w:sz w:val="24"/>
                <w:szCs w:val="24"/>
              </w:rPr>
            </w:pPr>
            <w:r w:rsidRPr="00E167FD">
              <w:rPr>
                <w:rFonts w:ascii="Calibri" w:hAnsi="Calibri" w:cs="Calibri"/>
                <w:spacing w:val="-2"/>
                <w:sz w:val="24"/>
                <w:szCs w:val="24"/>
              </w:rPr>
              <w:t>Normal</w:t>
            </w:r>
          </w:p>
        </w:tc>
      </w:tr>
      <w:tr w:rsidR="00E167FD" w:rsidRPr="00E167FD" w14:paraId="4E601FD6" w14:textId="77777777" w:rsidTr="00A66F71">
        <w:trPr>
          <w:trHeight w:val="374"/>
        </w:trPr>
        <w:tc>
          <w:tcPr>
            <w:tcW w:w="3298" w:type="dxa"/>
          </w:tcPr>
          <w:p w14:paraId="0065333C" w14:textId="77777777" w:rsidR="00E167FD" w:rsidRPr="00E167FD" w:rsidRDefault="00E167FD" w:rsidP="00A66F71">
            <w:pPr>
              <w:pStyle w:val="TableParagraph"/>
              <w:rPr>
                <w:rFonts w:ascii="Calibri" w:hAnsi="Calibri" w:cs="Calibri"/>
                <w:sz w:val="24"/>
                <w:szCs w:val="24"/>
              </w:rPr>
            </w:pPr>
            <w:r w:rsidRPr="00E167FD">
              <w:rPr>
                <w:rFonts w:ascii="Calibri" w:hAnsi="Calibri" w:cs="Calibri"/>
                <w:sz w:val="24"/>
                <w:szCs w:val="24"/>
              </w:rPr>
              <w:t>At</w:t>
            </w:r>
            <w:r w:rsidRPr="00E167FD">
              <w:rPr>
                <w:rFonts w:ascii="Calibri" w:hAnsi="Calibri" w:cs="Calibri"/>
                <w:spacing w:val="-3"/>
                <w:sz w:val="24"/>
                <w:szCs w:val="24"/>
              </w:rPr>
              <w:t xml:space="preserve"> </w:t>
            </w:r>
            <w:r w:rsidRPr="00E167FD">
              <w:rPr>
                <w:rFonts w:ascii="Calibri" w:hAnsi="Calibri" w:cs="Calibri"/>
                <w:sz w:val="24"/>
                <w:szCs w:val="24"/>
              </w:rPr>
              <w:t>the</w:t>
            </w:r>
            <w:r w:rsidRPr="00E167FD">
              <w:rPr>
                <w:rFonts w:ascii="Calibri" w:hAnsi="Calibri" w:cs="Calibri"/>
                <w:spacing w:val="-3"/>
                <w:sz w:val="24"/>
                <w:szCs w:val="24"/>
              </w:rPr>
              <w:t xml:space="preserve"> </w:t>
            </w:r>
            <w:r w:rsidRPr="00E167FD">
              <w:rPr>
                <w:rFonts w:ascii="Calibri" w:hAnsi="Calibri" w:cs="Calibri"/>
                <w:sz w:val="24"/>
                <w:szCs w:val="24"/>
              </w:rPr>
              <w:t>upper</w:t>
            </w:r>
            <w:r w:rsidRPr="00E167FD">
              <w:rPr>
                <w:rFonts w:ascii="Calibri" w:hAnsi="Calibri" w:cs="Calibri"/>
                <w:spacing w:val="-2"/>
                <w:sz w:val="24"/>
                <w:szCs w:val="24"/>
              </w:rPr>
              <w:t xml:space="preserve"> </w:t>
            </w:r>
            <w:r w:rsidRPr="00E167FD">
              <w:rPr>
                <w:rFonts w:ascii="Calibri" w:hAnsi="Calibri" w:cs="Calibri"/>
                <w:sz w:val="24"/>
                <w:szCs w:val="24"/>
              </w:rPr>
              <w:t>normal</w:t>
            </w:r>
            <w:r w:rsidRPr="00E167FD">
              <w:rPr>
                <w:rFonts w:ascii="Calibri" w:hAnsi="Calibri" w:cs="Calibri"/>
                <w:spacing w:val="-3"/>
                <w:sz w:val="24"/>
                <w:szCs w:val="24"/>
              </w:rPr>
              <w:t xml:space="preserve"> </w:t>
            </w:r>
            <w:r w:rsidRPr="00E167FD">
              <w:rPr>
                <w:rFonts w:ascii="Calibri" w:hAnsi="Calibri" w:cs="Calibri"/>
                <w:spacing w:val="-2"/>
                <w:sz w:val="24"/>
                <w:szCs w:val="24"/>
              </w:rPr>
              <w:t>limit</w:t>
            </w:r>
          </w:p>
        </w:tc>
        <w:tc>
          <w:tcPr>
            <w:tcW w:w="2400" w:type="dxa"/>
          </w:tcPr>
          <w:p w14:paraId="456B2817" w14:textId="77777777" w:rsidR="00E167FD" w:rsidRPr="00E167FD" w:rsidRDefault="00E167FD" w:rsidP="00A66F71">
            <w:pPr>
              <w:pStyle w:val="TableParagraph"/>
              <w:ind w:left="102"/>
              <w:rPr>
                <w:rFonts w:ascii="Calibri" w:hAnsi="Calibri" w:cs="Calibri"/>
                <w:sz w:val="24"/>
                <w:szCs w:val="24"/>
              </w:rPr>
            </w:pPr>
            <w:r w:rsidRPr="00E167FD">
              <w:rPr>
                <w:rFonts w:ascii="Calibri" w:hAnsi="Calibri" w:cs="Calibri"/>
                <w:sz w:val="24"/>
                <w:szCs w:val="24"/>
              </w:rPr>
              <w:t>LED</w:t>
            </w:r>
            <w:r w:rsidRPr="00E167FD">
              <w:rPr>
                <w:rFonts w:ascii="Calibri" w:hAnsi="Calibri" w:cs="Calibri"/>
                <w:spacing w:val="-2"/>
                <w:sz w:val="24"/>
                <w:szCs w:val="24"/>
              </w:rPr>
              <w:t xml:space="preserve"> </w:t>
            </w:r>
            <w:r w:rsidRPr="00E167FD">
              <w:rPr>
                <w:rFonts w:ascii="Calibri" w:hAnsi="Calibri" w:cs="Calibri"/>
                <w:sz w:val="24"/>
                <w:szCs w:val="24"/>
              </w:rPr>
              <w:t>Light,</w:t>
            </w:r>
            <w:r w:rsidRPr="00E167FD">
              <w:rPr>
                <w:rFonts w:ascii="Calibri" w:hAnsi="Calibri" w:cs="Calibri"/>
                <w:spacing w:val="-1"/>
                <w:sz w:val="24"/>
                <w:szCs w:val="24"/>
              </w:rPr>
              <w:t xml:space="preserve"> </w:t>
            </w:r>
            <w:r w:rsidRPr="00E167FD">
              <w:rPr>
                <w:rFonts w:ascii="Calibri" w:hAnsi="Calibri" w:cs="Calibri"/>
                <w:sz w:val="24"/>
                <w:szCs w:val="24"/>
              </w:rPr>
              <w:t xml:space="preserve">0.10 </w:t>
            </w:r>
            <w:r w:rsidRPr="00E167FD">
              <w:rPr>
                <w:rFonts w:ascii="Calibri" w:hAnsi="Calibri" w:cs="Calibri"/>
                <w:spacing w:val="-5"/>
                <w:sz w:val="24"/>
                <w:szCs w:val="24"/>
              </w:rPr>
              <w:t>kWh</w:t>
            </w:r>
          </w:p>
        </w:tc>
        <w:tc>
          <w:tcPr>
            <w:tcW w:w="3328" w:type="dxa"/>
          </w:tcPr>
          <w:p w14:paraId="3AEDC30A" w14:textId="77777777" w:rsidR="00E167FD" w:rsidRPr="00E167FD" w:rsidRDefault="00E167FD" w:rsidP="00A66F71">
            <w:pPr>
              <w:pStyle w:val="TableParagraph"/>
              <w:ind w:left="102"/>
              <w:rPr>
                <w:rFonts w:ascii="Calibri" w:hAnsi="Calibri" w:cs="Calibri"/>
                <w:sz w:val="24"/>
                <w:szCs w:val="24"/>
              </w:rPr>
            </w:pPr>
            <w:r w:rsidRPr="00E167FD">
              <w:rPr>
                <w:rFonts w:ascii="Calibri" w:hAnsi="Calibri" w:cs="Calibri"/>
                <w:spacing w:val="-2"/>
                <w:sz w:val="24"/>
                <w:szCs w:val="24"/>
              </w:rPr>
              <w:t>Normal</w:t>
            </w:r>
          </w:p>
        </w:tc>
      </w:tr>
      <w:tr w:rsidR="00E167FD" w:rsidRPr="00E167FD" w14:paraId="3481CC91" w14:textId="77777777" w:rsidTr="00A66F71">
        <w:trPr>
          <w:trHeight w:val="371"/>
        </w:trPr>
        <w:tc>
          <w:tcPr>
            <w:tcW w:w="3298" w:type="dxa"/>
          </w:tcPr>
          <w:p w14:paraId="58B24057" w14:textId="77777777" w:rsidR="00E167FD" w:rsidRPr="00E167FD" w:rsidRDefault="00E167FD" w:rsidP="00A66F71">
            <w:pPr>
              <w:pStyle w:val="TableParagraph"/>
              <w:spacing w:before="58"/>
              <w:rPr>
                <w:rFonts w:ascii="Calibri" w:hAnsi="Calibri" w:cs="Calibri"/>
                <w:sz w:val="24"/>
                <w:szCs w:val="24"/>
              </w:rPr>
            </w:pPr>
            <w:r w:rsidRPr="00E167FD">
              <w:rPr>
                <w:rFonts w:ascii="Calibri" w:hAnsi="Calibri" w:cs="Calibri"/>
                <w:sz w:val="24"/>
                <w:szCs w:val="24"/>
              </w:rPr>
              <w:t>Just</w:t>
            </w:r>
            <w:r w:rsidRPr="00E167FD">
              <w:rPr>
                <w:rFonts w:ascii="Calibri" w:hAnsi="Calibri" w:cs="Calibri"/>
                <w:spacing w:val="-4"/>
                <w:sz w:val="24"/>
                <w:szCs w:val="24"/>
              </w:rPr>
              <w:t xml:space="preserve"> </w:t>
            </w:r>
            <w:r w:rsidRPr="00E167FD">
              <w:rPr>
                <w:rFonts w:ascii="Calibri" w:hAnsi="Calibri" w:cs="Calibri"/>
                <w:sz w:val="24"/>
                <w:szCs w:val="24"/>
              </w:rPr>
              <w:t>above</w:t>
            </w:r>
            <w:r w:rsidRPr="00E167FD">
              <w:rPr>
                <w:rFonts w:ascii="Calibri" w:hAnsi="Calibri" w:cs="Calibri"/>
                <w:spacing w:val="-3"/>
                <w:sz w:val="24"/>
                <w:szCs w:val="24"/>
              </w:rPr>
              <w:t xml:space="preserve"> </w:t>
            </w:r>
            <w:r w:rsidRPr="00E167FD">
              <w:rPr>
                <w:rFonts w:ascii="Calibri" w:hAnsi="Calibri" w:cs="Calibri"/>
                <w:sz w:val="24"/>
                <w:szCs w:val="24"/>
              </w:rPr>
              <w:t>the</w:t>
            </w:r>
            <w:r w:rsidRPr="00E167FD">
              <w:rPr>
                <w:rFonts w:ascii="Calibri" w:hAnsi="Calibri" w:cs="Calibri"/>
                <w:spacing w:val="-3"/>
                <w:sz w:val="24"/>
                <w:szCs w:val="24"/>
              </w:rPr>
              <w:t xml:space="preserve"> </w:t>
            </w:r>
            <w:r w:rsidRPr="00E167FD">
              <w:rPr>
                <w:rFonts w:ascii="Calibri" w:hAnsi="Calibri" w:cs="Calibri"/>
                <w:sz w:val="24"/>
                <w:szCs w:val="24"/>
              </w:rPr>
              <w:t>upper</w:t>
            </w:r>
            <w:r w:rsidRPr="00E167FD">
              <w:rPr>
                <w:rFonts w:ascii="Calibri" w:hAnsi="Calibri" w:cs="Calibri"/>
                <w:spacing w:val="-2"/>
                <w:sz w:val="24"/>
                <w:szCs w:val="24"/>
              </w:rPr>
              <w:t xml:space="preserve"> limit</w:t>
            </w:r>
          </w:p>
        </w:tc>
        <w:tc>
          <w:tcPr>
            <w:tcW w:w="2400" w:type="dxa"/>
          </w:tcPr>
          <w:p w14:paraId="495B1D26" w14:textId="77777777" w:rsidR="00E167FD" w:rsidRPr="00E167FD" w:rsidRDefault="00E167FD" w:rsidP="00A66F71">
            <w:pPr>
              <w:pStyle w:val="TableParagraph"/>
              <w:spacing w:before="58"/>
              <w:ind w:left="102"/>
              <w:rPr>
                <w:rFonts w:ascii="Calibri" w:hAnsi="Calibri" w:cs="Calibri"/>
                <w:sz w:val="24"/>
                <w:szCs w:val="24"/>
              </w:rPr>
            </w:pPr>
            <w:r w:rsidRPr="00E167FD">
              <w:rPr>
                <w:rFonts w:ascii="Calibri" w:hAnsi="Calibri" w:cs="Calibri"/>
                <w:sz w:val="24"/>
                <w:szCs w:val="24"/>
              </w:rPr>
              <w:t>LED</w:t>
            </w:r>
            <w:r w:rsidRPr="00E167FD">
              <w:rPr>
                <w:rFonts w:ascii="Calibri" w:hAnsi="Calibri" w:cs="Calibri"/>
                <w:spacing w:val="-2"/>
                <w:sz w:val="24"/>
                <w:szCs w:val="24"/>
              </w:rPr>
              <w:t xml:space="preserve"> </w:t>
            </w:r>
            <w:r w:rsidRPr="00E167FD">
              <w:rPr>
                <w:rFonts w:ascii="Calibri" w:hAnsi="Calibri" w:cs="Calibri"/>
                <w:sz w:val="24"/>
                <w:szCs w:val="24"/>
              </w:rPr>
              <w:t>Light,</w:t>
            </w:r>
            <w:r w:rsidRPr="00E167FD">
              <w:rPr>
                <w:rFonts w:ascii="Calibri" w:hAnsi="Calibri" w:cs="Calibri"/>
                <w:spacing w:val="-1"/>
                <w:sz w:val="24"/>
                <w:szCs w:val="24"/>
              </w:rPr>
              <w:t xml:space="preserve"> </w:t>
            </w:r>
            <w:r w:rsidRPr="00E167FD">
              <w:rPr>
                <w:rFonts w:ascii="Calibri" w:hAnsi="Calibri" w:cs="Calibri"/>
                <w:sz w:val="24"/>
                <w:szCs w:val="24"/>
              </w:rPr>
              <w:t xml:space="preserve">0.11 </w:t>
            </w:r>
            <w:r w:rsidRPr="00E167FD">
              <w:rPr>
                <w:rFonts w:ascii="Calibri" w:hAnsi="Calibri" w:cs="Calibri"/>
                <w:spacing w:val="-5"/>
                <w:sz w:val="24"/>
                <w:szCs w:val="24"/>
              </w:rPr>
              <w:t>kWh</w:t>
            </w:r>
          </w:p>
        </w:tc>
        <w:tc>
          <w:tcPr>
            <w:tcW w:w="3328" w:type="dxa"/>
          </w:tcPr>
          <w:p w14:paraId="477A28F3" w14:textId="77777777" w:rsidR="00E167FD" w:rsidRPr="00E167FD" w:rsidRDefault="00E167FD" w:rsidP="00A66F71">
            <w:pPr>
              <w:pStyle w:val="TableParagraph"/>
              <w:spacing w:before="58"/>
              <w:ind w:left="102"/>
              <w:rPr>
                <w:rFonts w:ascii="Calibri" w:hAnsi="Calibri" w:cs="Calibri"/>
                <w:sz w:val="24"/>
                <w:szCs w:val="24"/>
              </w:rPr>
            </w:pPr>
            <w:r w:rsidRPr="00E167FD">
              <w:rPr>
                <w:rFonts w:ascii="Calibri" w:hAnsi="Calibri" w:cs="Calibri"/>
                <w:spacing w:val="-4"/>
                <w:sz w:val="24"/>
                <w:szCs w:val="24"/>
              </w:rPr>
              <w:t>High</w:t>
            </w:r>
          </w:p>
        </w:tc>
      </w:tr>
      <w:tr w:rsidR="00E167FD" w:rsidRPr="00E167FD" w14:paraId="41F3F146" w14:textId="77777777" w:rsidTr="00A66F71">
        <w:trPr>
          <w:trHeight w:val="626"/>
        </w:trPr>
        <w:tc>
          <w:tcPr>
            <w:tcW w:w="3298" w:type="dxa"/>
          </w:tcPr>
          <w:p w14:paraId="7291ABCB" w14:textId="77777777" w:rsidR="00E167FD" w:rsidRPr="00E167FD" w:rsidRDefault="00E167FD" w:rsidP="00A66F71">
            <w:pPr>
              <w:pStyle w:val="TableParagraph"/>
              <w:rPr>
                <w:rFonts w:ascii="Calibri" w:hAnsi="Calibri" w:cs="Calibri"/>
                <w:sz w:val="24"/>
                <w:szCs w:val="24"/>
              </w:rPr>
            </w:pPr>
            <w:r w:rsidRPr="00E167FD">
              <w:rPr>
                <w:rFonts w:ascii="Calibri" w:hAnsi="Calibri" w:cs="Calibri"/>
                <w:sz w:val="24"/>
                <w:szCs w:val="24"/>
              </w:rPr>
              <w:t>Exactly 1.5 ×</w:t>
            </w:r>
            <w:r w:rsidRPr="00E167FD">
              <w:rPr>
                <w:rFonts w:ascii="Calibri" w:hAnsi="Calibri" w:cs="Calibri"/>
                <w:spacing w:val="-1"/>
                <w:sz w:val="24"/>
                <w:szCs w:val="24"/>
              </w:rPr>
              <w:t xml:space="preserve"> </w:t>
            </w:r>
            <w:r w:rsidRPr="00E167FD">
              <w:rPr>
                <w:rFonts w:ascii="Calibri" w:hAnsi="Calibri" w:cs="Calibri"/>
                <w:spacing w:val="-5"/>
                <w:sz w:val="24"/>
                <w:szCs w:val="24"/>
              </w:rPr>
              <w:t>max</w:t>
            </w:r>
          </w:p>
        </w:tc>
        <w:tc>
          <w:tcPr>
            <w:tcW w:w="2400" w:type="dxa"/>
          </w:tcPr>
          <w:p w14:paraId="597871C5" w14:textId="77777777" w:rsidR="00E167FD" w:rsidRPr="00E167FD" w:rsidRDefault="00E167FD" w:rsidP="00A66F71">
            <w:pPr>
              <w:pStyle w:val="TableParagraph"/>
              <w:ind w:left="102" w:right="26"/>
              <w:rPr>
                <w:rFonts w:ascii="Calibri" w:hAnsi="Calibri" w:cs="Calibri"/>
                <w:sz w:val="24"/>
                <w:szCs w:val="24"/>
              </w:rPr>
            </w:pPr>
            <w:r w:rsidRPr="00E167FD">
              <w:rPr>
                <w:rFonts w:ascii="Calibri" w:hAnsi="Calibri" w:cs="Calibri"/>
                <w:sz w:val="24"/>
                <w:szCs w:val="24"/>
              </w:rPr>
              <w:t>Air</w:t>
            </w:r>
            <w:r w:rsidRPr="00E167FD">
              <w:rPr>
                <w:rFonts w:ascii="Calibri" w:hAnsi="Calibri" w:cs="Calibri"/>
                <w:spacing w:val="-14"/>
                <w:sz w:val="24"/>
                <w:szCs w:val="24"/>
              </w:rPr>
              <w:t xml:space="preserve"> </w:t>
            </w:r>
            <w:r w:rsidRPr="00E167FD">
              <w:rPr>
                <w:rFonts w:ascii="Calibri" w:hAnsi="Calibri" w:cs="Calibri"/>
                <w:sz w:val="24"/>
                <w:szCs w:val="24"/>
              </w:rPr>
              <w:t>Conditioner,</w:t>
            </w:r>
            <w:r w:rsidRPr="00E167FD">
              <w:rPr>
                <w:rFonts w:ascii="Calibri" w:hAnsi="Calibri" w:cs="Calibri"/>
                <w:spacing w:val="-14"/>
                <w:sz w:val="24"/>
                <w:szCs w:val="24"/>
              </w:rPr>
              <w:t xml:space="preserve"> </w:t>
            </w:r>
            <w:r w:rsidRPr="00E167FD">
              <w:rPr>
                <w:rFonts w:ascii="Calibri" w:hAnsi="Calibri" w:cs="Calibri"/>
                <w:sz w:val="24"/>
                <w:szCs w:val="24"/>
              </w:rPr>
              <w:t xml:space="preserve">7.50 </w:t>
            </w:r>
            <w:r w:rsidRPr="00E167FD">
              <w:rPr>
                <w:rFonts w:ascii="Calibri" w:hAnsi="Calibri" w:cs="Calibri"/>
                <w:spacing w:val="-4"/>
                <w:sz w:val="24"/>
                <w:szCs w:val="24"/>
              </w:rPr>
              <w:t>kWh</w:t>
            </w:r>
          </w:p>
        </w:tc>
        <w:tc>
          <w:tcPr>
            <w:tcW w:w="3328" w:type="dxa"/>
          </w:tcPr>
          <w:p w14:paraId="7CB18979" w14:textId="77777777" w:rsidR="00E167FD" w:rsidRPr="00E167FD" w:rsidRDefault="00E167FD" w:rsidP="00A66F71">
            <w:pPr>
              <w:pStyle w:val="TableParagraph"/>
              <w:ind w:left="102"/>
              <w:rPr>
                <w:rFonts w:ascii="Calibri" w:hAnsi="Calibri" w:cs="Calibri"/>
                <w:sz w:val="24"/>
                <w:szCs w:val="24"/>
              </w:rPr>
            </w:pPr>
            <w:r w:rsidRPr="00E167FD">
              <w:rPr>
                <w:rFonts w:ascii="Calibri" w:hAnsi="Calibri" w:cs="Calibri"/>
                <w:spacing w:val="-4"/>
                <w:sz w:val="24"/>
                <w:szCs w:val="24"/>
              </w:rPr>
              <w:t>High</w:t>
            </w:r>
          </w:p>
        </w:tc>
      </w:tr>
      <w:tr w:rsidR="00E167FD" w:rsidRPr="00E167FD" w14:paraId="717FB963" w14:textId="77777777" w:rsidTr="00A66F71">
        <w:trPr>
          <w:trHeight w:val="373"/>
        </w:trPr>
        <w:tc>
          <w:tcPr>
            <w:tcW w:w="3298" w:type="dxa"/>
          </w:tcPr>
          <w:p w14:paraId="467BF042" w14:textId="77777777" w:rsidR="00E167FD" w:rsidRPr="00E167FD" w:rsidRDefault="00E167FD" w:rsidP="00A66F71">
            <w:pPr>
              <w:pStyle w:val="TableParagraph"/>
              <w:rPr>
                <w:rFonts w:ascii="Calibri" w:hAnsi="Calibri" w:cs="Calibri"/>
                <w:sz w:val="24"/>
                <w:szCs w:val="24"/>
              </w:rPr>
            </w:pPr>
            <w:r w:rsidRPr="00E167FD">
              <w:rPr>
                <w:rFonts w:ascii="Calibri" w:hAnsi="Calibri" w:cs="Calibri"/>
                <w:sz w:val="24"/>
                <w:szCs w:val="24"/>
              </w:rPr>
              <w:t>Above</w:t>
            </w:r>
            <w:r w:rsidRPr="00E167FD">
              <w:rPr>
                <w:rFonts w:ascii="Calibri" w:hAnsi="Calibri" w:cs="Calibri"/>
                <w:spacing w:val="-3"/>
                <w:sz w:val="24"/>
                <w:szCs w:val="24"/>
              </w:rPr>
              <w:t xml:space="preserve"> </w:t>
            </w:r>
            <w:r w:rsidRPr="00E167FD">
              <w:rPr>
                <w:rFonts w:ascii="Calibri" w:hAnsi="Calibri" w:cs="Calibri"/>
                <w:sz w:val="24"/>
                <w:szCs w:val="24"/>
              </w:rPr>
              <w:t>1.5</w:t>
            </w:r>
            <w:r w:rsidRPr="00E167FD">
              <w:rPr>
                <w:rFonts w:ascii="Calibri" w:hAnsi="Calibri" w:cs="Calibri"/>
                <w:spacing w:val="-1"/>
                <w:sz w:val="24"/>
                <w:szCs w:val="24"/>
              </w:rPr>
              <w:t xml:space="preserve"> </w:t>
            </w:r>
            <w:r w:rsidRPr="00E167FD">
              <w:rPr>
                <w:rFonts w:ascii="Calibri" w:hAnsi="Calibri" w:cs="Calibri"/>
                <w:sz w:val="24"/>
                <w:szCs w:val="24"/>
              </w:rPr>
              <w:t>×</w:t>
            </w:r>
            <w:r w:rsidRPr="00E167FD">
              <w:rPr>
                <w:rFonts w:ascii="Calibri" w:hAnsi="Calibri" w:cs="Calibri"/>
                <w:spacing w:val="-2"/>
                <w:sz w:val="24"/>
                <w:szCs w:val="24"/>
              </w:rPr>
              <w:t xml:space="preserve"> </w:t>
            </w:r>
            <w:r w:rsidRPr="00E167FD">
              <w:rPr>
                <w:rFonts w:ascii="Calibri" w:hAnsi="Calibri" w:cs="Calibri"/>
                <w:spacing w:val="-5"/>
                <w:sz w:val="24"/>
                <w:szCs w:val="24"/>
              </w:rPr>
              <w:t>max</w:t>
            </w:r>
          </w:p>
        </w:tc>
        <w:tc>
          <w:tcPr>
            <w:tcW w:w="2400" w:type="dxa"/>
          </w:tcPr>
          <w:p w14:paraId="1BBCE80C" w14:textId="77777777" w:rsidR="00E167FD" w:rsidRPr="00E167FD" w:rsidRDefault="00E167FD" w:rsidP="00A66F71">
            <w:pPr>
              <w:pStyle w:val="TableParagraph"/>
              <w:ind w:left="102"/>
              <w:rPr>
                <w:rFonts w:ascii="Calibri" w:hAnsi="Calibri" w:cs="Calibri"/>
                <w:sz w:val="24"/>
                <w:szCs w:val="24"/>
              </w:rPr>
            </w:pPr>
            <w:r w:rsidRPr="00E167FD">
              <w:rPr>
                <w:rFonts w:ascii="Calibri" w:hAnsi="Calibri" w:cs="Calibri"/>
                <w:sz w:val="24"/>
                <w:szCs w:val="24"/>
              </w:rPr>
              <w:t>LED</w:t>
            </w:r>
            <w:r w:rsidRPr="00E167FD">
              <w:rPr>
                <w:rFonts w:ascii="Calibri" w:hAnsi="Calibri" w:cs="Calibri"/>
                <w:spacing w:val="-2"/>
                <w:sz w:val="24"/>
                <w:szCs w:val="24"/>
              </w:rPr>
              <w:t xml:space="preserve"> </w:t>
            </w:r>
            <w:r w:rsidRPr="00E167FD">
              <w:rPr>
                <w:rFonts w:ascii="Calibri" w:hAnsi="Calibri" w:cs="Calibri"/>
                <w:sz w:val="24"/>
                <w:szCs w:val="24"/>
              </w:rPr>
              <w:t>Light,</w:t>
            </w:r>
            <w:r w:rsidRPr="00E167FD">
              <w:rPr>
                <w:rFonts w:ascii="Calibri" w:hAnsi="Calibri" w:cs="Calibri"/>
                <w:spacing w:val="-1"/>
                <w:sz w:val="24"/>
                <w:szCs w:val="24"/>
              </w:rPr>
              <w:t xml:space="preserve"> </w:t>
            </w:r>
            <w:r w:rsidRPr="00E167FD">
              <w:rPr>
                <w:rFonts w:ascii="Calibri" w:hAnsi="Calibri" w:cs="Calibri"/>
                <w:sz w:val="24"/>
                <w:szCs w:val="24"/>
              </w:rPr>
              <w:t xml:space="preserve">0.20 </w:t>
            </w:r>
            <w:r w:rsidRPr="00E167FD">
              <w:rPr>
                <w:rFonts w:ascii="Calibri" w:hAnsi="Calibri" w:cs="Calibri"/>
                <w:spacing w:val="-5"/>
                <w:sz w:val="24"/>
                <w:szCs w:val="24"/>
              </w:rPr>
              <w:t>kWh</w:t>
            </w:r>
          </w:p>
        </w:tc>
        <w:tc>
          <w:tcPr>
            <w:tcW w:w="3328" w:type="dxa"/>
          </w:tcPr>
          <w:p w14:paraId="391EE68E" w14:textId="77777777" w:rsidR="00E167FD" w:rsidRPr="00E167FD" w:rsidRDefault="00E167FD" w:rsidP="00A66F71">
            <w:pPr>
              <w:pStyle w:val="TableParagraph"/>
              <w:ind w:left="102"/>
              <w:rPr>
                <w:rFonts w:ascii="Calibri" w:hAnsi="Calibri" w:cs="Calibri"/>
                <w:sz w:val="24"/>
                <w:szCs w:val="24"/>
              </w:rPr>
            </w:pPr>
            <w:r w:rsidRPr="00E167FD">
              <w:rPr>
                <w:rFonts w:ascii="Calibri" w:hAnsi="Calibri" w:cs="Calibri"/>
                <w:spacing w:val="-2"/>
                <w:sz w:val="24"/>
                <w:szCs w:val="24"/>
              </w:rPr>
              <w:t>Critical</w:t>
            </w:r>
          </w:p>
        </w:tc>
      </w:tr>
      <w:tr w:rsidR="00E167FD" w:rsidRPr="00E167FD" w14:paraId="651DAFA7" w14:textId="77777777" w:rsidTr="00A66F71">
        <w:trPr>
          <w:trHeight w:val="626"/>
        </w:trPr>
        <w:tc>
          <w:tcPr>
            <w:tcW w:w="3298" w:type="dxa"/>
          </w:tcPr>
          <w:p w14:paraId="4BF80912" w14:textId="77777777" w:rsidR="00E167FD" w:rsidRPr="00E167FD" w:rsidRDefault="00E167FD" w:rsidP="00A66F71">
            <w:pPr>
              <w:pStyle w:val="TableParagraph"/>
              <w:spacing w:before="58"/>
              <w:rPr>
                <w:rFonts w:ascii="Calibri" w:hAnsi="Calibri" w:cs="Calibri"/>
                <w:sz w:val="24"/>
                <w:szCs w:val="24"/>
              </w:rPr>
            </w:pPr>
            <w:r w:rsidRPr="00E167FD">
              <w:rPr>
                <w:rFonts w:ascii="Calibri" w:hAnsi="Calibri" w:cs="Calibri"/>
                <w:sz w:val="24"/>
                <w:szCs w:val="24"/>
              </w:rPr>
              <w:t>Zero</w:t>
            </w:r>
            <w:r w:rsidRPr="00E167FD">
              <w:rPr>
                <w:rFonts w:ascii="Calibri" w:hAnsi="Calibri" w:cs="Calibri"/>
                <w:spacing w:val="-3"/>
                <w:sz w:val="24"/>
                <w:szCs w:val="24"/>
              </w:rPr>
              <w:t xml:space="preserve"> </w:t>
            </w:r>
            <w:r w:rsidRPr="00E167FD">
              <w:rPr>
                <w:rFonts w:ascii="Calibri" w:hAnsi="Calibri" w:cs="Calibri"/>
                <w:sz w:val="24"/>
                <w:szCs w:val="24"/>
              </w:rPr>
              <w:t>(below</w:t>
            </w:r>
            <w:r w:rsidRPr="00E167FD">
              <w:rPr>
                <w:rFonts w:ascii="Calibri" w:hAnsi="Calibri" w:cs="Calibri"/>
                <w:spacing w:val="-3"/>
                <w:sz w:val="24"/>
                <w:szCs w:val="24"/>
              </w:rPr>
              <w:t xml:space="preserve"> </w:t>
            </w:r>
            <w:r w:rsidRPr="00E167FD">
              <w:rPr>
                <w:rFonts w:ascii="Calibri" w:hAnsi="Calibri" w:cs="Calibri"/>
                <w:sz w:val="24"/>
                <w:szCs w:val="24"/>
              </w:rPr>
              <w:t>the</w:t>
            </w:r>
            <w:r w:rsidRPr="00E167FD">
              <w:rPr>
                <w:rFonts w:ascii="Calibri" w:hAnsi="Calibri" w:cs="Calibri"/>
                <w:spacing w:val="-3"/>
                <w:sz w:val="24"/>
                <w:szCs w:val="24"/>
              </w:rPr>
              <w:t xml:space="preserve"> </w:t>
            </w:r>
            <w:r w:rsidRPr="00E167FD">
              <w:rPr>
                <w:rFonts w:ascii="Calibri" w:hAnsi="Calibri" w:cs="Calibri"/>
                <w:spacing w:val="-2"/>
                <w:sz w:val="24"/>
                <w:szCs w:val="24"/>
              </w:rPr>
              <w:t>minimum)</w:t>
            </w:r>
          </w:p>
        </w:tc>
        <w:tc>
          <w:tcPr>
            <w:tcW w:w="2400" w:type="dxa"/>
          </w:tcPr>
          <w:p w14:paraId="0580C5FE" w14:textId="77777777" w:rsidR="00E167FD" w:rsidRPr="00E167FD" w:rsidRDefault="00E167FD" w:rsidP="00A66F71">
            <w:pPr>
              <w:pStyle w:val="TableParagraph"/>
              <w:spacing w:before="58"/>
              <w:ind w:left="102"/>
              <w:rPr>
                <w:rFonts w:ascii="Calibri" w:hAnsi="Calibri" w:cs="Calibri"/>
                <w:sz w:val="24"/>
                <w:szCs w:val="24"/>
              </w:rPr>
            </w:pPr>
            <w:r w:rsidRPr="00E167FD">
              <w:rPr>
                <w:rFonts w:ascii="Calibri" w:hAnsi="Calibri" w:cs="Calibri"/>
                <w:sz w:val="24"/>
                <w:szCs w:val="24"/>
              </w:rPr>
              <w:t>LED</w:t>
            </w:r>
            <w:r w:rsidRPr="00E167FD">
              <w:rPr>
                <w:rFonts w:ascii="Calibri" w:hAnsi="Calibri" w:cs="Calibri"/>
                <w:spacing w:val="-2"/>
                <w:sz w:val="24"/>
                <w:szCs w:val="24"/>
              </w:rPr>
              <w:t xml:space="preserve"> </w:t>
            </w:r>
            <w:r w:rsidRPr="00E167FD">
              <w:rPr>
                <w:rFonts w:ascii="Calibri" w:hAnsi="Calibri" w:cs="Calibri"/>
                <w:sz w:val="24"/>
                <w:szCs w:val="24"/>
              </w:rPr>
              <w:t>Light,</w:t>
            </w:r>
            <w:r w:rsidRPr="00E167FD">
              <w:rPr>
                <w:rFonts w:ascii="Calibri" w:hAnsi="Calibri" w:cs="Calibri"/>
                <w:spacing w:val="-1"/>
                <w:sz w:val="24"/>
                <w:szCs w:val="24"/>
              </w:rPr>
              <w:t xml:space="preserve"> </w:t>
            </w:r>
            <w:r w:rsidRPr="00E167FD">
              <w:rPr>
                <w:rFonts w:ascii="Calibri" w:hAnsi="Calibri" w:cs="Calibri"/>
                <w:sz w:val="24"/>
                <w:szCs w:val="24"/>
              </w:rPr>
              <w:t xml:space="preserve">0 </w:t>
            </w:r>
            <w:r w:rsidRPr="00E167FD">
              <w:rPr>
                <w:rFonts w:ascii="Calibri" w:hAnsi="Calibri" w:cs="Calibri"/>
                <w:spacing w:val="-5"/>
                <w:sz w:val="24"/>
                <w:szCs w:val="24"/>
              </w:rPr>
              <w:t>kWh</w:t>
            </w:r>
          </w:p>
        </w:tc>
        <w:tc>
          <w:tcPr>
            <w:tcW w:w="3328" w:type="dxa"/>
          </w:tcPr>
          <w:p w14:paraId="38385B92" w14:textId="77777777" w:rsidR="00E167FD" w:rsidRPr="00E167FD" w:rsidRDefault="00E167FD" w:rsidP="00A66F71">
            <w:pPr>
              <w:pStyle w:val="TableParagraph"/>
              <w:spacing w:before="58"/>
              <w:ind w:left="102"/>
              <w:rPr>
                <w:rFonts w:ascii="Calibri" w:hAnsi="Calibri" w:cs="Calibri"/>
                <w:sz w:val="24"/>
                <w:szCs w:val="24"/>
              </w:rPr>
            </w:pPr>
            <w:r w:rsidRPr="00E167FD">
              <w:rPr>
                <w:rFonts w:ascii="Calibri" w:hAnsi="Calibri" w:cs="Calibri"/>
                <w:sz w:val="24"/>
                <w:szCs w:val="24"/>
              </w:rPr>
              <w:t>Low</w:t>
            </w:r>
          </w:p>
        </w:tc>
      </w:tr>
      <w:tr w:rsidR="00E167FD" w:rsidRPr="00E167FD" w14:paraId="5E993364" w14:textId="77777777" w:rsidTr="00A66F71">
        <w:trPr>
          <w:trHeight w:val="626"/>
        </w:trPr>
        <w:tc>
          <w:tcPr>
            <w:tcW w:w="3298" w:type="dxa"/>
          </w:tcPr>
          <w:p w14:paraId="3EE87BAD" w14:textId="77777777" w:rsidR="00E167FD" w:rsidRPr="00E167FD" w:rsidRDefault="00E167FD" w:rsidP="00A66F71">
            <w:pPr>
              <w:pStyle w:val="TableParagraph"/>
              <w:spacing w:before="58"/>
              <w:rPr>
                <w:rFonts w:ascii="Calibri" w:hAnsi="Calibri" w:cs="Calibri"/>
                <w:sz w:val="24"/>
                <w:szCs w:val="24"/>
              </w:rPr>
            </w:pPr>
            <w:r w:rsidRPr="00E167FD">
              <w:rPr>
                <w:rFonts w:ascii="Calibri" w:hAnsi="Calibri" w:cs="Calibri"/>
                <w:sz w:val="24"/>
                <w:szCs w:val="24"/>
              </w:rPr>
              <w:t>Negative</w:t>
            </w:r>
            <w:r w:rsidRPr="00E167FD">
              <w:rPr>
                <w:rFonts w:ascii="Calibri" w:hAnsi="Calibri" w:cs="Calibri"/>
                <w:spacing w:val="-8"/>
                <w:sz w:val="24"/>
                <w:szCs w:val="24"/>
              </w:rPr>
              <w:t xml:space="preserve"> </w:t>
            </w:r>
            <w:r w:rsidRPr="00E167FD">
              <w:rPr>
                <w:rFonts w:ascii="Calibri" w:hAnsi="Calibri" w:cs="Calibri"/>
                <w:spacing w:val="-2"/>
                <w:sz w:val="24"/>
                <w:szCs w:val="24"/>
              </w:rPr>
              <w:t>energy</w:t>
            </w:r>
          </w:p>
        </w:tc>
        <w:tc>
          <w:tcPr>
            <w:tcW w:w="2400" w:type="dxa"/>
          </w:tcPr>
          <w:p w14:paraId="77DD65CC" w14:textId="77777777" w:rsidR="00E167FD" w:rsidRPr="00E167FD" w:rsidRDefault="00E167FD" w:rsidP="00A66F71">
            <w:pPr>
              <w:pStyle w:val="TableParagraph"/>
              <w:spacing w:before="58"/>
              <w:ind w:left="102"/>
              <w:rPr>
                <w:rFonts w:ascii="Calibri" w:hAnsi="Calibri" w:cs="Calibri"/>
                <w:sz w:val="24"/>
                <w:szCs w:val="24"/>
              </w:rPr>
            </w:pPr>
            <w:r w:rsidRPr="00E167FD">
              <w:rPr>
                <w:rFonts w:ascii="Calibri" w:hAnsi="Calibri" w:cs="Calibri"/>
                <w:sz w:val="24"/>
                <w:szCs w:val="24"/>
              </w:rPr>
              <w:t>LED</w:t>
            </w:r>
            <w:r w:rsidRPr="00E167FD">
              <w:rPr>
                <w:rFonts w:ascii="Calibri" w:hAnsi="Calibri" w:cs="Calibri"/>
                <w:spacing w:val="-2"/>
                <w:sz w:val="24"/>
                <w:szCs w:val="24"/>
              </w:rPr>
              <w:t xml:space="preserve"> </w:t>
            </w:r>
            <w:r w:rsidRPr="00E167FD">
              <w:rPr>
                <w:rFonts w:ascii="Calibri" w:hAnsi="Calibri" w:cs="Calibri"/>
                <w:sz w:val="24"/>
                <w:szCs w:val="24"/>
              </w:rPr>
              <w:t>Light,</w:t>
            </w:r>
            <w:r w:rsidRPr="00E167FD">
              <w:rPr>
                <w:rFonts w:ascii="Calibri" w:hAnsi="Calibri" w:cs="Calibri"/>
                <w:spacing w:val="-1"/>
                <w:sz w:val="24"/>
                <w:szCs w:val="24"/>
              </w:rPr>
              <w:t xml:space="preserve"> </w:t>
            </w:r>
            <w:r w:rsidRPr="00E167FD">
              <w:rPr>
                <w:rFonts w:ascii="Calibri" w:hAnsi="Calibri" w:cs="Calibri"/>
                <w:sz w:val="24"/>
                <w:szCs w:val="24"/>
              </w:rPr>
              <w:t xml:space="preserve">−1 </w:t>
            </w:r>
            <w:r w:rsidRPr="00E167FD">
              <w:rPr>
                <w:rFonts w:ascii="Calibri" w:hAnsi="Calibri" w:cs="Calibri"/>
                <w:spacing w:val="-5"/>
                <w:sz w:val="24"/>
                <w:szCs w:val="24"/>
              </w:rPr>
              <w:t>kWh</w:t>
            </w:r>
          </w:p>
        </w:tc>
        <w:tc>
          <w:tcPr>
            <w:tcW w:w="3328" w:type="dxa"/>
          </w:tcPr>
          <w:p w14:paraId="03974E08" w14:textId="77777777" w:rsidR="00E167FD" w:rsidRPr="00E167FD" w:rsidRDefault="00E167FD" w:rsidP="00A66F71">
            <w:pPr>
              <w:pStyle w:val="TableParagraph"/>
              <w:spacing w:before="58"/>
              <w:ind w:left="102"/>
              <w:rPr>
                <w:rFonts w:ascii="Calibri" w:hAnsi="Calibri" w:cs="Calibri"/>
                <w:sz w:val="24"/>
                <w:szCs w:val="24"/>
              </w:rPr>
            </w:pPr>
            <w:r w:rsidRPr="00E167FD">
              <w:rPr>
                <w:rFonts w:ascii="Calibri" w:hAnsi="Calibri" w:cs="Calibri"/>
                <w:sz w:val="24"/>
                <w:szCs w:val="24"/>
              </w:rPr>
              <w:t>Rejected</w:t>
            </w:r>
            <w:r w:rsidRPr="00E167FD">
              <w:rPr>
                <w:rFonts w:ascii="Calibri" w:hAnsi="Calibri" w:cs="Calibri"/>
                <w:spacing w:val="-10"/>
                <w:sz w:val="24"/>
                <w:szCs w:val="24"/>
              </w:rPr>
              <w:t xml:space="preserve"> </w:t>
            </w:r>
            <w:r w:rsidRPr="00E167FD">
              <w:rPr>
                <w:rFonts w:ascii="Calibri" w:hAnsi="Calibri" w:cs="Calibri"/>
                <w:sz w:val="24"/>
                <w:szCs w:val="24"/>
              </w:rPr>
              <w:t>as</w:t>
            </w:r>
            <w:r w:rsidRPr="00E167FD">
              <w:rPr>
                <w:rFonts w:ascii="Calibri" w:hAnsi="Calibri" w:cs="Calibri"/>
                <w:spacing w:val="-11"/>
                <w:sz w:val="24"/>
                <w:szCs w:val="24"/>
              </w:rPr>
              <w:t xml:space="preserve"> </w:t>
            </w:r>
            <w:r w:rsidRPr="00E167FD">
              <w:rPr>
                <w:rFonts w:ascii="Calibri" w:hAnsi="Calibri" w:cs="Calibri"/>
                <w:sz w:val="24"/>
                <w:szCs w:val="24"/>
              </w:rPr>
              <w:t>invalid</w:t>
            </w:r>
            <w:r w:rsidRPr="00E167FD">
              <w:rPr>
                <w:rFonts w:ascii="Calibri" w:hAnsi="Calibri" w:cs="Calibri"/>
                <w:spacing w:val="-10"/>
                <w:sz w:val="24"/>
                <w:szCs w:val="24"/>
              </w:rPr>
              <w:t xml:space="preserve"> </w:t>
            </w:r>
            <w:r w:rsidRPr="00E167FD">
              <w:rPr>
                <w:rFonts w:ascii="Calibri" w:hAnsi="Calibri" w:cs="Calibri"/>
                <w:sz w:val="24"/>
                <w:szCs w:val="24"/>
              </w:rPr>
              <w:t>before</w:t>
            </w:r>
            <w:r w:rsidRPr="00E167FD">
              <w:rPr>
                <w:rFonts w:ascii="Calibri" w:hAnsi="Calibri" w:cs="Calibri"/>
                <w:spacing w:val="-11"/>
                <w:sz w:val="24"/>
                <w:szCs w:val="24"/>
              </w:rPr>
              <w:t xml:space="preserve"> </w:t>
            </w:r>
            <w:r w:rsidRPr="00E167FD">
              <w:rPr>
                <w:rFonts w:ascii="Calibri" w:hAnsi="Calibri" w:cs="Calibri"/>
                <w:sz w:val="24"/>
                <w:szCs w:val="24"/>
              </w:rPr>
              <w:t xml:space="preserve">any </w:t>
            </w:r>
            <w:r w:rsidRPr="00E167FD">
              <w:rPr>
                <w:rFonts w:ascii="Calibri" w:hAnsi="Calibri" w:cs="Calibri"/>
                <w:spacing w:val="-2"/>
                <w:sz w:val="24"/>
                <w:szCs w:val="24"/>
              </w:rPr>
              <w:t>calculation</w:t>
            </w:r>
          </w:p>
        </w:tc>
      </w:tr>
      <w:tr w:rsidR="00E167FD" w:rsidRPr="00E167FD" w14:paraId="5495146D" w14:textId="77777777" w:rsidTr="00A66F71">
        <w:trPr>
          <w:trHeight w:val="625"/>
        </w:trPr>
        <w:tc>
          <w:tcPr>
            <w:tcW w:w="3298" w:type="dxa"/>
          </w:tcPr>
          <w:p w14:paraId="36555CCB" w14:textId="77777777" w:rsidR="00E167FD" w:rsidRPr="00E167FD" w:rsidRDefault="00E167FD" w:rsidP="00A66F71">
            <w:pPr>
              <w:pStyle w:val="TableParagraph"/>
              <w:spacing w:before="58"/>
              <w:rPr>
                <w:rFonts w:ascii="Calibri" w:hAnsi="Calibri" w:cs="Calibri"/>
                <w:sz w:val="24"/>
                <w:szCs w:val="24"/>
              </w:rPr>
            </w:pPr>
            <w:r w:rsidRPr="00E167FD">
              <w:rPr>
                <w:rFonts w:ascii="Calibri" w:hAnsi="Calibri" w:cs="Calibri"/>
                <w:sz w:val="24"/>
                <w:szCs w:val="24"/>
              </w:rPr>
              <w:t xml:space="preserve">Unknown </w:t>
            </w:r>
            <w:r w:rsidRPr="00E167FD">
              <w:rPr>
                <w:rFonts w:ascii="Calibri" w:hAnsi="Calibri" w:cs="Calibri"/>
                <w:spacing w:val="-2"/>
                <w:sz w:val="24"/>
                <w:szCs w:val="24"/>
              </w:rPr>
              <w:t>device</w:t>
            </w:r>
          </w:p>
        </w:tc>
        <w:tc>
          <w:tcPr>
            <w:tcW w:w="2400" w:type="dxa"/>
          </w:tcPr>
          <w:p w14:paraId="03D5ACF2" w14:textId="77777777" w:rsidR="00E167FD" w:rsidRPr="00E167FD" w:rsidRDefault="00E167FD" w:rsidP="00A66F71">
            <w:pPr>
              <w:pStyle w:val="TableParagraph"/>
              <w:spacing w:before="58"/>
              <w:ind w:left="102"/>
              <w:rPr>
                <w:rFonts w:ascii="Calibri" w:hAnsi="Calibri" w:cs="Calibri"/>
                <w:sz w:val="24"/>
                <w:szCs w:val="24"/>
              </w:rPr>
            </w:pPr>
            <w:r w:rsidRPr="00E167FD">
              <w:rPr>
                <w:rFonts w:ascii="Calibri" w:hAnsi="Calibri" w:cs="Calibri"/>
                <w:sz w:val="24"/>
                <w:szCs w:val="24"/>
              </w:rPr>
              <w:t>Device</w:t>
            </w:r>
            <w:r w:rsidRPr="00E167FD">
              <w:rPr>
                <w:rFonts w:ascii="Calibri" w:hAnsi="Calibri" w:cs="Calibri"/>
                <w:spacing w:val="-6"/>
                <w:sz w:val="24"/>
                <w:szCs w:val="24"/>
              </w:rPr>
              <w:t xml:space="preserve"> </w:t>
            </w:r>
            <w:r w:rsidRPr="00E167FD">
              <w:rPr>
                <w:rFonts w:ascii="Calibri" w:hAnsi="Calibri" w:cs="Calibri"/>
                <w:spacing w:val="-10"/>
                <w:sz w:val="24"/>
                <w:szCs w:val="24"/>
              </w:rPr>
              <w:t>6 / -1</w:t>
            </w:r>
          </w:p>
        </w:tc>
        <w:tc>
          <w:tcPr>
            <w:tcW w:w="3328" w:type="dxa"/>
          </w:tcPr>
          <w:p w14:paraId="3758612F" w14:textId="77777777" w:rsidR="00E167FD" w:rsidRPr="00E167FD" w:rsidRDefault="00E167FD" w:rsidP="00A66F71">
            <w:pPr>
              <w:pStyle w:val="TableParagraph"/>
              <w:spacing w:before="58"/>
              <w:ind w:left="102"/>
              <w:rPr>
                <w:rFonts w:ascii="Calibri" w:hAnsi="Calibri" w:cs="Calibri"/>
                <w:sz w:val="24"/>
                <w:szCs w:val="24"/>
              </w:rPr>
            </w:pPr>
            <w:r w:rsidRPr="00E167FD">
              <w:rPr>
                <w:rFonts w:ascii="Calibri" w:hAnsi="Calibri" w:cs="Calibri"/>
                <w:sz w:val="24"/>
                <w:szCs w:val="24"/>
              </w:rPr>
              <w:t>Error</w:t>
            </w:r>
            <w:r w:rsidRPr="00E167FD">
              <w:rPr>
                <w:rFonts w:ascii="Calibri" w:hAnsi="Calibri" w:cs="Calibri"/>
                <w:spacing w:val="-8"/>
                <w:sz w:val="24"/>
                <w:szCs w:val="24"/>
              </w:rPr>
              <w:t xml:space="preserve"> </w:t>
            </w:r>
            <w:r w:rsidRPr="00E167FD">
              <w:rPr>
                <w:rFonts w:ascii="Calibri" w:hAnsi="Calibri" w:cs="Calibri"/>
                <w:sz w:val="24"/>
                <w:szCs w:val="24"/>
              </w:rPr>
              <w:t>message;</w:t>
            </w:r>
            <w:r w:rsidRPr="00E167FD">
              <w:rPr>
                <w:rFonts w:ascii="Calibri" w:hAnsi="Calibri" w:cs="Calibri"/>
                <w:spacing w:val="-9"/>
                <w:sz w:val="24"/>
                <w:szCs w:val="24"/>
              </w:rPr>
              <w:t xml:space="preserve"> </w:t>
            </w:r>
            <w:r w:rsidRPr="00E167FD">
              <w:rPr>
                <w:rFonts w:ascii="Calibri" w:hAnsi="Calibri" w:cs="Calibri"/>
                <w:sz w:val="24"/>
                <w:szCs w:val="24"/>
              </w:rPr>
              <w:t>the</w:t>
            </w:r>
            <w:r w:rsidRPr="00E167FD">
              <w:rPr>
                <w:rFonts w:ascii="Calibri" w:hAnsi="Calibri" w:cs="Calibri"/>
                <w:spacing w:val="-9"/>
                <w:sz w:val="24"/>
                <w:szCs w:val="24"/>
              </w:rPr>
              <w:t xml:space="preserve"> </w:t>
            </w:r>
            <w:r w:rsidRPr="00E167FD">
              <w:rPr>
                <w:rFonts w:ascii="Calibri" w:hAnsi="Calibri" w:cs="Calibri"/>
                <w:sz w:val="24"/>
                <w:szCs w:val="24"/>
              </w:rPr>
              <w:t>reading</w:t>
            </w:r>
            <w:r w:rsidRPr="00E167FD">
              <w:rPr>
                <w:rFonts w:ascii="Calibri" w:hAnsi="Calibri" w:cs="Calibri"/>
                <w:spacing w:val="-8"/>
                <w:sz w:val="24"/>
                <w:szCs w:val="24"/>
              </w:rPr>
              <w:t xml:space="preserve"> </w:t>
            </w:r>
            <w:r w:rsidRPr="00E167FD">
              <w:rPr>
                <w:rFonts w:ascii="Calibri" w:hAnsi="Calibri" w:cs="Calibri"/>
                <w:sz w:val="24"/>
                <w:szCs w:val="24"/>
              </w:rPr>
              <w:t>is</w:t>
            </w:r>
            <w:r w:rsidRPr="00E167FD">
              <w:rPr>
                <w:rFonts w:ascii="Calibri" w:hAnsi="Calibri" w:cs="Calibri"/>
                <w:spacing w:val="-9"/>
                <w:sz w:val="24"/>
                <w:szCs w:val="24"/>
              </w:rPr>
              <w:t xml:space="preserve"> </w:t>
            </w:r>
            <w:r w:rsidRPr="00E167FD">
              <w:rPr>
                <w:rFonts w:ascii="Calibri" w:hAnsi="Calibri" w:cs="Calibri"/>
                <w:sz w:val="24"/>
                <w:szCs w:val="24"/>
              </w:rPr>
              <w:t xml:space="preserve">not </w:t>
            </w:r>
            <w:r w:rsidRPr="00E167FD">
              <w:rPr>
                <w:rFonts w:ascii="Calibri" w:hAnsi="Calibri" w:cs="Calibri"/>
                <w:spacing w:val="-2"/>
                <w:sz w:val="24"/>
                <w:szCs w:val="24"/>
              </w:rPr>
              <w:t>counted</w:t>
            </w:r>
          </w:p>
        </w:tc>
      </w:tr>
    </w:tbl>
    <w:p w14:paraId="5E379FC2" w14:textId="77777777" w:rsidR="00E167FD" w:rsidRPr="00E167FD" w:rsidRDefault="00E167FD" w:rsidP="00E167FD">
      <w:pPr>
        <w:widowControl w:val="0"/>
        <w:tabs>
          <w:tab w:val="left" w:pos="565"/>
        </w:tabs>
        <w:autoSpaceDE w:val="0"/>
        <w:autoSpaceDN w:val="0"/>
        <w:spacing w:before="80" w:after="0" w:line="240" w:lineRule="auto"/>
        <w:ind w:right="508"/>
        <w:rPr>
          <w:rFonts w:ascii="Calibri" w:hAnsi="Calibri" w:cs="Calibri"/>
        </w:rPr>
      </w:pPr>
    </w:p>
    <w:p w14:paraId="223A7B11" w14:textId="7242098D" w:rsidR="00E167FD" w:rsidRDefault="00E167FD" w:rsidP="00E167FD">
      <w:pPr>
        <w:widowControl w:val="0"/>
        <w:tabs>
          <w:tab w:val="left" w:pos="565"/>
        </w:tabs>
        <w:autoSpaceDE w:val="0"/>
        <w:autoSpaceDN w:val="0"/>
        <w:spacing w:before="80" w:after="0" w:line="240" w:lineRule="auto"/>
        <w:ind w:right="508"/>
        <w:rPr>
          <w:rFonts w:ascii="Calibri" w:hAnsi="Calibri" w:cs="Calibri"/>
          <w:b/>
          <w:bCs/>
          <w:sz w:val="32"/>
          <w:szCs w:val="32"/>
        </w:rPr>
      </w:pPr>
      <w:r w:rsidRPr="00E167FD">
        <w:rPr>
          <w:rFonts w:ascii="Calibri" w:hAnsi="Calibri" w:cs="Calibri"/>
          <w:b/>
          <w:bCs/>
          <w:sz w:val="32"/>
          <w:szCs w:val="32"/>
        </w:rPr>
        <w:lastRenderedPageBreak/>
        <w:t>D. Different Devices</w:t>
      </w:r>
    </w:p>
    <w:p w14:paraId="31385FC4" w14:textId="032CD70C" w:rsidR="00E167FD" w:rsidRDefault="00E167FD" w:rsidP="00E167FD">
      <w:pPr>
        <w:widowControl w:val="0"/>
        <w:tabs>
          <w:tab w:val="left" w:pos="565"/>
        </w:tabs>
        <w:autoSpaceDE w:val="0"/>
        <w:autoSpaceDN w:val="0"/>
        <w:spacing w:before="80" w:after="0" w:line="240" w:lineRule="auto"/>
        <w:ind w:right="508"/>
        <w:rPr>
          <w:rFonts w:ascii="Calibri" w:hAnsi="Calibri" w:cs="Calibri"/>
        </w:rPr>
      </w:pPr>
      <w:r>
        <w:rPr>
          <w:rFonts w:ascii="Calibri" w:hAnsi="Calibri" w:cs="Calibri"/>
        </w:rPr>
        <w:t xml:space="preserve">Different devices use very different amounts of </w:t>
      </w:r>
      <w:r w:rsidR="00B942EC">
        <w:rPr>
          <w:rFonts w:ascii="Calibri" w:hAnsi="Calibri" w:cs="Calibri"/>
        </w:rPr>
        <w:t>energy;</w:t>
      </w:r>
      <w:r>
        <w:rPr>
          <w:rFonts w:ascii="Calibri" w:hAnsi="Calibri" w:cs="Calibri"/>
        </w:rPr>
        <w:t xml:space="preserve"> An LED will not use the same amount of energy as an Air Conditioner. The same ranges cannot work for both.</w:t>
      </w:r>
    </w:p>
    <w:p w14:paraId="6E85B6CD" w14:textId="4F346C3F" w:rsidR="00E167FD" w:rsidRDefault="00E167FD" w:rsidP="00E167FD">
      <w:pPr>
        <w:pStyle w:val="ListParagraph"/>
        <w:widowControl w:val="0"/>
        <w:numPr>
          <w:ilvl w:val="0"/>
          <w:numId w:val="5"/>
        </w:numPr>
        <w:tabs>
          <w:tab w:val="left" w:pos="565"/>
        </w:tabs>
        <w:autoSpaceDE w:val="0"/>
        <w:autoSpaceDN w:val="0"/>
        <w:spacing w:before="80" w:after="0" w:line="240" w:lineRule="auto"/>
        <w:ind w:right="508"/>
        <w:rPr>
          <w:rFonts w:ascii="Calibri" w:hAnsi="Calibri" w:cs="Calibri"/>
        </w:rPr>
      </w:pPr>
      <w:r>
        <w:rPr>
          <w:rFonts w:ascii="Calibri" w:hAnsi="Calibri" w:cs="Calibri"/>
        </w:rPr>
        <w:t xml:space="preserve">If the range were set for the LED [0.01 – 0.10 kWh], any AC reading will return as </w:t>
      </w:r>
      <w:r w:rsidR="00B942EC">
        <w:rPr>
          <w:rFonts w:ascii="Calibri" w:hAnsi="Calibri" w:cs="Calibri"/>
        </w:rPr>
        <w:t>critical, resulting in constant false flags.</w:t>
      </w:r>
    </w:p>
    <w:p w14:paraId="39253F1D" w14:textId="5A874347" w:rsidR="00B942EC" w:rsidRDefault="00B942EC" w:rsidP="00E167FD">
      <w:pPr>
        <w:pStyle w:val="ListParagraph"/>
        <w:widowControl w:val="0"/>
        <w:numPr>
          <w:ilvl w:val="0"/>
          <w:numId w:val="5"/>
        </w:numPr>
        <w:tabs>
          <w:tab w:val="left" w:pos="565"/>
        </w:tabs>
        <w:autoSpaceDE w:val="0"/>
        <w:autoSpaceDN w:val="0"/>
        <w:spacing w:before="80" w:after="0" w:line="240" w:lineRule="auto"/>
        <w:ind w:right="508"/>
        <w:rPr>
          <w:rFonts w:ascii="Calibri" w:hAnsi="Calibri" w:cs="Calibri"/>
        </w:rPr>
      </w:pPr>
      <w:r>
        <w:rPr>
          <w:rFonts w:ascii="Calibri" w:hAnsi="Calibri" w:cs="Calibri"/>
        </w:rPr>
        <w:t>If the range were set for the AC [0.50 – 5.00 kWh], high and critical LED readings would show up as normal.</w:t>
      </w:r>
    </w:p>
    <w:p w14:paraId="60081871" w14:textId="7AC95C2C" w:rsidR="00B942EC" w:rsidRDefault="00B942EC" w:rsidP="00B942EC">
      <w:pPr>
        <w:widowControl w:val="0"/>
        <w:tabs>
          <w:tab w:val="left" w:pos="565"/>
        </w:tabs>
        <w:autoSpaceDE w:val="0"/>
        <w:autoSpaceDN w:val="0"/>
        <w:spacing w:before="80" w:after="0" w:line="240" w:lineRule="auto"/>
        <w:ind w:right="508"/>
        <w:rPr>
          <w:rFonts w:ascii="Calibri" w:hAnsi="Calibri" w:cs="Calibri"/>
        </w:rPr>
      </w:pPr>
      <w:r>
        <w:rPr>
          <w:rFonts w:ascii="Calibri" w:hAnsi="Calibri" w:cs="Calibri"/>
        </w:rPr>
        <w:t xml:space="preserve">The definition stays the same for every device; High and Critical limits are calculated from the device’s own maximum.  </w:t>
      </w:r>
    </w:p>
    <w:p w14:paraId="558D3DD4" w14:textId="77777777" w:rsidR="00B942EC" w:rsidRDefault="00B942EC" w:rsidP="00B942EC">
      <w:pPr>
        <w:widowControl w:val="0"/>
        <w:tabs>
          <w:tab w:val="left" w:pos="565"/>
        </w:tabs>
        <w:autoSpaceDE w:val="0"/>
        <w:autoSpaceDN w:val="0"/>
        <w:spacing w:before="80" w:after="0" w:line="240" w:lineRule="auto"/>
        <w:ind w:right="508"/>
        <w:rPr>
          <w:rFonts w:ascii="Calibri" w:hAnsi="Calibri" w:cs="Calibri"/>
        </w:rPr>
      </w:pPr>
    </w:p>
    <w:p w14:paraId="0C7D1192" w14:textId="6659C21B" w:rsidR="00B942EC" w:rsidRDefault="00B942EC" w:rsidP="00B942EC">
      <w:pPr>
        <w:widowControl w:val="0"/>
        <w:tabs>
          <w:tab w:val="left" w:pos="565"/>
        </w:tabs>
        <w:autoSpaceDE w:val="0"/>
        <w:autoSpaceDN w:val="0"/>
        <w:spacing w:before="80" w:after="0" w:line="240" w:lineRule="auto"/>
        <w:ind w:right="508"/>
        <w:rPr>
          <w:rFonts w:ascii="Calibri" w:hAnsi="Calibri" w:cs="Calibri"/>
          <w:b/>
          <w:bCs/>
          <w:sz w:val="32"/>
          <w:szCs w:val="32"/>
        </w:rPr>
      </w:pPr>
      <w:r w:rsidRPr="00B942EC">
        <w:rPr>
          <w:rFonts w:ascii="Calibri" w:hAnsi="Calibri" w:cs="Calibri"/>
          <w:b/>
          <w:bCs/>
          <w:sz w:val="32"/>
          <w:szCs w:val="32"/>
        </w:rPr>
        <w:t>E. Multiple Readings</w:t>
      </w:r>
    </w:p>
    <w:p w14:paraId="5161B052" w14:textId="77777777" w:rsidR="00B942EC" w:rsidRPr="00B942EC" w:rsidRDefault="00B942EC" w:rsidP="00B942EC">
      <w:pPr>
        <w:widowControl w:val="0"/>
        <w:tabs>
          <w:tab w:val="left" w:pos="565"/>
        </w:tabs>
        <w:autoSpaceDE w:val="0"/>
        <w:autoSpaceDN w:val="0"/>
        <w:spacing w:before="80" w:after="0" w:line="240" w:lineRule="auto"/>
        <w:ind w:right="508"/>
        <w:rPr>
          <w:rFonts w:ascii="Calibri" w:hAnsi="Calibri" w:cs="Calibri"/>
        </w:rPr>
      </w:pPr>
    </w:p>
    <w:p w14:paraId="104EBC84" w14:textId="4CE738AE" w:rsidR="00B942EC" w:rsidRDefault="00B942EC" w:rsidP="00B942EC">
      <w:pPr>
        <w:widowControl w:val="0"/>
        <w:tabs>
          <w:tab w:val="left" w:pos="565"/>
        </w:tabs>
        <w:autoSpaceDE w:val="0"/>
        <w:autoSpaceDN w:val="0"/>
        <w:spacing w:before="80" w:after="0" w:line="240" w:lineRule="auto"/>
        <w:ind w:right="508"/>
        <w:rPr>
          <w:rFonts w:ascii="Calibri" w:hAnsi="Calibri" w:cs="Calibri"/>
        </w:rPr>
      </w:pPr>
      <w:r>
        <w:rPr>
          <w:rFonts w:ascii="Calibri" w:hAnsi="Calibri" w:cs="Calibri"/>
        </w:rPr>
        <w:t xml:space="preserve">When moving from a single reading approach to a multi reading approach, our functions did not change, only the main() function changed. </w:t>
      </w:r>
    </w:p>
    <w:p w14:paraId="1EAE051A" w14:textId="0E5FB373" w:rsidR="00B942EC" w:rsidRDefault="00B942EC" w:rsidP="00B942EC">
      <w:pPr>
        <w:pStyle w:val="ListParagraph"/>
        <w:widowControl w:val="0"/>
        <w:numPr>
          <w:ilvl w:val="0"/>
          <w:numId w:val="6"/>
        </w:numPr>
        <w:tabs>
          <w:tab w:val="left" w:pos="565"/>
        </w:tabs>
        <w:autoSpaceDE w:val="0"/>
        <w:autoSpaceDN w:val="0"/>
        <w:spacing w:before="80" w:after="0" w:line="240" w:lineRule="auto"/>
        <w:ind w:right="508"/>
        <w:rPr>
          <w:rFonts w:ascii="Calibri" w:hAnsi="Calibri" w:cs="Calibri"/>
        </w:rPr>
      </w:pPr>
      <w:r>
        <w:rPr>
          <w:rFonts w:ascii="Calibri" w:hAnsi="Calibri" w:cs="Calibri"/>
        </w:rPr>
        <w:t>Loop: We use a while loop to process multiple readings, we used a while loop as it would run until we receive 10 legitimate values, this helps account for misinputs and unknown devices.</w:t>
      </w:r>
    </w:p>
    <w:p w14:paraId="67332552" w14:textId="4FEAE23D" w:rsidR="00B942EC" w:rsidRDefault="00B942EC" w:rsidP="00B942EC">
      <w:pPr>
        <w:pStyle w:val="ListParagraph"/>
        <w:widowControl w:val="0"/>
        <w:numPr>
          <w:ilvl w:val="0"/>
          <w:numId w:val="6"/>
        </w:numPr>
        <w:tabs>
          <w:tab w:val="left" w:pos="565"/>
        </w:tabs>
        <w:autoSpaceDE w:val="0"/>
        <w:autoSpaceDN w:val="0"/>
        <w:spacing w:before="80" w:after="0" w:line="240" w:lineRule="auto"/>
        <w:ind w:right="508"/>
        <w:rPr>
          <w:rFonts w:ascii="Calibri" w:hAnsi="Calibri" w:cs="Calibri"/>
        </w:rPr>
      </w:pPr>
      <w:r w:rsidRPr="00B942EC">
        <w:rPr>
          <w:rFonts w:ascii="Calibri" w:hAnsi="Calibri" w:cs="Calibri"/>
        </w:rPr>
        <w:t xml:space="preserve">Counters: Before the loop we initialize multiple counters and set them to zero </w:t>
      </w:r>
      <w:r w:rsidRPr="00B942EC">
        <w:rPr>
          <w:rFonts w:ascii="Calibri" w:hAnsi="Calibri" w:cs="Calibri"/>
        </w:rPr>
        <w:t>(</w:t>
      </w:r>
      <w:r>
        <w:rPr>
          <w:rFonts w:ascii="Calibri" w:hAnsi="Calibri" w:cs="Calibri"/>
        </w:rPr>
        <w:t xml:space="preserve">no. of </w:t>
      </w:r>
      <w:r w:rsidRPr="00B942EC">
        <w:rPr>
          <w:rFonts w:ascii="Calibri" w:hAnsi="Calibri" w:cs="Calibri"/>
        </w:rPr>
        <w:t xml:space="preserve">readings, </w:t>
      </w:r>
      <w:r>
        <w:rPr>
          <w:rFonts w:ascii="Calibri" w:hAnsi="Calibri" w:cs="Calibri"/>
        </w:rPr>
        <w:t xml:space="preserve">Low, </w:t>
      </w:r>
      <w:r w:rsidRPr="00B942EC">
        <w:rPr>
          <w:rFonts w:ascii="Calibri" w:hAnsi="Calibri" w:cs="Calibri"/>
        </w:rPr>
        <w:t>Normal,</w:t>
      </w:r>
      <w:r w:rsidRPr="00B942EC">
        <w:rPr>
          <w:rFonts w:ascii="Calibri" w:hAnsi="Calibri" w:cs="Calibri"/>
          <w:spacing w:val="-3"/>
        </w:rPr>
        <w:t xml:space="preserve"> </w:t>
      </w:r>
      <w:r w:rsidRPr="00B942EC">
        <w:rPr>
          <w:rFonts w:ascii="Calibri" w:hAnsi="Calibri" w:cs="Calibri"/>
        </w:rPr>
        <w:t>High,</w:t>
      </w:r>
      <w:r w:rsidRPr="00B942EC">
        <w:rPr>
          <w:rFonts w:ascii="Calibri" w:hAnsi="Calibri" w:cs="Calibri"/>
          <w:spacing w:val="-3"/>
        </w:rPr>
        <w:t xml:space="preserve"> </w:t>
      </w:r>
      <w:r w:rsidRPr="00B942EC">
        <w:rPr>
          <w:rFonts w:ascii="Calibri" w:hAnsi="Calibri" w:cs="Calibri"/>
        </w:rPr>
        <w:t>Critical,</w:t>
      </w:r>
      <w:r w:rsidRPr="00B942EC">
        <w:rPr>
          <w:rFonts w:ascii="Calibri" w:hAnsi="Calibri" w:cs="Calibri"/>
          <w:spacing w:val="-3"/>
        </w:rPr>
        <w:t xml:space="preserve"> </w:t>
      </w:r>
      <w:r w:rsidRPr="00B942EC">
        <w:rPr>
          <w:rFonts w:ascii="Calibri" w:hAnsi="Calibri" w:cs="Calibri"/>
        </w:rPr>
        <w:t>attention,</w:t>
      </w:r>
      <w:r w:rsidRPr="00B942EC">
        <w:rPr>
          <w:rFonts w:ascii="Calibri" w:hAnsi="Calibri" w:cs="Calibri"/>
          <w:spacing w:val="-3"/>
        </w:rPr>
        <w:t xml:space="preserve"> </w:t>
      </w:r>
      <w:r w:rsidRPr="00B942EC">
        <w:rPr>
          <w:rFonts w:ascii="Calibri" w:hAnsi="Calibri" w:cs="Calibri"/>
        </w:rPr>
        <w:t>total</w:t>
      </w:r>
      <w:r w:rsidRPr="00B942EC">
        <w:rPr>
          <w:rFonts w:ascii="Calibri" w:hAnsi="Calibri" w:cs="Calibri"/>
          <w:spacing w:val="-4"/>
        </w:rPr>
        <w:t xml:space="preserve"> </w:t>
      </w:r>
      <w:r w:rsidRPr="00B942EC">
        <w:rPr>
          <w:rFonts w:ascii="Calibri" w:hAnsi="Calibri" w:cs="Calibri"/>
        </w:rPr>
        <w:t>energy,</w:t>
      </w:r>
      <w:r w:rsidRPr="00B942EC">
        <w:rPr>
          <w:rFonts w:ascii="Calibri" w:hAnsi="Calibri" w:cs="Calibri"/>
          <w:spacing w:val="-3"/>
        </w:rPr>
        <w:t xml:space="preserve"> </w:t>
      </w:r>
      <w:r w:rsidRPr="00B942EC">
        <w:rPr>
          <w:rFonts w:ascii="Calibri" w:hAnsi="Calibri" w:cs="Calibri"/>
        </w:rPr>
        <w:t>total</w:t>
      </w:r>
      <w:r w:rsidRPr="00B942EC">
        <w:rPr>
          <w:rFonts w:ascii="Calibri" w:hAnsi="Calibri" w:cs="Calibri"/>
          <w:spacing w:val="-4"/>
        </w:rPr>
        <w:t xml:space="preserve"> </w:t>
      </w:r>
      <w:r w:rsidRPr="00B942EC">
        <w:rPr>
          <w:rFonts w:ascii="Calibri" w:hAnsi="Calibri" w:cs="Calibri"/>
        </w:rPr>
        <w:t>cost).</w:t>
      </w:r>
      <w:r w:rsidR="00E743E2">
        <w:rPr>
          <w:rFonts w:ascii="Calibri" w:hAnsi="Calibri" w:cs="Calibri"/>
        </w:rPr>
        <w:t xml:space="preserve"> Adding to these counters when necessary </w:t>
      </w:r>
    </w:p>
    <w:p w14:paraId="7D343BF6" w14:textId="5309A54D" w:rsidR="00E743E2" w:rsidRDefault="00E743E2" w:rsidP="00B942EC">
      <w:pPr>
        <w:pStyle w:val="ListParagraph"/>
        <w:widowControl w:val="0"/>
        <w:numPr>
          <w:ilvl w:val="0"/>
          <w:numId w:val="6"/>
        </w:numPr>
        <w:tabs>
          <w:tab w:val="left" w:pos="565"/>
        </w:tabs>
        <w:autoSpaceDE w:val="0"/>
        <w:autoSpaceDN w:val="0"/>
        <w:spacing w:before="80" w:after="0" w:line="240" w:lineRule="auto"/>
        <w:ind w:right="508"/>
        <w:rPr>
          <w:rFonts w:ascii="Calibri" w:hAnsi="Calibri" w:cs="Calibri"/>
        </w:rPr>
      </w:pPr>
      <w:r>
        <w:rPr>
          <w:rFonts w:ascii="Calibri" w:hAnsi="Calibri" w:cs="Calibri"/>
        </w:rPr>
        <w:t>Tracking the Maximum: we keep track of the highest reading and its device name, replacing whenever a higher reading appears</w:t>
      </w:r>
    </w:p>
    <w:p w14:paraId="0098C4A8" w14:textId="135CA343" w:rsidR="00E743E2" w:rsidRDefault="00E743E2" w:rsidP="00B942EC">
      <w:pPr>
        <w:pStyle w:val="ListParagraph"/>
        <w:widowControl w:val="0"/>
        <w:numPr>
          <w:ilvl w:val="0"/>
          <w:numId w:val="6"/>
        </w:numPr>
        <w:tabs>
          <w:tab w:val="left" w:pos="565"/>
        </w:tabs>
        <w:autoSpaceDE w:val="0"/>
        <w:autoSpaceDN w:val="0"/>
        <w:spacing w:before="80" w:after="0" w:line="240" w:lineRule="auto"/>
        <w:ind w:right="508"/>
        <w:rPr>
          <w:rFonts w:ascii="Calibri" w:hAnsi="Calibri" w:cs="Calibri"/>
        </w:rPr>
      </w:pPr>
      <w:r>
        <w:rPr>
          <w:rFonts w:ascii="Calibri" w:hAnsi="Calibri" w:cs="Calibri"/>
        </w:rPr>
        <w:t xml:space="preserve">Validity checks: Inside the loop, after every user </w:t>
      </w:r>
      <w:proofErr w:type="gramStart"/>
      <w:r>
        <w:rPr>
          <w:rFonts w:ascii="Calibri" w:hAnsi="Calibri" w:cs="Calibri"/>
        </w:rPr>
        <w:t>input</w:t>
      </w:r>
      <w:proofErr w:type="gramEnd"/>
      <w:r>
        <w:rPr>
          <w:rFonts w:ascii="Calibri" w:hAnsi="Calibri" w:cs="Calibri"/>
        </w:rPr>
        <w:t xml:space="preserve"> we check for the validity of the input, so we can handle bad inputs without the program crashing</w:t>
      </w:r>
    </w:p>
    <w:p w14:paraId="0916B603" w14:textId="6AFB49FC" w:rsidR="00E743E2" w:rsidRDefault="00E743E2" w:rsidP="00B942EC">
      <w:pPr>
        <w:pStyle w:val="ListParagraph"/>
        <w:widowControl w:val="0"/>
        <w:numPr>
          <w:ilvl w:val="0"/>
          <w:numId w:val="6"/>
        </w:numPr>
        <w:tabs>
          <w:tab w:val="left" w:pos="565"/>
        </w:tabs>
        <w:autoSpaceDE w:val="0"/>
        <w:autoSpaceDN w:val="0"/>
        <w:spacing w:before="80" w:after="0" w:line="240" w:lineRule="auto"/>
        <w:ind w:right="508"/>
        <w:rPr>
          <w:rFonts w:ascii="Calibri" w:hAnsi="Calibri" w:cs="Calibri"/>
        </w:rPr>
      </w:pPr>
      <w:r>
        <w:rPr>
          <w:rFonts w:ascii="Calibri" w:hAnsi="Calibri" w:cs="Calibri"/>
        </w:rPr>
        <w:t xml:space="preserve">Summary: Once the loop </w:t>
      </w:r>
      <w:proofErr w:type="gramStart"/>
      <w:r>
        <w:rPr>
          <w:rFonts w:ascii="Calibri" w:hAnsi="Calibri" w:cs="Calibri"/>
        </w:rPr>
        <w:t>ends</w:t>
      </w:r>
      <w:proofErr w:type="gramEnd"/>
      <w:r>
        <w:rPr>
          <w:rFonts w:ascii="Calibri" w:hAnsi="Calibri" w:cs="Calibri"/>
        </w:rPr>
        <w:t xml:space="preserve"> we give a summary report using the previously initialized counters.</w:t>
      </w:r>
    </w:p>
    <w:p w14:paraId="7D486753" w14:textId="7BF359AF" w:rsidR="00E743E2" w:rsidRPr="00E743E2" w:rsidRDefault="00E743E2" w:rsidP="00E743E2">
      <w:pPr>
        <w:widowControl w:val="0"/>
        <w:tabs>
          <w:tab w:val="left" w:pos="565"/>
        </w:tabs>
        <w:autoSpaceDE w:val="0"/>
        <w:autoSpaceDN w:val="0"/>
        <w:spacing w:before="80" w:after="0" w:line="240" w:lineRule="auto"/>
        <w:ind w:right="508"/>
        <w:rPr>
          <w:rFonts w:ascii="Calibri" w:hAnsi="Calibri" w:cs="Calibri"/>
          <w:b/>
          <w:bCs/>
          <w:sz w:val="32"/>
          <w:szCs w:val="32"/>
        </w:rPr>
      </w:pPr>
      <w:r w:rsidRPr="00E743E2">
        <w:rPr>
          <w:rFonts w:ascii="Calibri" w:hAnsi="Calibri" w:cs="Calibri"/>
          <w:b/>
          <w:bCs/>
          <w:sz w:val="32"/>
          <w:szCs w:val="32"/>
        </w:rPr>
        <w:t>F. Testing</w:t>
      </w:r>
    </w:p>
    <w:p w14:paraId="584AB561" w14:textId="455B9ED6" w:rsidR="00E743E2" w:rsidRDefault="00E743E2" w:rsidP="00D75A4B">
      <w:pPr>
        <w:rPr>
          <w:rFonts w:ascii="Calibri" w:hAnsi="Calibri" w:cs="Calibri"/>
        </w:rPr>
      </w:pPr>
      <w:r>
        <w:rPr>
          <w:rFonts w:ascii="Calibri" w:hAnsi="Calibri" w:cs="Calibri"/>
        </w:rPr>
        <w:t xml:space="preserve">The most important test cases were the ones on the boundaries of the severities, and unexpected values. </w:t>
      </w:r>
      <w:r w:rsidR="00F44D39">
        <w:rPr>
          <w:rFonts w:ascii="Calibri" w:hAnsi="Calibri" w:cs="Calibri"/>
        </w:rPr>
        <w:t xml:space="preserve"> We have 9 tests:</w:t>
      </w:r>
    </w:p>
    <w:p w14:paraId="7289CEBA" w14:textId="11997579" w:rsidR="00E743E2" w:rsidRDefault="00F44D39" w:rsidP="00F44D39">
      <w:pPr>
        <w:pStyle w:val="ListParagraph"/>
        <w:numPr>
          <w:ilvl w:val="0"/>
          <w:numId w:val="7"/>
        </w:numPr>
        <w:rPr>
          <w:rFonts w:ascii="Calibri" w:hAnsi="Calibri" w:cs="Calibri"/>
        </w:rPr>
      </w:pPr>
      <w:r>
        <w:rPr>
          <w:rFonts w:ascii="Calibri" w:hAnsi="Calibri" w:cs="Calibri"/>
        </w:rPr>
        <w:t xml:space="preserve">Testing upper normal limit: </w:t>
      </w:r>
      <w:r w:rsidR="00696BE4">
        <w:rPr>
          <w:rFonts w:ascii="Calibri" w:hAnsi="Calibri" w:cs="Calibri"/>
        </w:rPr>
        <w:t>getSeverity(1,0.1) returns “Normal”</w:t>
      </w:r>
    </w:p>
    <w:p w14:paraId="6268BDF8" w14:textId="1B8C08B3" w:rsidR="00696BE4" w:rsidRPr="00696BE4" w:rsidRDefault="00696BE4" w:rsidP="00696BE4">
      <w:pPr>
        <w:pStyle w:val="ListParagraph"/>
        <w:numPr>
          <w:ilvl w:val="0"/>
          <w:numId w:val="7"/>
        </w:numPr>
        <w:rPr>
          <w:rFonts w:ascii="Calibri" w:hAnsi="Calibri" w:cs="Calibri"/>
        </w:rPr>
      </w:pPr>
      <w:r>
        <w:rPr>
          <w:rFonts w:ascii="Calibri" w:hAnsi="Calibri" w:cs="Calibri"/>
        </w:rPr>
        <w:t xml:space="preserve">High/critical limit: </w:t>
      </w:r>
      <w:r w:rsidRPr="00696BE4">
        <w:rPr>
          <w:rFonts w:ascii="Calibri" w:hAnsi="Calibri" w:cs="Calibri"/>
        </w:rPr>
        <w:t>getSeverity(2, 0.51)</w:t>
      </w:r>
      <w:r>
        <w:rPr>
          <w:rFonts w:ascii="Calibri" w:hAnsi="Calibri" w:cs="Calibri"/>
        </w:rPr>
        <w:t xml:space="preserve"> returns high, </w:t>
      </w:r>
      <w:r w:rsidRPr="00696BE4">
        <w:rPr>
          <w:rFonts w:ascii="Calibri" w:hAnsi="Calibri" w:cs="Calibri"/>
        </w:rPr>
        <w:t>getSeverity(3, 2.26)</w:t>
      </w:r>
      <w:r>
        <w:rPr>
          <w:rFonts w:ascii="Calibri" w:hAnsi="Calibri" w:cs="Calibri"/>
        </w:rPr>
        <w:t xml:space="preserve"> returns critical</w:t>
      </w:r>
    </w:p>
    <w:p w14:paraId="701E323A" w14:textId="00760797" w:rsidR="00696BE4" w:rsidRPr="00696BE4" w:rsidRDefault="00696BE4" w:rsidP="00696BE4">
      <w:pPr>
        <w:pStyle w:val="ListParagraph"/>
        <w:numPr>
          <w:ilvl w:val="0"/>
          <w:numId w:val="7"/>
        </w:numPr>
        <w:rPr>
          <w:rFonts w:ascii="Calibri" w:hAnsi="Calibri" w:cs="Calibri"/>
        </w:rPr>
      </w:pPr>
      <w:r>
        <w:rPr>
          <w:rFonts w:ascii="Calibri" w:hAnsi="Calibri" w:cs="Calibri"/>
        </w:rPr>
        <w:t>Negative energy: in main() after taking input it checks if the value is valid</w:t>
      </w:r>
    </w:p>
    <w:p w14:paraId="738FD22E" w14:textId="14699F86" w:rsidR="00696BE4" w:rsidRDefault="00696BE4" w:rsidP="00F44D39">
      <w:pPr>
        <w:pStyle w:val="ListParagraph"/>
        <w:numPr>
          <w:ilvl w:val="0"/>
          <w:numId w:val="7"/>
        </w:numPr>
        <w:rPr>
          <w:rFonts w:ascii="Calibri" w:hAnsi="Calibri" w:cs="Calibri"/>
        </w:rPr>
      </w:pPr>
      <w:r>
        <w:rPr>
          <w:rFonts w:ascii="Calibri" w:hAnsi="Calibri" w:cs="Calibri"/>
        </w:rPr>
        <w:t>Unknown device: if a number outside of 1 to 5 is inputted it goes to a continue and asks for the device number again.</w:t>
      </w:r>
    </w:p>
    <w:p w14:paraId="2B83E72E" w14:textId="0FF6A1E0" w:rsidR="00E743E2" w:rsidRPr="00696BE4" w:rsidRDefault="00696BE4" w:rsidP="00696BE4">
      <w:pPr>
        <w:pStyle w:val="ListParagraph"/>
        <w:numPr>
          <w:ilvl w:val="0"/>
          <w:numId w:val="7"/>
        </w:numPr>
        <w:rPr>
          <w:rFonts w:ascii="Calibri" w:hAnsi="Calibri" w:cs="Calibri"/>
        </w:rPr>
      </w:pPr>
      <w:r>
        <w:rPr>
          <w:rFonts w:ascii="Calibri" w:hAnsi="Calibri" w:cs="Calibri"/>
        </w:rPr>
        <w:t xml:space="preserve">Cost Calculation: </w:t>
      </w:r>
      <w:r w:rsidRPr="00696BE4">
        <w:rPr>
          <w:rFonts w:ascii="Calibri" w:hAnsi="Calibri" w:cs="Calibri"/>
        </w:rPr>
        <w:t>getCost(4.0, 0.30)</w:t>
      </w:r>
      <w:r>
        <w:rPr>
          <w:rFonts w:ascii="Calibri" w:hAnsi="Calibri" w:cs="Calibri"/>
        </w:rPr>
        <w:t xml:space="preserve"> returns 1.2 AED which is expected</w:t>
      </w:r>
    </w:p>
    <w:p w14:paraId="1C52CD7D" w14:textId="77777777" w:rsidR="00E167FD" w:rsidRDefault="00E167FD" w:rsidP="00D75A4B">
      <w:pPr>
        <w:rPr>
          <w:rFonts w:ascii="Calibri" w:hAnsi="Calibri" w:cs="Calibri"/>
        </w:rPr>
      </w:pPr>
    </w:p>
    <w:p w14:paraId="23BCDA5B" w14:textId="77777777" w:rsidR="00E167FD" w:rsidRPr="00D75A4B" w:rsidRDefault="00E167FD" w:rsidP="00D75A4B">
      <w:pPr>
        <w:rPr>
          <w:rFonts w:ascii="Calibri" w:hAnsi="Calibri" w:cs="Calibri"/>
        </w:rPr>
      </w:pPr>
    </w:p>
    <w:sectPr w:rsidR="00E167FD" w:rsidRPr="00D75A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298E1" w14:textId="77777777" w:rsidR="00323A69" w:rsidRDefault="00323A69" w:rsidP="00D75A4B">
      <w:pPr>
        <w:spacing w:after="0" w:line="240" w:lineRule="auto"/>
      </w:pPr>
      <w:r>
        <w:separator/>
      </w:r>
    </w:p>
  </w:endnote>
  <w:endnote w:type="continuationSeparator" w:id="0">
    <w:p w14:paraId="46385649" w14:textId="77777777" w:rsidR="00323A69" w:rsidRDefault="00323A69" w:rsidP="00D75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68EC3" w14:textId="77777777" w:rsidR="00323A69" w:rsidRDefault="00323A69" w:rsidP="00D75A4B">
      <w:pPr>
        <w:spacing w:after="0" w:line="240" w:lineRule="auto"/>
      </w:pPr>
      <w:r>
        <w:separator/>
      </w:r>
    </w:p>
  </w:footnote>
  <w:footnote w:type="continuationSeparator" w:id="0">
    <w:p w14:paraId="4C7AFD53" w14:textId="77777777" w:rsidR="00323A69" w:rsidRDefault="00323A69" w:rsidP="00D75A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CE6"/>
    <w:multiLevelType w:val="hybridMultilevel"/>
    <w:tmpl w:val="02BC4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E45B1"/>
    <w:multiLevelType w:val="hybridMultilevel"/>
    <w:tmpl w:val="AE8CC8F0"/>
    <w:lvl w:ilvl="0" w:tplc="1DCA4980">
      <w:start w:val="1"/>
      <w:numFmt w:val="decimal"/>
      <w:lvlText w:val="%1."/>
      <w:lvlJc w:val="left"/>
      <w:pPr>
        <w:ind w:left="26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59EAF14">
      <w:numFmt w:val="bullet"/>
      <w:lvlText w:val="•"/>
      <w:lvlJc w:val="left"/>
      <w:pPr>
        <w:ind w:left="25" w:hanging="270"/>
      </w:pPr>
      <w:rPr>
        <w:rFonts w:ascii="Times New Roman" w:eastAsia="Times New Roman" w:hAnsi="Times New Roman" w:cs="Times New Roman" w:hint="default"/>
        <w:b w:val="0"/>
        <w:bCs w:val="0"/>
        <w:i w:val="0"/>
        <w:iCs w:val="0"/>
        <w:spacing w:val="0"/>
        <w:w w:val="100"/>
        <w:sz w:val="22"/>
        <w:szCs w:val="22"/>
        <w:lang w:val="en-US" w:eastAsia="en-US" w:bidi="ar-SA"/>
      </w:rPr>
    </w:lvl>
    <w:lvl w:ilvl="2" w:tplc="0D362E34">
      <w:numFmt w:val="bullet"/>
      <w:lvlText w:val="•"/>
      <w:lvlJc w:val="left"/>
      <w:pPr>
        <w:ind w:left="560" w:hanging="270"/>
      </w:pPr>
      <w:rPr>
        <w:rFonts w:hint="default"/>
        <w:lang w:val="en-US" w:eastAsia="en-US" w:bidi="ar-SA"/>
      </w:rPr>
    </w:lvl>
    <w:lvl w:ilvl="3" w:tplc="DDA48100">
      <w:numFmt w:val="bullet"/>
      <w:lvlText w:val="•"/>
      <w:lvlJc w:val="left"/>
      <w:pPr>
        <w:ind w:left="1624" w:hanging="270"/>
      </w:pPr>
      <w:rPr>
        <w:rFonts w:hint="default"/>
        <w:lang w:val="en-US" w:eastAsia="en-US" w:bidi="ar-SA"/>
      </w:rPr>
    </w:lvl>
    <w:lvl w:ilvl="4" w:tplc="439C09F4">
      <w:numFmt w:val="bullet"/>
      <w:lvlText w:val="•"/>
      <w:lvlJc w:val="left"/>
      <w:pPr>
        <w:ind w:left="2688" w:hanging="270"/>
      </w:pPr>
      <w:rPr>
        <w:rFonts w:hint="default"/>
        <w:lang w:val="en-US" w:eastAsia="en-US" w:bidi="ar-SA"/>
      </w:rPr>
    </w:lvl>
    <w:lvl w:ilvl="5" w:tplc="471EB88A">
      <w:numFmt w:val="bullet"/>
      <w:lvlText w:val="•"/>
      <w:lvlJc w:val="left"/>
      <w:pPr>
        <w:ind w:left="3752" w:hanging="270"/>
      </w:pPr>
      <w:rPr>
        <w:rFonts w:hint="default"/>
        <w:lang w:val="en-US" w:eastAsia="en-US" w:bidi="ar-SA"/>
      </w:rPr>
    </w:lvl>
    <w:lvl w:ilvl="6" w:tplc="0AFCD070">
      <w:numFmt w:val="bullet"/>
      <w:lvlText w:val="•"/>
      <w:lvlJc w:val="left"/>
      <w:pPr>
        <w:ind w:left="4816" w:hanging="270"/>
      </w:pPr>
      <w:rPr>
        <w:rFonts w:hint="default"/>
        <w:lang w:val="en-US" w:eastAsia="en-US" w:bidi="ar-SA"/>
      </w:rPr>
    </w:lvl>
    <w:lvl w:ilvl="7" w:tplc="F99C6E50">
      <w:numFmt w:val="bullet"/>
      <w:lvlText w:val="•"/>
      <w:lvlJc w:val="left"/>
      <w:pPr>
        <w:ind w:left="5880" w:hanging="270"/>
      </w:pPr>
      <w:rPr>
        <w:rFonts w:hint="default"/>
        <w:lang w:val="en-US" w:eastAsia="en-US" w:bidi="ar-SA"/>
      </w:rPr>
    </w:lvl>
    <w:lvl w:ilvl="8" w:tplc="582042CC">
      <w:numFmt w:val="bullet"/>
      <w:lvlText w:val="•"/>
      <w:lvlJc w:val="left"/>
      <w:pPr>
        <w:ind w:left="6944" w:hanging="270"/>
      </w:pPr>
      <w:rPr>
        <w:rFonts w:hint="default"/>
        <w:lang w:val="en-US" w:eastAsia="en-US" w:bidi="ar-SA"/>
      </w:rPr>
    </w:lvl>
  </w:abstractNum>
  <w:abstractNum w:abstractNumId="2" w15:restartNumberingAfterBreak="0">
    <w:nsid w:val="09AB03CD"/>
    <w:multiLevelType w:val="hybridMultilevel"/>
    <w:tmpl w:val="0D582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340BC7"/>
    <w:multiLevelType w:val="hybridMultilevel"/>
    <w:tmpl w:val="0366D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FC4C42"/>
    <w:multiLevelType w:val="hybridMultilevel"/>
    <w:tmpl w:val="723E4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2747F"/>
    <w:multiLevelType w:val="hybridMultilevel"/>
    <w:tmpl w:val="B9021C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7964A1"/>
    <w:multiLevelType w:val="hybridMultilevel"/>
    <w:tmpl w:val="7F08F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8477906">
    <w:abstractNumId w:val="5"/>
  </w:num>
  <w:num w:numId="2" w16cid:durableId="969090047">
    <w:abstractNumId w:val="4"/>
  </w:num>
  <w:num w:numId="3" w16cid:durableId="263272689">
    <w:abstractNumId w:val="3"/>
  </w:num>
  <w:num w:numId="4" w16cid:durableId="326715577">
    <w:abstractNumId w:val="1"/>
  </w:num>
  <w:num w:numId="5" w16cid:durableId="107312364">
    <w:abstractNumId w:val="6"/>
  </w:num>
  <w:num w:numId="6" w16cid:durableId="829977480">
    <w:abstractNumId w:val="0"/>
  </w:num>
  <w:num w:numId="7" w16cid:durableId="1435201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69F"/>
    <w:rsid w:val="00323A69"/>
    <w:rsid w:val="0054469F"/>
    <w:rsid w:val="00696BE4"/>
    <w:rsid w:val="007D34D9"/>
    <w:rsid w:val="00940B23"/>
    <w:rsid w:val="00B942EC"/>
    <w:rsid w:val="00D75A4B"/>
    <w:rsid w:val="00E167FD"/>
    <w:rsid w:val="00E743E2"/>
    <w:rsid w:val="00F44D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939D6"/>
  <w15:chartTrackingRefBased/>
  <w15:docId w15:val="{1CBAD758-F79A-4915-9F12-428D61FBD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69F"/>
    <w:rPr>
      <w:rFonts w:eastAsiaTheme="majorEastAsia" w:cstheme="majorBidi"/>
      <w:color w:val="272727" w:themeColor="text1" w:themeTint="D8"/>
    </w:rPr>
  </w:style>
  <w:style w:type="paragraph" w:styleId="Title">
    <w:name w:val="Title"/>
    <w:basedOn w:val="Normal"/>
    <w:next w:val="Normal"/>
    <w:link w:val="TitleChar"/>
    <w:uiPriority w:val="10"/>
    <w:qFormat/>
    <w:rsid w:val="00544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69F"/>
    <w:pPr>
      <w:spacing w:before="160"/>
      <w:jc w:val="center"/>
    </w:pPr>
    <w:rPr>
      <w:i/>
      <w:iCs/>
      <w:color w:val="404040" w:themeColor="text1" w:themeTint="BF"/>
    </w:rPr>
  </w:style>
  <w:style w:type="character" w:customStyle="1" w:styleId="QuoteChar">
    <w:name w:val="Quote Char"/>
    <w:basedOn w:val="DefaultParagraphFont"/>
    <w:link w:val="Quote"/>
    <w:uiPriority w:val="29"/>
    <w:rsid w:val="0054469F"/>
    <w:rPr>
      <w:i/>
      <w:iCs/>
      <w:color w:val="404040" w:themeColor="text1" w:themeTint="BF"/>
    </w:rPr>
  </w:style>
  <w:style w:type="paragraph" w:styleId="ListParagraph">
    <w:name w:val="List Paragraph"/>
    <w:basedOn w:val="Normal"/>
    <w:uiPriority w:val="1"/>
    <w:qFormat/>
    <w:rsid w:val="0054469F"/>
    <w:pPr>
      <w:ind w:left="720"/>
      <w:contextualSpacing/>
    </w:pPr>
  </w:style>
  <w:style w:type="character" w:styleId="IntenseEmphasis">
    <w:name w:val="Intense Emphasis"/>
    <w:basedOn w:val="DefaultParagraphFont"/>
    <w:uiPriority w:val="21"/>
    <w:qFormat/>
    <w:rsid w:val="0054469F"/>
    <w:rPr>
      <w:i/>
      <w:iCs/>
      <w:color w:val="0F4761" w:themeColor="accent1" w:themeShade="BF"/>
    </w:rPr>
  </w:style>
  <w:style w:type="paragraph" w:styleId="IntenseQuote">
    <w:name w:val="Intense Quote"/>
    <w:basedOn w:val="Normal"/>
    <w:next w:val="Normal"/>
    <w:link w:val="IntenseQuoteChar"/>
    <w:uiPriority w:val="30"/>
    <w:qFormat/>
    <w:rsid w:val="00544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69F"/>
    <w:rPr>
      <w:i/>
      <w:iCs/>
      <w:color w:val="0F4761" w:themeColor="accent1" w:themeShade="BF"/>
    </w:rPr>
  </w:style>
  <w:style w:type="character" w:styleId="IntenseReference">
    <w:name w:val="Intense Reference"/>
    <w:basedOn w:val="DefaultParagraphFont"/>
    <w:uiPriority w:val="32"/>
    <w:qFormat/>
    <w:rsid w:val="0054469F"/>
    <w:rPr>
      <w:b/>
      <w:bCs/>
      <w:smallCaps/>
      <w:color w:val="0F4761" w:themeColor="accent1" w:themeShade="BF"/>
      <w:spacing w:val="5"/>
    </w:rPr>
  </w:style>
  <w:style w:type="paragraph" w:customStyle="1" w:styleId="TableParagraph">
    <w:name w:val="Table Paragraph"/>
    <w:basedOn w:val="Normal"/>
    <w:uiPriority w:val="1"/>
    <w:qFormat/>
    <w:rsid w:val="007D34D9"/>
    <w:pPr>
      <w:widowControl w:val="0"/>
      <w:autoSpaceDE w:val="0"/>
      <w:autoSpaceDN w:val="0"/>
      <w:spacing w:before="59" w:after="0" w:line="240" w:lineRule="auto"/>
      <w:ind w:left="100"/>
    </w:pPr>
    <w:rPr>
      <w:rFonts w:ascii="Times New Roman" w:eastAsia="Times New Roman" w:hAnsi="Times New Roman" w:cs="Times New Roman"/>
      <w:kern w:val="0"/>
      <w:sz w:val="22"/>
      <w:szCs w:val="22"/>
      <w14:ligatures w14:val="none"/>
    </w:rPr>
  </w:style>
  <w:style w:type="paragraph" w:styleId="Header">
    <w:name w:val="header"/>
    <w:basedOn w:val="Normal"/>
    <w:link w:val="HeaderChar"/>
    <w:uiPriority w:val="99"/>
    <w:unhideWhenUsed/>
    <w:rsid w:val="00D75A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5A4B"/>
  </w:style>
  <w:style w:type="paragraph" w:styleId="Footer">
    <w:name w:val="footer"/>
    <w:basedOn w:val="Normal"/>
    <w:link w:val="FooterChar"/>
    <w:uiPriority w:val="99"/>
    <w:unhideWhenUsed/>
    <w:rsid w:val="00D75A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5A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TotalTime>
  <Pages>3</Pages>
  <Words>771</Words>
  <Characters>4397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Aayan Aliy Ahmed (RIT Student)</dc:creator>
  <cp:keywords/>
  <dc:description/>
  <cp:lastModifiedBy>Aayan Aliy Ahmed (RIT Student)</cp:lastModifiedBy>
  <cp:revision>2</cp:revision>
  <dcterms:created xsi:type="dcterms:W3CDTF">2026-10-04T14:15:00Z</dcterms:created>
  <dcterms:modified xsi:type="dcterms:W3CDTF">2026-10-04T17:06:00Z</dcterms:modified>
</cp:coreProperties>
</file>