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888888"/>
          <w:sz w:val="18"/>
          <w:szCs w:val="18"/>
          <w:rtl w:val="0"/>
        </w:rPr>
        <w:t xml:space="preserve">SICAM Tunisie — Contenu Landing Page ZRP</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i w:val="1"/>
          <w:iCs w:val="1"/>
          <w:color w:val="aaaaaa"/>
          <w:sz w:val="16"/>
          <w:szCs w:val="16"/>
          <w:rtl w:val="0"/>
        </w:rPr>
        <w:t xml:space="preserve">Document de brief éditorial — Usage interne &amp; équipe web</w:t>
      </w:r>
      <w:r w:rsidDel="00000000" w:rsidR="00000000" w:rsidRPr="00000000">
        <w:rPr>
          <w:rtl w:val="0"/>
        </w:rPr>
      </w:r>
    </w:p>
    <w:p w:rsidR="00000000" w:rsidDel="00000000" w:rsidP="00000000" w:rsidRDefault="00000000" w:rsidRPr="00000000" w14:paraId="00000003">
      <w:pPr>
        <w:pBdr>
          <w:bottom w:color="c8102e" w:space="6" w:sz="6" w:val="single"/>
        </w:pBdr>
        <w:spacing w:after="600" w:lineRule="auto"/>
        <w:rPr/>
      </w:pPr>
      <w:r w:rsidDel="00000000" w:rsidR="00000000" w:rsidRPr="00000000">
        <w:rPr>
          <w:rtl w:val="0"/>
        </w:rPr>
      </w:r>
    </w:p>
    <w:p w:rsidR="00000000" w:rsidDel="00000000" w:rsidP="00000000" w:rsidRDefault="00000000" w:rsidRPr="00000000" w14:paraId="00000004">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Architecture de la page</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Arial" w:cs="Arial" w:eastAsia="Arial" w:hAnsi="Arial"/>
          <w:color w:val="555555"/>
          <w:sz w:val="22"/>
          <w:szCs w:val="22"/>
          <w:rtl w:val="0"/>
        </w:rPr>
        <w:t xml:space="preserve">La page ZRP est structurée en 8 sections destinées à guider le visiteur d'une prise de conscience émotionnelle vers une décision de confiance — qu'il soit consommateur tunisien ou acheteur B2B international.</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Fonts w:ascii="Arial" w:cs="Arial" w:eastAsia="Arial" w:hAnsi="Arial"/>
          <w:b w:val="1"/>
          <w:bCs w:val="1"/>
          <w:color w:val="1a1a1a"/>
          <w:sz w:val="22"/>
          <w:szCs w:val="22"/>
          <w:rtl w:val="0"/>
        </w:rPr>
        <w:t xml:space="preserve">Sections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Hero — L'accroche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Notre histoire — Pourquoi le ZRP est né</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Qu'est-ce que le ZRP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Notre processus en 5 étapes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Nos 6 engagements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Nos chiffres clés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La certification CCPB</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Call to action</w:t>
      </w:r>
    </w:p>
    <w:p w:rsidR="00000000" w:rsidDel="00000000" w:rsidP="00000000" w:rsidRDefault="00000000" w:rsidRPr="00000000" w14:paraId="0000000F">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10">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Section 1 — Hero</w:t>
      </w:r>
      <w:r w:rsidDel="00000000" w:rsidR="00000000" w:rsidRPr="00000000">
        <w:rPr>
          <w:rtl w:val="0"/>
        </w:rPr>
      </w:r>
    </w:p>
    <w:p w:rsidR="00000000" w:rsidDel="00000000" w:rsidP="00000000" w:rsidRDefault="00000000" w:rsidRPr="00000000" w14:paraId="00000011">
      <w:pPr>
        <w:spacing w:after="60" w:before="160" w:lineRule="auto"/>
        <w:rPr/>
      </w:pPr>
      <w:r w:rsidDel="00000000" w:rsidR="00000000" w:rsidRPr="00000000">
        <w:rPr>
          <w:rFonts w:ascii="Arial" w:cs="Arial" w:eastAsia="Arial" w:hAnsi="Arial"/>
          <w:b w:val="1"/>
          <w:bCs w:val="1"/>
          <w:color w:val="888888"/>
          <w:sz w:val="16"/>
          <w:szCs w:val="16"/>
          <w:rtl w:val="0"/>
        </w:rPr>
        <w:t xml:space="preserve">ACCROCHE PRINCIPALE (H1)</w:t>
      </w:r>
      <w:r w:rsidDel="00000000" w:rsidR="00000000" w:rsidRPr="00000000">
        <w:rPr>
          <w:rtl w:val="0"/>
        </w:rPr>
      </w:r>
    </w:p>
    <w:p w:rsidR="00000000" w:rsidDel="00000000" w:rsidP="00000000" w:rsidRDefault="00000000" w:rsidRPr="00000000" w14:paraId="00000012">
      <w:pPr>
        <w:pBdr>
          <w:left w:color="c8102e" w:space="12" w:sz="12" w:val="single"/>
        </w:pBdr>
        <w:spacing w:after="160" w:lineRule="auto"/>
        <w:ind w:left="720" w:firstLine="0"/>
        <w:rPr/>
      </w:pPr>
      <w:r w:rsidDel="00000000" w:rsidR="00000000" w:rsidRPr="00000000">
        <w:rPr>
          <w:rFonts w:ascii="Georgia" w:cs="Georgia" w:eastAsia="Georgia" w:hAnsi="Georgia"/>
          <w:i w:val="1"/>
          <w:iCs w:val="1"/>
          <w:color w:val="1a1a1a"/>
          <w:sz w:val="24"/>
          <w:szCs w:val="24"/>
          <w:rtl w:val="0"/>
        </w:rPr>
        <w:t xml:space="preserve">Un modèle résilient, respectueux des sols, et intransigeant sur la pureté du produit final.</w:t>
      </w:r>
      <w:r w:rsidDel="00000000" w:rsidR="00000000" w:rsidRPr="00000000">
        <w:rPr>
          <w:rtl w:val="0"/>
        </w:rPr>
      </w:r>
    </w:p>
    <w:p w:rsidR="00000000" w:rsidDel="00000000" w:rsidP="00000000" w:rsidRDefault="00000000" w:rsidRPr="00000000" w14:paraId="00000013">
      <w:pPr>
        <w:spacing w:after="60" w:before="160" w:lineRule="auto"/>
        <w:rPr/>
      </w:pPr>
      <w:r w:rsidDel="00000000" w:rsidR="00000000" w:rsidRPr="00000000">
        <w:rPr>
          <w:rFonts w:ascii="Arial" w:cs="Arial" w:eastAsia="Arial" w:hAnsi="Arial"/>
          <w:b w:val="1"/>
          <w:bCs w:val="1"/>
          <w:color w:val="888888"/>
          <w:sz w:val="16"/>
          <w:szCs w:val="16"/>
          <w:rtl w:val="0"/>
        </w:rPr>
        <w:t xml:space="preserve">SOUS-TITRE (H2 OU CHAPEAU)</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color w:val="555555"/>
          <w:sz w:val="22"/>
          <w:szCs w:val="22"/>
          <w:rtl w:val="0"/>
        </w:rPr>
        <w:t xml:space="preserve">Depuis 1969, SICAM cultive l'excellence à la tunisienne. Aujourd'hui, nous franchissons une nouvelle étape : la certification ZRP — Zéro Résidu de Pesticides — pour vous offrir des tomates aussi saines que savoureuses, à chaque boîte.</w:t>
      </w:r>
      <w:r w:rsidDel="00000000" w:rsidR="00000000" w:rsidRPr="00000000">
        <w:rPr>
          <w:rtl w:val="0"/>
        </w:rPr>
      </w:r>
    </w:p>
    <w:p w:rsidR="00000000" w:rsidDel="00000000" w:rsidP="00000000" w:rsidRDefault="00000000" w:rsidRPr="00000000" w14:paraId="00000015">
      <w:pPr>
        <w:spacing w:after="60" w:before="160" w:lineRule="auto"/>
        <w:rPr/>
      </w:pPr>
      <w:r w:rsidDel="00000000" w:rsidR="00000000" w:rsidRPr="00000000">
        <w:rPr>
          <w:rFonts w:ascii="Arial" w:cs="Arial" w:eastAsia="Arial" w:hAnsi="Arial"/>
          <w:b w:val="1"/>
          <w:bCs w:val="1"/>
          <w:color w:val="888888"/>
          <w:sz w:val="16"/>
          <w:szCs w:val="16"/>
          <w:rtl w:val="0"/>
        </w:rPr>
        <w:t xml:space="preserve">BADGE / LABEL VISUEL</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color w:val="555555"/>
          <w:sz w:val="22"/>
          <w:szCs w:val="22"/>
          <w:rtl w:val="0"/>
        </w:rPr>
        <w:t xml:space="preserve">🏅 Certifié ZRP par CCPB — Organisme indépendant italien · Reconnu dans 45 pays</w:t>
      </w:r>
      <w:r w:rsidDel="00000000" w:rsidR="00000000" w:rsidRPr="00000000">
        <w:rPr>
          <w:rtl w:val="0"/>
        </w:rPr>
      </w:r>
    </w:p>
    <w:p w:rsidR="00000000" w:rsidDel="00000000" w:rsidP="00000000" w:rsidRDefault="00000000" w:rsidRPr="00000000" w14:paraId="00000017">
      <w:pPr>
        <w:spacing w:after="60" w:before="160" w:lineRule="auto"/>
        <w:rPr/>
      </w:pPr>
      <w:r w:rsidDel="00000000" w:rsidR="00000000" w:rsidRPr="00000000">
        <w:rPr>
          <w:rFonts w:ascii="Arial" w:cs="Arial" w:eastAsia="Arial" w:hAnsi="Arial"/>
          <w:b w:val="1"/>
          <w:bCs w:val="1"/>
          <w:color w:val="888888"/>
          <w:sz w:val="16"/>
          <w:szCs w:val="16"/>
          <w:rtl w:val="0"/>
        </w:rPr>
        <w:t xml:space="preserve">CTA PRINCIPAL</w:t>
      </w:r>
      <w:r w:rsidDel="00000000" w:rsidR="00000000" w:rsidRPr="00000000">
        <w:rPr>
          <w:rtl w:val="0"/>
        </w:rPr>
      </w:r>
    </w:p>
    <w:p w:rsidR="00000000" w:rsidDel="00000000" w:rsidP="00000000" w:rsidRDefault="00000000" w:rsidRPr="00000000" w14:paraId="00000018">
      <w:pPr>
        <w:spacing w:after="160" w:lineRule="auto"/>
        <w:rPr>
          <w:i w:val="1"/>
          <w:iCs w:val="1"/>
          <w:color w:val="000000"/>
        </w:rPr>
      </w:pPr>
      <w:sdt>
        <w:sdtPr>
          <w:id w:val="168667914"/>
          <w:tag w:val="goog_rdk_0"/>
        </w:sdtPr>
        <w:sdtContent>
          <w:r w:rsidDel="00000000" w:rsidR="00000000" w:rsidRPr="00000000">
            <w:rPr>
              <w:rFonts w:ascii="Arial Unicode MS" w:cs="Arial Unicode MS" w:eastAsia="Arial Unicode MS" w:hAnsi="Arial Unicode MS"/>
              <w:color w:val="555555"/>
              <w:sz w:val="22"/>
              <w:szCs w:val="22"/>
              <w:rtl w:val="0"/>
            </w:rPr>
            <w:t xml:space="preserve">→ Découvrir notre démarche   |   → Voir le certificat</w:t>
            <w:br w:type="textWrapping"/>
            <w:br w:type="textWrapping"/>
          </w:r>
        </w:sdtContent>
      </w:sdt>
      <w:r w:rsidDel="00000000" w:rsidR="00000000" w:rsidRPr="00000000">
        <w:rPr>
          <w:rFonts w:ascii="Arial" w:cs="Arial" w:eastAsia="Arial" w:hAnsi="Arial"/>
          <w:i w:val="1"/>
          <w:iCs w:val="1"/>
          <w:color w:val="000000"/>
          <w:sz w:val="22"/>
          <w:szCs w:val="22"/>
          <w:rtl w:val="0"/>
        </w:rPr>
        <w:t xml:space="preserve">S'engager dans la troisième voie de l'agriculture, c'est repenser notre métier à la racine. Le Zéro Résidu de Pesticides exige une agronomie de précision, de la prévention et du biocontrôle. C'est l</w:t>
      </w:r>
      <w:r w:rsidDel="00000000" w:rsidR="00000000" w:rsidRPr="00000000">
        <w:rPr>
          <w:i w:val="1"/>
          <w:iCs w:val="1"/>
          <w:color w:val="000000"/>
          <w:rtl w:val="0"/>
        </w:rPr>
        <w:t xml:space="preserve">’union </w:t>
      </w:r>
      <w:r w:rsidDel="00000000" w:rsidR="00000000" w:rsidRPr="00000000">
        <w:rPr>
          <w:rFonts w:ascii="Arial" w:cs="Arial" w:eastAsia="Arial" w:hAnsi="Arial"/>
          <w:i w:val="1"/>
          <w:iCs w:val="1"/>
          <w:color w:val="000000"/>
          <w:sz w:val="22"/>
          <w:szCs w:val="22"/>
          <w:rtl w:val="0"/>
        </w:rPr>
        <w:t xml:space="preserve">parfaite entre la sa</w:t>
      </w:r>
      <w:r w:rsidDel="00000000" w:rsidR="00000000" w:rsidRPr="00000000">
        <w:rPr>
          <w:i w:val="1"/>
          <w:iCs w:val="1"/>
          <w:color w:val="000000"/>
          <w:rtl w:val="0"/>
        </w:rPr>
        <w:t xml:space="preserve">nté, </w:t>
      </w:r>
      <w:r w:rsidDel="00000000" w:rsidR="00000000" w:rsidRPr="00000000">
        <w:rPr>
          <w:rFonts w:ascii="Arial" w:cs="Arial" w:eastAsia="Arial" w:hAnsi="Arial"/>
          <w:i w:val="1"/>
          <w:iCs w:val="1"/>
          <w:color w:val="000000"/>
          <w:sz w:val="22"/>
          <w:szCs w:val="22"/>
          <w:rtl w:val="0"/>
        </w:rPr>
        <w:t xml:space="preserve">la terre et l'innovation agricole.</w:t>
      </w:r>
      <w:r w:rsidDel="00000000" w:rsidR="00000000" w:rsidRPr="00000000">
        <w:rPr>
          <w:rtl w:val="0"/>
        </w:rPr>
      </w:r>
    </w:p>
    <w:p w:rsidR="00000000" w:rsidDel="00000000" w:rsidP="00000000" w:rsidRDefault="00000000" w:rsidRPr="00000000" w14:paraId="00000019">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Section 2 — Notre histoire : pourquoi le ZRP est né</w:t>
      </w:r>
      <w:r w:rsidDel="00000000" w:rsidR="00000000" w:rsidRPr="00000000">
        <w:rPr>
          <w:rtl w:val="0"/>
        </w:rPr>
      </w:r>
    </w:p>
    <w:p w:rsidR="00000000" w:rsidDel="00000000" w:rsidP="00000000" w:rsidRDefault="00000000" w:rsidRPr="00000000" w14:paraId="0000001A">
      <w:pPr>
        <w:spacing w:after="60" w:before="160" w:lineRule="auto"/>
        <w:rPr/>
      </w:pPr>
      <w:r w:rsidDel="00000000" w:rsidR="00000000" w:rsidRPr="00000000">
        <w:rPr>
          <w:rFonts w:ascii="Arial" w:cs="Arial" w:eastAsia="Arial" w:hAnsi="Arial"/>
          <w:b w:val="1"/>
          <w:bCs w:val="1"/>
          <w:color w:val="888888"/>
          <w:sz w:val="16"/>
          <w:szCs w:val="16"/>
          <w:rtl w:val="0"/>
        </w:rPr>
        <w:t xml:space="preserve">INTRO NARRATIVE</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color w:val="555555"/>
          <w:sz w:val="22"/>
          <w:szCs w:val="22"/>
          <w:rtl w:val="0"/>
        </w:rPr>
        <w:t xml:space="preserve">Tout commence par une question simple, posée par nos équipes il y a plusieurs années : </w:t>
      </w:r>
      <w:r w:rsidDel="00000000" w:rsidR="00000000" w:rsidRPr="00000000">
        <w:rPr>
          <w:rtl w:val="0"/>
        </w:rPr>
        <w:t xml:space="preserve">comment </w:t>
      </w:r>
      <w:r w:rsidDel="00000000" w:rsidR="00000000" w:rsidRPr="00000000">
        <w:rPr>
          <w:rFonts w:ascii="Arial" w:cs="Arial" w:eastAsia="Arial" w:hAnsi="Arial"/>
          <w:color w:val="555555"/>
          <w:sz w:val="22"/>
          <w:szCs w:val="22"/>
          <w:rtl w:val="0"/>
        </w:rPr>
        <w:t xml:space="preserve"> faire mieux pour la santé des consommateurs ?</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Arial" w:cs="Arial" w:eastAsia="Arial" w:hAnsi="Arial"/>
          <w:color w:val="555555"/>
          <w:sz w:val="22"/>
          <w:szCs w:val="22"/>
          <w:rtl w:val="0"/>
        </w:rPr>
        <w:t xml:space="preserve">96 % des Tunisiens déclarent s'inquiéter de l'impact des pesticides sur leur alimentation. Ce chiffre n'est pas une statistique abstraite pour nous. Ce sont nos voisins, nos familles, nos clients. Et cette inquiétude méritait une réponse concrète </w:t>
      </w:r>
      <w:r w:rsidDel="00000000" w:rsidR="00000000" w:rsidRPr="00000000">
        <w:rPr>
          <w:rtl w:val="0"/>
        </w:rPr>
        <w:t xml:space="preserve">et u</w:t>
      </w:r>
      <w:r w:rsidDel="00000000" w:rsidR="00000000" w:rsidRPr="00000000">
        <w:rPr>
          <w:rFonts w:ascii="Arial" w:cs="Arial" w:eastAsia="Arial" w:hAnsi="Arial"/>
          <w:color w:val="555555"/>
          <w:sz w:val="22"/>
          <w:szCs w:val="22"/>
          <w:rtl w:val="0"/>
        </w:rPr>
        <w:t xml:space="preserve">ne action réelle, mesurable, certifiée.</w:t>
      </w:r>
      <w:r w:rsidDel="00000000" w:rsidR="00000000" w:rsidRPr="00000000">
        <w:rPr>
          <w:rtl w:val="0"/>
        </w:rPr>
      </w:r>
    </w:p>
    <w:p w:rsidR="00000000" w:rsidDel="00000000" w:rsidP="00000000" w:rsidRDefault="00000000" w:rsidRPr="00000000" w14:paraId="0000001D">
      <w:pPr>
        <w:spacing w:after="60" w:before="160" w:lineRule="auto"/>
        <w:rPr/>
      </w:pPr>
      <w:r w:rsidDel="00000000" w:rsidR="00000000" w:rsidRPr="00000000">
        <w:rPr>
          <w:rFonts w:ascii="Arial" w:cs="Arial" w:eastAsia="Arial" w:hAnsi="Arial"/>
          <w:b w:val="1"/>
          <w:bCs w:val="1"/>
          <w:color w:val="888888"/>
          <w:sz w:val="16"/>
          <w:szCs w:val="16"/>
          <w:rtl w:val="0"/>
        </w:rPr>
        <w:t xml:space="preserve">LE TOURNANT</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w:cs="Arial" w:eastAsia="Arial" w:hAnsi="Arial"/>
          <w:color w:val="555555"/>
          <w:sz w:val="22"/>
          <w:szCs w:val="22"/>
          <w:rtl w:val="0"/>
        </w:rPr>
        <w:t xml:space="preserve">Après des années de recherche, d'innovation agronomique et de travail main dans la main avec nos agriculteurs partenaires, SICAM a développé le programme ZRP : une démarche complète, de la graine au produit fini, visant à garantir zéro résidu détectable de pesticides dans l'ensemble de sa gamme de tomates.</w:t>
      </w:r>
      <w:r w:rsidDel="00000000" w:rsidR="00000000" w:rsidRPr="00000000">
        <w:rPr>
          <w:rtl w:val="0"/>
        </w:rPr>
      </w:r>
    </w:p>
    <w:p w:rsidR="00000000" w:rsidDel="00000000" w:rsidP="00000000" w:rsidRDefault="00000000" w:rsidRPr="00000000" w14:paraId="0000001F">
      <w:pPr>
        <w:spacing w:after="60" w:before="160" w:lineRule="auto"/>
        <w:rPr/>
      </w:pPr>
      <w:r w:rsidDel="00000000" w:rsidR="00000000" w:rsidRPr="00000000">
        <w:rPr>
          <w:rFonts w:ascii="Arial" w:cs="Arial" w:eastAsia="Arial" w:hAnsi="Arial"/>
          <w:b w:val="1"/>
          <w:bCs w:val="1"/>
          <w:color w:val="888888"/>
          <w:sz w:val="16"/>
          <w:szCs w:val="16"/>
          <w:rtl w:val="0"/>
        </w:rPr>
        <w:t xml:space="preserve">LA POSITION HISTORIQUE</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color w:val="555555"/>
          <w:sz w:val="22"/>
          <w:szCs w:val="22"/>
          <w:rtl w:val="0"/>
        </w:rPr>
        <w:t xml:space="preserve">SICAM est aujourd'hui la première entreprise tunisienne du secteur de la tomate à avoir initié cette transformation agricole. Une première à l'échelle arabe et africaine. Et </w:t>
      </w:r>
      <w:r w:rsidDel="00000000" w:rsidR="00000000" w:rsidRPr="00000000">
        <w:rPr>
          <w:rtl w:val="0"/>
        </w:rPr>
        <w:t xml:space="preserve">une pionnière</w:t>
      </w:r>
      <w:r w:rsidDel="00000000" w:rsidR="00000000" w:rsidRPr="00000000">
        <w:rPr>
          <w:rFonts w:ascii="Arial" w:cs="Arial" w:eastAsia="Arial" w:hAnsi="Arial"/>
          <w:color w:val="555555"/>
          <w:sz w:val="22"/>
          <w:szCs w:val="22"/>
          <w:rtl w:val="0"/>
        </w:rPr>
        <w:t xml:space="preserve"> à l'échelle </w:t>
      </w:r>
      <w:r w:rsidDel="00000000" w:rsidR="00000000" w:rsidRPr="00000000">
        <w:rPr>
          <w:rtl w:val="0"/>
        </w:rPr>
        <w:t xml:space="preserve">mondiale</w:t>
      </w:r>
      <w:r w:rsidDel="00000000" w:rsidR="00000000" w:rsidRPr="00000000">
        <w:rPr>
          <w:rFonts w:ascii="Arial" w:cs="Arial" w:eastAsia="Arial" w:hAnsi="Arial"/>
          <w:color w:val="555555"/>
          <w:sz w:val="22"/>
          <w:szCs w:val="22"/>
          <w:rtl w:val="0"/>
        </w:rPr>
        <w:t xml:space="preserve">.</w:t>
      </w:r>
      <w:r w:rsidDel="00000000" w:rsidR="00000000" w:rsidRPr="00000000">
        <w:rPr>
          <w:rtl w:val="0"/>
        </w:rPr>
      </w:r>
    </w:p>
    <w:p w:rsidR="00000000" w:rsidDel="00000000" w:rsidP="00000000" w:rsidRDefault="00000000" w:rsidRPr="00000000" w14:paraId="00000021">
      <w:pPr>
        <w:pBdr>
          <w:left w:color="c8102e" w:space="12" w:sz="12" w:val="single"/>
        </w:pBdr>
        <w:spacing w:after="160" w:lineRule="auto"/>
        <w:ind w:left="720" w:firstLine="0"/>
        <w:rPr/>
      </w:pPr>
      <w:r w:rsidDel="00000000" w:rsidR="00000000" w:rsidRPr="00000000">
        <w:rPr>
          <w:rFonts w:ascii="Georgia" w:cs="Georgia" w:eastAsia="Georgia" w:hAnsi="Georgia"/>
          <w:i w:val="1"/>
          <w:iCs w:val="1"/>
          <w:color w:val="1a1a1a"/>
          <w:sz w:val="24"/>
          <w:szCs w:val="24"/>
          <w:rtl w:val="0"/>
        </w:rPr>
        <w:t xml:space="preserve">Le Zéro Résidu de Pesticides n’est pas un argument marketing, c'est notre boussole. Parce qu'on ne fait aucun compromis avec la pureté de ce que l'on vous sert</w:t>
        <w:br w:type="textWrapping"/>
        <w:t xml:space="preserve">Exiger le Zéro Résidu de Pesticides, c'est faire le choix de l'agriculture de demain dès aujourd'hui. C'est un engagement profond envers nos terres, nos agriculteurs partenaires, et la santé de nos consommateurs à travers le monde.</w:t>
      </w:r>
      <w:r w:rsidDel="00000000" w:rsidR="00000000" w:rsidRPr="00000000">
        <w:rPr>
          <w:rtl w:val="0"/>
        </w:rPr>
      </w:r>
    </w:p>
    <w:p w:rsidR="00000000" w:rsidDel="00000000" w:rsidP="00000000" w:rsidRDefault="00000000" w:rsidRPr="00000000" w14:paraId="00000022">
      <w:pPr>
        <w:pStyle w:val="Heading1"/>
        <w:pBdr>
          <w:bottom w:color="c8102e" w:space="6" w:sz="4" w:val="single"/>
        </w:pBdr>
        <w:spacing w:after="160" w:before="480" w:lineRule="auto"/>
        <w:rPr/>
      </w:pPr>
      <w:r w:rsidDel="00000000" w:rsidR="00000000" w:rsidRPr="00000000">
        <w:rPr>
          <w:rtl w:val="0"/>
        </w:rPr>
        <w:br w:type="textWrapping"/>
        <w:br w:type="textWrapping"/>
      </w:r>
      <w:r w:rsidDel="00000000" w:rsidR="00000000" w:rsidRPr="00000000">
        <w:rPr>
          <w:rFonts w:ascii="Arial" w:cs="Arial" w:eastAsia="Arial" w:hAnsi="Arial"/>
          <w:b w:val="1"/>
          <w:bCs w:val="1"/>
          <w:color w:val="c8102e"/>
          <w:sz w:val="32"/>
          <w:szCs w:val="32"/>
          <w:rtl w:val="0"/>
        </w:rPr>
        <w:t xml:space="preserve">Section 3 — Qu'est-ce que le ZRP ?</w:t>
      </w:r>
      <w:r w:rsidDel="00000000" w:rsidR="00000000" w:rsidRPr="00000000">
        <w:rPr>
          <w:rtl w:val="0"/>
        </w:rPr>
      </w:r>
    </w:p>
    <w:p w:rsidR="00000000" w:rsidDel="00000000" w:rsidP="00000000" w:rsidRDefault="00000000" w:rsidRPr="00000000" w14:paraId="00000023">
      <w:pPr>
        <w:spacing w:after="60" w:before="160" w:lineRule="auto"/>
        <w:rPr/>
      </w:pPr>
      <w:r w:rsidDel="00000000" w:rsidR="00000000" w:rsidRPr="00000000">
        <w:rPr>
          <w:b w:val="1"/>
          <w:bCs w:val="1"/>
          <w:color w:val="888888"/>
          <w:sz w:val="16"/>
          <w:szCs w:val="16"/>
          <w:rtl w:val="0"/>
        </w:rPr>
        <w:br w:type="textWrapping"/>
      </w:r>
      <w:r w:rsidDel="00000000" w:rsidR="00000000" w:rsidRPr="00000000">
        <w:rPr>
          <w:i w:val="1"/>
          <w:iCs w:val="1"/>
          <w:color w:val="1a1a1a"/>
          <w:rtl w:val="0"/>
        </w:rPr>
        <w:t xml:space="preserve">Si la science définit le ZRP par cette limite stricte de $0,01$ mg/kg, soit  un rapport de 1 pour 100 000 000 . Chez SICAM, nous le définissons par une conviction simple : l'absence totale de compromis. Cette certification est la traduction mathématique de notre respect pour la terre et pour la santé de nos consommateurs.</w:t>
      </w:r>
      <w:r w:rsidDel="00000000" w:rsidR="00000000" w:rsidRPr="00000000">
        <w:rPr>
          <w:b w:val="1"/>
          <w:bCs w:val="1"/>
          <w:color w:val="888888"/>
          <w:sz w:val="16"/>
          <w:szCs w:val="16"/>
          <w:rtl w:val="0"/>
        </w:rPr>
        <w:br w:type="textWrapping"/>
        <w:br w:type="textWrapping"/>
      </w:r>
      <w:r w:rsidDel="00000000" w:rsidR="00000000" w:rsidRPr="00000000">
        <w:rPr>
          <w:rFonts w:ascii="Arial" w:cs="Arial" w:eastAsia="Arial" w:hAnsi="Arial"/>
          <w:b w:val="1"/>
          <w:bCs w:val="1"/>
          <w:color w:val="888888"/>
          <w:sz w:val="16"/>
          <w:szCs w:val="16"/>
          <w:rtl w:val="0"/>
        </w:rPr>
        <w:t xml:space="preserve">DÉFINITION CLAIRE</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color w:val="555555"/>
          <w:sz w:val="22"/>
          <w:szCs w:val="22"/>
          <w:rtl w:val="0"/>
        </w:rPr>
        <w:t xml:space="preserve">Le ZRP — Zéro Résidu de Pesticides — est une certification qui garantit que les produits alimentaires ne contiennent aucun résidu détectable de pesticides au-delà d'un seuil extrêmement bas : 0,01 mg/kg.</w:t>
      </w:r>
      <w:r w:rsidDel="00000000" w:rsidR="00000000" w:rsidRPr="00000000">
        <w:rPr>
          <w:rtl w:val="0"/>
        </w:rPr>
      </w:r>
    </w:p>
    <w:p w:rsidR="00000000" w:rsidDel="00000000" w:rsidP="00000000" w:rsidRDefault="00000000" w:rsidRPr="00000000" w14:paraId="00000025">
      <w:pPr>
        <w:spacing w:after="60" w:before="160" w:lineRule="auto"/>
        <w:rPr/>
      </w:pPr>
      <w:r w:rsidDel="00000000" w:rsidR="00000000" w:rsidRPr="00000000">
        <w:rPr>
          <w:rFonts w:ascii="Arial" w:cs="Arial" w:eastAsia="Arial" w:hAnsi="Arial"/>
          <w:b w:val="1"/>
          <w:bCs w:val="1"/>
          <w:color w:val="888888"/>
          <w:sz w:val="16"/>
          <w:szCs w:val="16"/>
          <w:rtl w:val="0"/>
        </w:rPr>
        <w:t xml:space="preserve">PRÉCISION IMPORTANTE</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color w:val="555555"/>
          <w:sz w:val="22"/>
          <w:szCs w:val="22"/>
          <w:rtl w:val="0"/>
        </w:rPr>
        <w:t xml:space="preserve">Cela ne signifie pas nécessairement qu'aucun pesticide n'a été utilisé au cours de la culture. Cela signifie que si aucune molécule n'est détectée au-delà de ce seuil, le produit est déclaré conforme ZRP.</w:t>
      </w:r>
      <w:r w:rsidDel="00000000" w:rsidR="00000000" w:rsidRPr="00000000">
        <w:rPr>
          <w:rtl w:val="0"/>
        </w:rPr>
      </w:r>
    </w:p>
    <w:p w:rsidR="00000000" w:rsidDel="00000000" w:rsidP="00000000" w:rsidRDefault="00000000" w:rsidRPr="00000000" w14:paraId="00000027">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Pour mieux comprendre : l'analogie de la piscine</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color w:val="555555"/>
          <w:sz w:val="22"/>
          <w:szCs w:val="22"/>
          <w:rtl w:val="0"/>
        </w:rPr>
        <w:t xml:space="preserve">0,01 mg/kg, c'est l'équivalent de 10 microgrammes par litre — soit 5 petites cuillères de sucre dissoutes dans une piscine olympique entière (2 500 000 litres). C'est dire à quel point ce seuil est rigoureux.</w:t>
      </w:r>
      <w:r w:rsidDel="00000000" w:rsidR="00000000" w:rsidRPr="00000000">
        <w:rPr>
          <w:rtl w:val="0"/>
        </w:rPr>
      </w:r>
    </w:p>
    <w:p w:rsidR="00000000" w:rsidDel="00000000" w:rsidP="00000000" w:rsidRDefault="00000000" w:rsidRPr="00000000" w14:paraId="00000029">
      <w:pPr>
        <w:spacing w:after="60" w:before="160" w:lineRule="auto"/>
        <w:rPr/>
      </w:pPr>
      <w:r w:rsidDel="00000000" w:rsidR="00000000" w:rsidRPr="00000000">
        <w:rPr>
          <w:rFonts w:ascii="Arial" w:cs="Arial" w:eastAsia="Arial" w:hAnsi="Arial"/>
          <w:b w:val="1"/>
          <w:bCs w:val="1"/>
          <w:color w:val="888888"/>
          <w:sz w:val="16"/>
          <w:szCs w:val="16"/>
          <w:rtl w:val="0"/>
        </w:rPr>
        <w:t xml:space="preserve">ENCADRÉ PÉDAGOGIQUE (BLOC VISUEL)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Seuil de détection : 0,01 mg/kg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Équivalent à : 10 µg/L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Exemple concret : 5 cuillères à café dans une piscine olympique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Molécules testées : plus de 615</w:t>
      </w:r>
    </w:p>
    <w:p w:rsidR="00000000" w:rsidDel="00000000" w:rsidP="00000000" w:rsidRDefault="00000000" w:rsidRPr="00000000" w14:paraId="0000002E">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Section 4 — Notre processus ZRP en 5 étapes</w:t>
      </w:r>
      <w:r w:rsidDel="00000000" w:rsidR="00000000" w:rsidRPr="00000000">
        <w:rPr>
          <w:rtl w:val="0"/>
        </w:rPr>
      </w:r>
    </w:p>
    <w:p w:rsidR="00000000" w:rsidDel="00000000" w:rsidP="00000000" w:rsidRDefault="00000000" w:rsidRPr="00000000" w14:paraId="0000002F">
      <w:pPr>
        <w:spacing w:after="60" w:before="160" w:lineRule="auto"/>
        <w:rPr/>
      </w:pPr>
      <w:r w:rsidDel="00000000" w:rsidR="00000000" w:rsidRPr="00000000">
        <w:rPr>
          <w:rFonts w:ascii="Arial" w:cs="Arial" w:eastAsia="Arial" w:hAnsi="Arial"/>
          <w:b w:val="1"/>
          <w:bCs w:val="1"/>
          <w:color w:val="888888"/>
          <w:sz w:val="16"/>
          <w:szCs w:val="16"/>
          <w:rtl w:val="0"/>
        </w:rPr>
        <w:t xml:space="preserve">INTRO DE SECTION</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color w:val="555555"/>
          <w:sz w:val="22"/>
          <w:szCs w:val="22"/>
          <w:rtl w:val="0"/>
        </w:rPr>
        <w:t xml:space="preserve">La certification ZRP n'est pas le résultat d'un contrôle ponctuel. C'est le fruit d'un processus rigoureux qui commence bien avant la récolte et se termine seulement lorsque le produit est prêt à vous rejoindre.</w:t>
      </w:r>
      <w:r w:rsidDel="00000000" w:rsidR="00000000" w:rsidRPr="00000000">
        <w:rPr>
          <w:rtl w:val="0"/>
        </w:rPr>
      </w:r>
    </w:p>
    <w:p w:rsidR="00000000" w:rsidDel="00000000" w:rsidP="00000000" w:rsidRDefault="00000000" w:rsidRPr="00000000" w14:paraId="00000031">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Étape 01 — Sélection des semences et des champs</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Arial" w:cs="Arial" w:eastAsia="Arial" w:hAnsi="Arial"/>
          <w:color w:val="555555"/>
          <w:sz w:val="22"/>
          <w:szCs w:val="22"/>
          <w:rtl w:val="0"/>
        </w:rPr>
        <w:t xml:space="preserve">Tout commence par le choix des semences et des parcelles agricoles. SICAM sélectionne rigoureusement les variétés de tomates et les zones de culture pour garantir dès le départ une production respectueuse de l'environnement et propice à la réduction des intrants chimiques.</w:t>
      </w:r>
      <w:r w:rsidDel="00000000" w:rsidR="00000000" w:rsidRPr="00000000">
        <w:rPr>
          <w:rtl w:val="0"/>
        </w:rPr>
      </w:r>
    </w:p>
    <w:p w:rsidR="00000000" w:rsidDel="00000000" w:rsidP="00000000" w:rsidRDefault="00000000" w:rsidRPr="00000000" w14:paraId="00000033">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Étape 02 — Accompagnement des agriculteurs partenaires</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color w:val="555555"/>
          <w:sz w:val="22"/>
          <w:szCs w:val="22"/>
          <w:rtl w:val="0"/>
        </w:rPr>
        <w:t xml:space="preserve">Nos agriculteurs ne sont pas de simples fournisseurs. Ce sont des partenaires. SICAM les accompagne et les forme pour adopter une utilisation raisonnée et contrôlée des pesticides : appliquer uniquement ce qui est nécessaire, au bon moment, dans les bonnes proportions. Moins d'intrants, sans compromis sur la qualité de la récolte.</w:t>
      </w:r>
      <w:r w:rsidDel="00000000" w:rsidR="00000000" w:rsidRPr="00000000">
        <w:rPr>
          <w:rtl w:val="0"/>
        </w:rPr>
      </w:r>
    </w:p>
    <w:p w:rsidR="00000000" w:rsidDel="00000000" w:rsidP="00000000" w:rsidRDefault="00000000" w:rsidRPr="00000000" w14:paraId="00000035">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Étape 03 — Analyses sur plus de 615 molécules</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555555"/>
          <w:sz w:val="22"/>
          <w:szCs w:val="22"/>
          <w:rtl w:val="0"/>
        </w:rPr>
        <w:t xml:space="preserve">Avant toute mise sur le marché, chaque lot de tomates est soumis à des analyses laboratoire approfondies. Plus de 615 molécules de pesticides différentes sont recherchées. Le seuil de tolérance est fixé à 0,01 mg/kg. Si une molécule dépasse ce seuil — même infime — le lot ne peut pas être commercialisé sous la certification ZRP.</w:t>
      </w:r>
      <w:r w:rsidDel="00000000" w:rsidR="00000000" w:rsidRPr="00000000">
        <w:rPr>
          <w:rtl w:val="0"/>
        </w:rPr>
      </w:r>
    </w:p>
    <w:p w:rsidR="00000000" w:rsidDel="00000000" w:rsidP="00000000" w:rsidRDefault="00000000" w:rsidRPr="00000000" w14:paraId="00000037">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Étape 04 — Traçabilité complète, du champ à la boîte</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Arial" w:cs="Arial" w:eastAsia="Arial" w:hAnsi="Arial"/>
          <w:color w:val="555555"/>
          <w:sz w:val="22"/>
          <w:szCs w:val="22"/>
          <w:rtl w:val="0"/>
        </w:rPr>
        <w:t xml:space="preserve">Chaque étape de la chaîne de production est documentée et traçable : la parcelle d'origine, les traitements appliqués, les dates de récolte, les résultats d'analyse, les conditions de transformation. Cette traçabilité totale vous garantit que la tomate que vous achetez a un parcours connu et maîtrisé.</w:t>
      </w:r>
      <w:r w:rsidDel="00000000" w:rsidR="00000000" w:rsidRPr="00000000">
        <w:rPr>
          <w:rtl w:val="0"/>
        </w:rPr>
      </w:r>
    </w:p>
    <w:p w:rsidR="00000000" w:rsidDel="00000000" w:rsidP="00000000" w:rsidRDefault="00000000" w:rsidRPr="00000000" w14:paraId="00000039">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Étape 05 — Certification par un organisme indépendant</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Arial" w:cs="Arial" w:eastAsia="Arial" w:hAnsi="Arial"/>
          <w:color w:val="555555"/>
          <w:sz w:val="22"/>
          <w:szCs w:val="22"/>
          <w:rtl w:val="0"/>
        </w:rPr>
        <w:t xml:space="preserve">La conformité ZRP n'est pas auto-déclarée. Elle est validée et certifiée par CCPB (Italie), organisme de certification internationale totalement indépendant de SICAM. Une garantie objective, délivrée par un tiers reconnu dans 45 pays.</w:t>
      </w:r>
      <w:r w:rsidDel="00000000" w:rsidR="00000000" w:rsidRPr="00000000">
        <w:rPr>
          <w:rtl w:val="0"/>
        </w:rPr>
      </w:r>
    </w:p>
    <w:p w:rsidR="00000000" w:rsidDel="00000000" w:rsidP="00000000" w:rsidRDefault="00000000" w:rsidRPr="00000000" w14:paraId="0000003B">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Section 5 — Les 6 engagements ZRP de SICAM</w:t>
      </w: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rFonts w:ascii="Arial" w:cs="Arial" w:eastAsia="Arial" w:hAnsi="Arial"/>
          <w:b w:val="1"/>
          <w:bCs w:val="1"/>
          <w:color w:val="888888"/>
          <w:sz w:val="16"/>
          <w:szCs w:val="16"/>
          <w:rtl w:val="0"/>
        </w:rPr>
        <w:t xml:space="preserve">INTRO DE SECTION</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Arial" w:cs="Arial" w:eastAsia="Arial" w:hAnsi="Arial"/>
          <w:color w:val="555555"/>
          <w:sz w:val="22"/>
          <w:szCs w:val="22"/>
          <w:rtl w:val="0"/>
        </w:rPr>
        <w:t xml:space="preserve">Le programme ZRP repose sur six engagements concrets que SICAM a choisi d'inscrire dans son modèle industriel et agricole. Pas des intentions — des pratiques quotidiennes, vérifiables, certifiées.</w:t>
      </w:r>
      <w:r w:rsidDel="00000000" w:rsidR="00000000" w:rsidRPr="00000000">
        <w:rPr>
          <w:rtl w:val="0"/>
        </w:rPr>
      </w:r>
    </w:p>
    <w:p w:rsidR="00000000" w:rsidDel="00000000" w:rsidP="00000000" w:rsidRDefault="00000000" w:rsidRPr="00000000" w14:paraId="0000003E">
      <w:pPr>
        <w:pStyle w:val="Heading3"/>
        <w:spacing w:after="100" w:before="280" w:lineRule="auto"/>
        <w:rPr/>
      </w:pPr>
      <w:r w:rsidDel="00000000" w:rsidR="00000000" w:rsidRPr="00000000">
        <w:rPr>
          <w:rFonts w:ascii="Arial" w:cs="Arial" w:eastAsia="Arial" w:hAnsi="Arial"/>
          <w:b w:val="1"/>
          <w:bCs w:val="1"/>
          <w:color w:val="1a1a1a"/>
          <w:sz w:val="22"/>
          <w:szCs w:val="22"/>
          <w:rtl w:val="0"/>
        </w:rPr>
        <w:t xml:space="preserve">01 · Sélection rigoureuse des semences et des champs</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color w:val="555555"/>
          <w:sz w:val="22"/>
          <w:szCs w:val="22"/>
          <w:rtl w:val="0"/>
        </w:rPr>
        <w:t xml:space="preserve">Chaque parcelle et chaque variété de semence est sélectionnée selon des critères précis de compatibilité avec la démarche ZRP, pour une culture respectueuse de l'environnement dès la source.</w:t>
      </w:r>
      <w:r w:rsidDel="00000000" w:rsidR="00000000" w:rsidRPr="00000000">
        <w:rPr>
          <w:rtl w:val="0"/>
        </w:rPr>
      </w:r>
    </w:p>
    <w:p w:rsidR="00000000" w:rsidDel="00000000" w:rsidP="00000000" w:rsidRDefault="00000000" w:rsidRPr="00000000" w14:paraId="00000040">
      <w:pPr>
        <w:pStyle w:val="Heading3"/>
        <w:spacing w:after="100" w:before="280" w:lineRule="auto"/>
        <w:rPr/>
      </w:pPr>
      <w:r w:rsidDel="00000000" w:rsidR="00000000" w:rsidRPr="00000000">
        <w:rPr>
          <w:rFonts w:ascii="Arial" w:cs="Arial" w:eastAsia="Arial" w:hAnsi="Arial"/>
          <w:b w:val="1"/>
          <w:bCs w:val="1"/>
          <w:color w:val="1a1a1a"/>
          <w:sz w:val="22"/>
          <w:szCs w:val="22"/>
          <w:rtl w:val="0"/>
        </w:rPr>
        <w:t xml:space="preserve">02 · Accompagnement de nos agriculteurs partenaires</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color w:val="555555"/>
          <w:sz w:val="22"/>
          <w:szCs w:val="22"/>
          <w:rtl w:val="0"/>
        </w:rPr>
        <w:t xml:space="preserve">SICAM s'engage à former, guider et soutenir ses agriculteurs dans une utilisation raisonnée, encadrée et contrôlée des pesticides. L'objectif : réduire les intrants au strict minimum nécessaire.</w:t>
      </w:r>
      <w:r w:rsidDel="00000000" w:rsidR="00000000" w:rsidRPr="00000000">
        <w:rPr>
          <w:rtl w:val="0"/>
        </w:rPr>
      </w:r>
    </w:p>
    <w:p w:rsidR="00000000" w:rsidDel="00000000" w:rsidP="00000000" w:rsidRDefault="00000000" w:rsidRPr="00000000" w14:paraId="00000042">
      <w:pPr>
        <w:pStyle w:val="Heading3"/>
        <w:spacing w:after="100" w:before="280" w:lineRule="auto"/>
        <w:rPr/>
      </w:pPr>
      <w:r w:rsidDel="00000000" w:rsidR="00000000" w:rsidRPr="00000000">
        <w:rPr>
          <w:rFonts w:ascii="Arial" w:cs="Arial" w:eastAsia="Arial" w:hAnsi="Arial"/>
          <w:b w:val="1"/>
          <w:bCs w:val="1"/>
          <w:color w:val="1a1a1a"/>
          <w:sz w:val="22"/>
          <w:szCs w:val="22"/>
          <w:rtl w:val="0"/>
        </w:rPr>
        <w:t xml:space="preserve">03 · Transparence totale</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color w:val="555555"/>
          <w:sz w:val="22"/>
          <w:szCs w:val="22"/>
          <w:rtl w:val="0"/>
        </w:rPr>
        <w:t xml:space="preserve">La certification ZRP est délivrée par un organisme indépendant — CCPB — qui audite nos pratiques et valide nos résultats. Aucune complaisance, aucun conflit d'intérêt.</w:t>
      </w:r>
      <w:r w:rsidDel="00000000" w:rsidR="00000000" w:rsidRPr="00000000">
        <w:rPr>
          <w:rtl w:val="0"/>
        </w:rPr>
      </w:r>
    </w:p>
    <w:p w:rsidR="00000000" w:rsidDel="00000000" w:rsidP="00000000" w:rsidRDefault="00000000" w:rsidRPr="00000000" w14:paraId="00000044">
      <w:pPr>
        <w:pStyle w:val="Heading3"/>
        <w:spacing w:after="100" w:before="280" w:lineRule="auto"/>
        <w:rPr/>
      </w:pPr>
      <w:r w:rsidDel="00000000" w:rsidR="00000000" w:rsidRPr="00000000">
        <w:rPr>
          <w:rFonts w:ascii="Arial" w:cs="Arial" w:eastAsia="Arial" w:hAnsi="Arial"/>
          <w:b w:val="1"/>
          <w:bCs w:val="1"/>
          <w:color w:val="1a1a1a"/>
          <w:sz w:val="22"/>
          <w:szCs w:val="22"/>
          <w:rtl w:val="0"/>
        </w:rPr>
        <w:t xml:space="preserve">04 · Traçabilité complète</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color w:val="555555"/>
          <w:sz w:val="22"/>
          <w:szCs w:val="22"/>
          <w:rtl w:val="0"/>
        </w:rPr>
        <w:t xml:space="preserve">De la graine à la boîte, chaque maillon de notre chaîne est documenté, traçable et contrôlable. Vous pouvez avoir confiance dans l'origine et la qualité de ce que vous consommez.</w:t>
      </w:r>
      <w:r w:rsidDel="00000000" w:rsidR="00000000" w:rsidRPr="00000000">
        <w:rPr>
          <w:rtl w:val="0"/>
        </w:rPr>
      </w:r>
    </w:p>
    <w:p w:rsidR="00000000" w:rsidDel="00000000" w:rsidP="00000000" w:rsidRDefault="00000000" w:rsidRPr="00000000" w14:paraId="00000046">
      <w:pPr>
        <w:pStyle w:val="Heading3"/>
        <w:spacing w:after="100" w:before="280" w:lineRule="auto"/>
        <w:rPr/>
      </w:pPr>
      <w:r w:rsidDel="00000000" w:rsidR="00000000" w:rsidRPr="00000000">
        <w:rPr>
          <w:rFonts w:ascii="Arial" w:cs="Arial" w:eastAsia="Arial" w:hAnsi="Arial"/>
          <w:b w:val="1"/>
          <w:bCs w:val="1"/>
          <w:color w:val="1a1a1a"/>
          <w:sz w:val="22"/>
          <w:szCs w:val="22"/>
          <w:rtl w:val="0"/>
        </w:rPr>
        <w:t xml:space="preserve">05 · Analyses systématiques sur plus de 615 molécules</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color w:val="555555"/>
          <w:sz w:val="22"/>
          <w:szCs w:val="22"/>
          <w:rtl w:val="0"/>
        </w:rPr>
        <w:t xml:space="preserve">Avant toute mise sur le marché, nos produits sont systématiquement analysés sur un panel de plus de 615 molécules de pesticides. C'est l'une des veilles analytiques les plus exigeantes du secteur agroalimentaire.</w:t>
      </w:r>
      <w:r w:rsidDel="00000000" w:rsidR="00000000" w:rsidRPr="00000000">
        <w:rPr>
          <w:rtl w:val="0"/>
        </w:rPr>
      </w:r>
    </w:p>
    <w:p w:rsidR="00000000" w:rsidDel="00000000" w:rsidP="00000000" w:rsidRDefault="00000000" w:rsidRPr="00000000" w14:paraId="00000048">
      <w:pPr>
        <w:pStyle w:val="Heading3"/>
        <w:spacing w:after="100" w:before="280" w:lineRule="auto"/>
        <w:rPr/>
      </w:pPr>
      <w:r w:rsidDel="00000000" w:rsidR="00000000" w:rsidRPr="00000000">
        <w:rPr>
          <w:rFonts w:ascii="Arial" w:cs="Arial" w:eastAsia="Arial" w:hAnsi="Arial"/>
          <w:b w:val="1"/>
          <w:bCs w:val="1"/>
          <w:color w:val="1a1a1a"/>
          <w:sz w:val="22"/>
          <w:szCs w:val="22"/>
          <w:rtl w:val="0"/>
        </w:rPr>
        <w:t xml:space="preserve">06 · Zéro résidu détectable</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color w:val="555555"/>
          <w:sz w:val="22"/>
          <w:szCs w:val="22"/>
          <w:rtl w:val="0"/>
        </w:rPr>
        <w:t xml:space="preserve">L'objectif final est clair : aucun résidu de pesticides détectable dans nos tomates ni dans nos produits finis, au-delà du seuil de 0,01 mg/kg.</w:t>
      </w:r>
      <w:r w:rsidDel="00000000" w:rsidR="00000000" w:rsidRPr="00000000">
        <w:rPr>
          <w:rtl w:val="0"/>
        </w:rPr>
      </w:r>
    </w:p>
    <w:p w:rsidR="00000000" w:rsidDel="00000000" w:rsidP="00000000" w:rsidRDefault="00000000" w:rsidRPr="00000000" w14:paraId="0000004A">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Section 6 — ZRP en chiffres</w:t>
      </w:r>
      <w:r w:rsidDel="00000000" w:rsidR="00000000" w:rsidRPr="00000000">
        <w:rPr>
          <w:rtl w:val="0"/>
        </w:rPr>
      </w:r>
    </w:p>
    <w:p w:rsidR="00000000" w:rsidDel="00000000" w:rsidP="00000000" w:rsidRDefault="00000000" w:rsidRPr="00000000" w14:paraId="0000004B">
      <w:pPr>
        <w:spacing w:after="60" w:before="160" w:lineRule="auto"/>
        <w:rPr/>
      </w:pPr>
      <w:r w:rsidDel="00000000" w:rsidR="00000000" w:rsidRPr="00000000">
        <w:rPr>
          <w:rFonts w:ascii="Arial" w:cs="Arial" w:eastAsia="Arial" w:hAnsi="Arial"/>
          <w:b w:val="1"/>
          <w:bCs w:val="1"/>
          <w:color w:val="888888"/>
          <w:sz w:val="16"/>
          <w:szCs w:val="16"/>
          <w:rtl w:val="0"/>
        </w:rPr>
        <w:t xml:space="preserve">PRÉSENTATION VISUELLE SUGGÉRÉE : 4 BLOCS STATS</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rFonts w:ascii="Arial" w:cs="Arial" w:eastAsia="Arial" w:hAnsi="Arial"/>
          <w:b w:val="1"/>
          <w:bCs w:val="1"/>
          <w:color w:val="c8102e"/>
          <w:sz w:val="52"/>
          <w:szCs w:val="52"/>
          <w:rtl w:val="0"/>
        </w:rPr>
        <w:t xml:space="preserve">615+</w:t>
      </w: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Fonts w:ascii="Arial" w:cs="Arial" w:eastAsia="Arial" w:hAnsi="Arial"/>
          <w:color w:val="555555"/>
          <w:sz w:val="20"/>
          <w:szCs w:val="20"/>
          <w:rtl w:val="0"/>
        </w:rPr>
        <w:t xml:space="preserve">molécules de pesticides analysées à chaque lot</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Fonts w:ascii="Arial" w:cs="Arial" w:eastAsia="Arial" w:hAnsi="Arial"/>
          <w:b w:val="1"/>
          <w:bCs w:val="1"/>
          <w:color w:val="c8102e"/>
          <w:sz w:val="52"/>
          <w:szCs w:val="52"/>
          <w:rtl w:val="0"/>
        </w:rPr>
        <w:t xml:space="preserve">0,01 mg/kg</w:t>
      </w: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Fonts w:ascii="Arial" w:cs="Arial" w:eastAsia="Arial" w:hAnsi="Arial"/>
          <w:color w:val="555555"/>
          <w:sz w:val="20"/>
          <w:szCs w:val="20"/>
          <w:rtl w:val="0"/>
        </w:rPr>
        <w:t xml:space="preserve">seuil de détection — l'un des plus bas au monde</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Arial" w:cs="Arial" w:eastAsia="Arial" w:hAnsi="Arial"/>
          <w:b w:val="1"/>
          <w:bCs w:val="1"/>
          <w:color w:val="c8102e"/>
          <w:sz w:val="52"/>
          <w:szCs w:val="52"/>
          <w:rtl w:val="0"/>
        </w:rPr>
        <w:t xml:space="preserve">74 %</w:t>
      </w: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Fonts w:ascii="Arial" w:cs="Arial" w:eastAsia="Arial" w:hAnsi="Arial"/>
          <w:color w:val="555555"/>
          <w:sz w:val="20"/>
          <w:szCs w:val="20"/>
          <w:rtl w:val="0"/>
        </w:rPr>
        <w:t xml:space="preserve">des agriculteurs partenaires engagés dans la démarche ZRP en 2025</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Fonts w:ascii="Arial" w:cs="Arial" w:eastAsia="Arial" w:hAnsi="Arial"/>
          <w:b w:val="1"/>
          <w:bCs w:val="1"/>
          <w:color w:val="c8102e"/>
          <w:sz w:val="52"/>
          <w:szCs w:val="52"/>
          <w:rtl w:val="0"/>
        </w:rPr>
        <w:t xml:space="preserve">100 %</w:t>
      </w: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Fonts w:ascii="Arial" w:cs="Arial" w:eastAsia="Arial" w:hAnsi="Arial"/>
          <w:color w:val="555555"/>
          <w:sz w:val="20"/>
          <w:szCs w:val="20"/>
          <w:rtl w:val="0"/>
        </w:rPr>
        <w:t xml:space="preserve">l'objectif d'approvisionnement ZRP fixé à l'horizon 2030</w:t>
      </w:r>
      <w:r w:rsidDel="00000000" w:rsidR="00000000" w:rsidRPr="00000000">
        <w:rPr>
          <w:rtl w:val="0"/>
        </w:rPr>
      </w:r>
    </w:p>
    <w:p w:rsidR="00000000" w:rsidDel="00000000" w:rsidP="00000000" w:rsidRDefault="00000000" w:rsidRPr="00000000" w14:paraId="00000054">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Section 7 — La certification : qui garantit nos tomates ?</w:t>
      </w:r>
      <w:r w:rsidDel="00000000" w:rsidR="00000000" w:rsidRPr="00000000">
        <w:rPr>
          <w:rtl w:val="0"/>
        </w:rPr>
      </w:r>
    </w:p>
    <w:p w:rsidR="00000000" w:rsidDel="00000000" w:rsidP="00000000" w:rsidRDefault="00000000" w:rsidRPr="00000000" w14:paraId="00000055">
      <w:pPr>
        <w:spacing w:after="60" w:before="160" w:lineRule="auto"/>
        <w:rPr/>
      </w:pPr>
      <w:r w:rsidDel="00000000" w:rsidR="00000000" w:rsidRPr="00000000">
        <w:rPr>
          <w:rFonts w:ascii="Arial" w:cs="Arial" w:eastAsia="Arial" w:hAnsi="Arial"/>
          <w:b w:val="1"/>
          <w:bCs w:val="1"/>
          <w:color w:val="888888"/>
          <w:sz w:val="16"/>
          <w:szCs w:val="16"/>
          <w:rtl w:val="0"/>
        </w:rPr>
        <w:t xml:space="preserve">INTRO DE SECTION</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color w:val="555555"/>
          <w:sz w:val="22"/>
          <w:szCs w:val="22"/>
          <w:rtl w:val="0"/>
        </w:rPr>
        <w:t xml:space="preserve">La certification ZRP de SICAM est délivrée par CCPB — Controllo e Certificazione Prodotti Biologici — un organisme italien d'inspection et de certification fondé en 1988, reconnu à l'échelle internationale comme référence en matière de certification agroalimentaire et biologique.</w:t>
      </w:r>
      <w:r w:rsidDel="00000000" w:rsidR="00000000" w:rsidRPr="00000000">
        <w:rPr>
          <w:rtl w:val="0"/>
        </w:rPr>
      </w:r>
    </w:p>
    <w:p w:rsidR="00000000" w:rsidDel="00000000" w:rsidP="00000000" w:rsidRDefault="00000000" w:rsidRPr="00000000" w14:paraId="00000057">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Qui est CCPB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Fondé en 1988/1989 en Italie, dans le secteur biologique et éco-responsable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Autorisé par le MIPAAF — Ministère italien de l'Agriculture et de la Souveraineté alimentaire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Reconnu dans 45 pays comme organisme équivalent pour la certification biologique, dont les États-Unis, le Japon, le Canada, l'Allemagne, la France, la Suède, la Norvège, le Brésil, la Corée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Propose des certifications en sécurité alimentaire : BRCGS, IFS, FSSC 22000</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Certifie aussi des systèmes de management qualité, environnement, énergie et responsabilité sociale</w:t>
      </w:r>
    </w:p>
    <w:p w:rsidR="00000000" w:rsidDel="00000000" w:rsidP="00000000" w:rsidRDefault="00000000" w:rsidRPr="00000000" w14:paraId="0000005D">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Présent en Tunisie et dans toute la Méditerranée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color w:val="555555"/>
          <w:sz w:val="22"/>
          <w:szCs w:val="22"/>
          <w:rtl w:val="0"/>
        </w:rPr>
        <w:t xml:space="preserve">CCPB dispose d'un réseau méditerranéen de filiales locales — en Tunisie, Égypte, Maroc, Turquie et Liban — toutes autorisées par leurs ministères nationaux respectifs. Cela signifie que les contrôles sont effectués sur le terrain, ici même en Tunisie, par des inspecteurs accrédités.</w:t>
      </w:r>
      <w:r w:rsidDel="00000000" w:rsidR="00000000" w:rsidRPr="00000000">
        <w:rPr>
          <w:rtl w:val="0"/>
        </w:rPr>
      </w:r>
    </w:p>
    <w:p w:rsidR="00000000" w:rsidDel="00000000" w:rsidP="00000000" w:rsidRDefault="00000000" w:rsidRPr="00000000" w14:paraId="0000005F">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Notre certificat : ce qu'il couvre</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color w:val="555555"/>
          <w:sz w:val="22"/>
          <w:szCs w:val="22"/>
          <w:rtl w:val="0"/>
        </w:rPr>
        <w:t xml:space="preserve">Le certificat CCPB n° 02/2025/10, émis le 21 août 2025, couvre l'ensemble des produits phares de la gamme SICAM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Tomates pelées cubées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Double concentré de tomate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Tomates pelées entières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Pulpe de tomate</w:t>
      </w:r>
    </w:p>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Arial" w:cs="Arial" w:eastAsia="Arial" w:hAnsi="Arial"/>
          <w:color w:val="555555"/>
          <w:sz w:val="22"/>
          <w:szCs w:val="22"/>
          <w:rtl w:val="0"/>
        </w:rPr>
        <w:t xml:space="preserve">Tous ces produits sont déclarés conformes à la norme DTP 10 rev. 05 — « Produits agricoles et agroalimentaires végétaux avec réduction de 100 % des Limites Maximales des Résidus des produits phytosanitaires » — pour les activités de Production, Transformation et Commercialisation.</w:t>
      </w:r>
      <w:r w:rsidDel="00000000" w:rsidR="00000000" w:rsidRPr="00000000">
        <w:rPr>
          <w:rtl w:val="0"/>
        </w:rPr>
      </w:r>
    </w:p>
    <w:p w:rsidR="00000000" w:rsidDel="00000000" w:rsidP="00000000" w:rsidRDefault="00000000" w:rsidRPr="00000000" w14:paraId="00000067">
      <w:pPr>
        <w:spacing w:after="60" w:before="160" w:lineRule="auto"/>
        <w:rPr/>
      </w:pPr>
      <w:r w:rsidDel="00000000" w:rsidR="00000000" w:rsidRPr="00000000">
        <w:rPr>
          <w:rFonts w:ascii="Arial" w:cs="Arial" w:eastAsia="Arial" w:hAnsi="Arial"/>
          <w:b w:val="1"/>
          <w:bCs w:val="1"/>
          <w:color w:val="888888"/>
          <w:sz w:val="16"/>
          <w:szCs w:val="16"/>
          <w:rtl w:val="0"/>
        </w:rPr>
        <w:t xml:space="preserve">NOTE POUR L'ÉQUIPE WEB</w:t>
      </w:r>
      <w:r w:rsidDel="00000000" w:rsidR="00000000" w:rsidRPr="00000000">
        <w:rPr>
          <w:rtl w:val="0"/>
        </w:rPr>
      </w:r>
    </w:p>
    <w:p w:rsidR="00000000" w:rsidDel="00000000" w:rsidP="00000000" w:rsidRDefault="00000000" w:rsidRPr="00000000" w14:paraId="00000068">
      <w:pPr>
        <w:spacing w:after="160" w:lineRule="auto"/>
        <w:rPr/>
      </w:pPr>
      <w:sdt>
        <w:sdtPr>
          <w:id w:val="-1991588155"/>
          <w:tag w:val="goog_rdk_1"/>
        </w:sdtPr>
        <w:sdtContent>
          <w:r w:rsidDel="00000000" w:rsidR="00000000" w:rsidRPr="00000000">
            <w:rPr>
              <w:rFonts w:ascii="Arial Unicode MS" w:cs="Arial Unicode MS" w:eastAsia="Arial Unicode MS" w:hAnsi="Arial Unicode MS"/>
              <w:color w:val="555555"/>
              <w:sz w:val="22"/>
              <w:szCs w:val="22"/>
              <w:rtl w:val="0"/>
            </w:rPr>
            <w:t xml:space="preserve">→ Prévoir un bouton de téléchargement du certificat en PDF. Il constitue un élément de réassurance fort, en particulier pour les acheteurs B2B internationaux.</w:t>
          </w:r>
        </w:sdtContent>
      </w:sdt>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Arial" w:cs="Arial" w:eastAsia="Arial" w:hAnsi="Arial"/>
          <w:b w:val="1"/>
          <w:bCs w:val="1"/>
          <w:color w:val="c8102e"/>
          <w:sz w:val="32"/>
          <w:szCs w:val="32"/>
          <w:rtl w:val="0"/>
        </w:rPr>
        <w:t xml:space="preserve">Section 8 — Call to action final</w:t>
      </w:r>
      <w:r w:rsidDel="00000000" w:rsidR="00000000" w:rsidRPr="00000000">
        <w:rPr>
          <w:rtl w:val="0"/>
        </w:rPr>
      </w:r>
    </w:p>
    <w:p w:rsidR="00000000" w:rsidDel="00000000" w:rsidP="00000000" w:rsidRDefault="00000000" w:rsidRPr="00000000" w14:paraId="0000006B">
      <w:pPr>
        <w:spacing w:after="60" w:before="160" w:lineRule="auto"/>
        <w:rPr/>
      </w:pPr>
      <w:r w:rsidDel="00000000" w:rsidR="00000000" w:rsidRPr="00000000">
        <w:rPr>
          <w:rFonts w:ascii="Arial" w:cs="Arial" w:eastAsia="Arial" w:hAnsi="Arial"/>
          <w:b w:val="1"/>
          <w:bCs w:val="1"/>
          <w:color w:val="888888"/>
          <w:sz w:val="16"/>
          <w:szCs w:val="16"/>
          <w:rtl w:val="0"/>
        </w:rPr>
        <w:t xml:space="preserve">HEADLINE DE CLÔTURE</w:t>
      </w:r>
      <w:r w:rsidDel="00000000" w:rsidR="00000000" w:rsidRPr="00000000">
        <w:rPr>
          <w:rtl w:val="0"/>
        </w:rPr>
      </w:r>
    </w:p>
    <w:p w:rsidR="00000000" w:rsidDel="00000000" w:rsidP="00000000" w:rsidRDefault="00000000" w:rsidRPr="00000000" w14:paraId="0000006C">
      <w:pPr>
        <w:pBdr>
          <w:left w:color="c8102e" w:space="12" w:sz="12" w:val="single"/>
        </w:pBdr>
        <w:spacing w:after="160" w:lineRule="auto"/>
        <w:ind w:left="720" w:firstLine="0"/>
        <w:rPr/>
      </w:pPr>
      <w:r w:rsidDel="00000000" w:rsidR="00000000" w:rsidRPr="00000000">
        <w:rPr>
          <w:rFonts w:ascii="Georgia" w:cs="Georgia" w:eastAsia="Georgia" w:hAnsi="Georgia"/>
          <w:i w:val="1"/>
          <w:iCs w:val="1"/>
          <w:color w:val="1a1a1a"/>
          <w:sz w:val="24"/>
          <w:szCs w:val="24"/>
          <w:rtl w:val="0"/>
        </w:rPr>
        <w:t xml:space="preserve">Notre démarche Zéro Résidu de Pesticides est née d'une double évidence : protéger la richesse de la terre et garantir l'authenticité absolue du goût. C'est notre façon de rendre à la nature ce qu'elle nous offre de meilleur, de la graine jusqu'à l'assiette</w:t>
      </w:r>
      <w:r w:rsidDel="00000000" w:rsidR="00000000" w:rsidRPr="00000000">
        <w:rPr>
          <w:rtl w:val="0"/>
        </w:rPr>
      </w:r>
    </w:p>
    <w:p w:rsidR="00000000" w:rsidDel="00000000" w:rsidP="00000000" w:rsidRDefault="00000000" w:rsidRPr="00000000" w14:paraId="0000006D">
      <w:pPr>
        <w:spacing w:after="60" w:before="160" w:lineRule="auto"/>
        <w:rPr/>
      </w:pPr>
      <w:r w:rsidDel="00000000" w:rsidR="00000000" w:rsidRPr="00000000">
        <w:rPr>
          <w:rFonts w:ascii="Arial" w:cs="Arial" w:eastAsia="Arial" w:hAnsi="Arial"/>
          <w:b w:val="1"/>
          <w:bCs w:val="1"/>
          <w:color w:val="888888"/>
          <w:sz w:val="16"/>
          <w:szCs w:val="16"/>
          <w:rtl w:val="0"/>
        </w:rPr>
        <w:t xml:space="preserve">CORPS DU CTA</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Arial" w:cs="Arial" w:eastAsia="Arial" w:hAnsi="Arial"/>
          <w:color w:val="555555"/>
          <w:sz w:val="22"/>
          <w:szCs w:val="22"/>
          <w:rtl w:val="0"/>
        </w:rPr>
        <w:t xml:space="preserve">SICAM est fière d'être pionnière de cette démarche en Tunisie et en Afrique. Mais notre ambition est de faire de ce standard une norme accessible à tous  et d'atteindre 100 % d'approvisionnement ZRP d'ici 2030.</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Fonts w:ascii="Arial" w:cs="Arial" w:eastAsia="Arial" w:hAnsi="Arial"/>
          <w:color w:val="555555"/>
          <w:sz w:val="22"/>
          <w:szCs w:val="22"/>
          <w:rtl w:val="0"/>
        </w:rPr>
        <w:t xml:space="preserve">Rejoignez SICAM pour un avenir sans résidus.</w:t>
      </w:r>
      <w:r w:rsidDel="00000000" w:rsidR="00000000" w:rsidRPr="00000000">
        <w:rPr>
          <w:rtl w:val="0"/>
        </w:rPr>
      </w:r>
    </w:p>
    <w:p w:rsidR="00000000" w:rsidDel="00000000" w:rsidP="00000000" w:rsidRDefault="00000000" w:rsidRPr="00000000" w14:paraId="00000070">
      <w:pPr>
        <w:spacing w:after="60" w:before="160" w:lineRule="auto"/>
        <w:rPr/>
      </w:pPr>
      <w:r w:rsidDel="00000000" w:rsidR="00000000" w:rsidRPr="00000000">
        <w:rPr>
          <w:rFonts w:ascii="Arial" w:cs="Arial" w:eastAsia="Arial" w:hAnsi="Arial"/>
          <w:b w:val="1"/>
          <w:bCs w:val="1"/>
          <w:color w:val="888888"/>
          <w:sz w:val="16"/>
          <w:szCs w:val="16"/>
          <w:rtl w:val="0"/>
        </w:rPr>
        <w:t xml:space="preserve">BOUTONS CTA — VARIANTE B2C</w:t>
      </w:r>
      <w:r w:rsidDel="00000000" w:rsidR="00000000" w:rsidRPr="00000000">
        <w:rPr>
          <w:rtl w:val="0"/>
        </w:rPr>
      </w:r>
    </w:p>
    <w:p w:rsidR="00000000" w:rsidDel="00000000" w:rsidP="00000000" w:rsidRDefault="00000000" w:rsidRPr="00000000" w14:paraId="00000071">
      <w:pPr>
        <w:spacing w:after="160" w:lineRule="auto"/>
        <w:rPr/>
      </w:pPr>
      <w:sdt>
        <w:sdtPr>
          <w:id w:val="-684532023"/>
          <w:tag w:val="goog_rdk_2"/>
        </w:sdtPr>
        <w:sdtContent>
          <w:r w:rsidDel="00000000" w:rsidR="00000000" w:rsidRPr="00000000">
            <w:rPr>
              <w:rFonts w:ascii="Arial Unicode MS" w:cs="Arial Unicode MS" w:eastAsia="Arial Unicode MS" w:hAnsi="Arial Unicode MS"/>
              <w:color w:val="555555"/>
              <w:sz w:val="22"/>
              <w:szCs w:val="22"/>
              <w:rtl w:val="0"/>
            </w:rPr>
            <w:t xml:space="preserve">→ Trouver nos produits ZRP près de chez vous</w:t>
          </w:r>
        </w:sdtContent>
      </w:sdt>
      <w:r w:rsidDel="00000000" w:rsidR="00000000" w:rsidRPr="00000000">
        <w:rPr>
          <w:rtl w:val="0"/>
        </w:rPr>
      </w:r>
    </w:p>
    <w:p w:rsidR="00000000" w:rsidDel="00000000" w:rsidP="00000000" w:rsidRDefault="00000000" w:rsidRPr="00000000" w14:paraId="00000072">
      <w:pPr>
        <w:spacing w:after="160" w:lineRule="auto"/>
        <w:rPr/>
      </w:pPr>
      <w:sdt>
        <w:sdtPr>
          <w:id w:val="-526111825"/>
          <w:tag w:val="goog_rdk_3"/>
        </w:sdtPr>
        <w:sdtContent>
          <w:r w:rsidDel="00000000" w:rsidR="00000000" w:rsidRPr="00000000">
            <w:rPr>
              <w:rFonts w:ascii="Arial Unicode MS" w:cs="Arial Unicode MS" w:eastAsia="Arial Unicode MS" w:hAnsi="Arial Unicode MS"/>
              <w:color w:val="555555"/>
              <w:sz w:val="22"/>
              <w:szCs w:val="22"/>
              <w:rtl w:val="0"/>
            </w:rPr>
            <w:t xml:space="preserve">→ En savoir plus sur notre démarche</w:t>
          </w:r>
        </w:sdtContent>
      </w:sdt>
      <w:r w:rsidDel="00000000" w:rsidR="00000000" w:rsidRPr="00000000">
        <w:rPr>
          <w:rtl w:val="0"/>
        </w:rPr>
      </w:r>
    </w:p>
    <w:p w:rsidR="00000000" w:rsidDel="00000000" w:rsidP="00000000" w:rsidRDefault="00000000" w:rsidRPr="00000000" w14:paraId="00000073">
      <w:pPr>
        <w:spacing w:after="60" w:before="160" w:lineRule="auto"/>
        <w:rPr/>
      </w:pPr>
      <w:r w:rsidDel="00000000" w:rsidR="00000000" w:rsidRPr="00000000">
        <w:rPr>
          <w:rFonts w:ascii="Arial" w:cs="Arial" w:eastAsia="Arial" w:hAnsi="Arial"/>
          <w:b w:val="1"/>
          <w:bCs w:val="1"/>
          <w:color w:val="888888"/>
          <w:sz w:val="16"/>
          <w:szCs w:val="16"/>
          <w:rtl w:val="0"/>
        </w:rPr>
        <w:t xml:space="preserve">BOUTONS CTA — VARIANTE B2B / IMPORTATEURS</w:t>
      </w:r>
      <w:r w:rsidDel="00000000" w:rsidR="00000000" w:rsidRPr="00000000">
        <w:rPr>
          <w:rtl w:val="0"/>
        </w:rPr>
      </w:r>
    </w:p>
    <w:p w:rsidR="00000000" w:rsidDel="00000000" w:rsidP="00000000" w:rsidRDefault="00000000" w:rsidRPr="00000000" w14:paraId="00000074">
      <w:pPr>
        <w:spacing w:after="160" w:lineRule="auto"/>
        <w:rPr/>
      </w:pPr>
      <w:sdt>
        <w:sdtPr>
          <w:id w:val="1232315147"/>
          <w:tag w:val="goog_rdk_4"/>
        </w:sdtPr>
        <w:sdtContent>
          <w:r w:rsidDel="00000000" w:rsidR="00000000" w:rsidRPr="00000000">
            <w:rPr>
              <w:rFonts w:ascii="Arial Unicode MS" w:cs="Arial Unicode MS" w:eastAsia="Arial Unicode MS" w:hAnsi="Arial Unicode MS"/>
              <w:color w:val="555555"/>
              <w:sz w:val="22"/>
              <w:szCs w:val="22"/>
              <w:rtl w:val="0"/>
            </w:rPr>
            <w:t xml:space="preserve">→ Télécharger notre certificat CCPB</w:t>
          </w:r>
        </w:sdtContent>
      </w:sdt>
      <w:r w:rsidDel="00000000" w:rsidR="00000000" w:rsidRPr="00000000">
        <w:rPr>
          <w:rtl w:val="0"/>
        </w:rPr>
      </w:r>
    </w:p>
    <w:p w:rsidR="00000000" w:rsidDel="00000000" w:rsidP="00000000" w:rsidRDefault="00000000" w:rsidRPr="00000000" w14:paraId="00000075">
      <w:pPr>
        <w:spacing w:after="160" w:lineRule="auto"/>
        <w:rPr/>
      </w:pPr>
      <w:sdt>
        <w:sdtPr>
          <w:id w:val="-985064440"/>
          <w:tag w:val="goog_rdk_5"/>
        </w:sdtPr>
        <w:sdtContent>
          <w:r w:rsidDel="00000000" w:rsidR="00000000" w:rsidRPr="00000000">
            <w:rPr>
              <w:rFonts w:ascii="Arial Unicode MS" w:cs="Arial Unicode MS" w:eastAsia="Arial Unicode MS" w:hAnsi="Arial Unicode MS"/>
              <w:color w:val="555555"/>
              <w:sz w:val="22"/>
              <w:szCs w:val="22"/>
              <w:rtl w:val="0"/>
            </w:rPr>
            <w:t xml:space="preserve">→ Contacter notre équipe commerciale export</w:t>
          </w:r>
        </w:sdtContent>
      </w:sdt>
      <w:r w:rsidDel="00000000" w:rsidR="00000000" w:rsidRPr="00000000">
        <w:rPr>
          <w:rtl w:val="0"/>
        </w:rPr>
      </w:r>
    </w:p>
    <w:p w:rsidR="00000000" w:rsidDel="00000000" w:rsidP="00000000" w:rsidRDefault="00000000" w:rsidRPr="00000000" w14:paraId="00000076">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77">
      <w:pPr>
        <w:pStyle w:val="Heading1"/>
        <w:pBdr>
          <w:bottom w:color="c8102e" w:space="6" w:sz="4" w:val="single"/>
        </w:pBdr>
        <w:spacing w:after="160" w:before="480" w:lineRule="auto"/>
        <w:rPr/>
      </w:pPr>
      <w:r w:rsidDel="00000000" w:rsidR="00000000" w:rsidRPr="00000000">
        <w:rPr>
          <w:rFonts w:ascii="Arial" w:cs="Arial" w:eastAsia="Arial" w:hAnsi="Arial"/>
          <w:b w:val="1"/>
          <w:bCs w:val="1"/>
          <w:color w:val="c8102e"/>
          <w:sz w:val="32"/>
          <w:szCs w:val="32"/>
          <w:rtl w:val="0"/>
        </w:rPr>
        <w:t xml:space="preserve">Notes éditoriales &amp; consignes pour</w:t>
      </w:r>
      <w:r w:rsidDel="00000000" w:rsidR="00000000" w:rsidRPr="00000000">
        <w:rPr>
          <w:rtl w:val="0"/>
        </w:rPr>
        <w:t xml:space="preserve"> </w:t>
      </w:r>
      <w:r w:rsidDel="00000000" w:rsidR="00000000" w:rsidRPr="00000000">
        <w:rPr>
          <w:rFonts w:ascii="Arial" w:cs="Arial" w:eastAsia="Arial" w:hAnsi="Arial"/>
          <w:b w:val="1"/>
          <w:bCs w:val="1"/>
          <w:color w:val="c8102e"/>
          <w:sz w:val="32"/>
          <w:szCs w:val="32"/>
          <w:rtl w:val="0"/>
        </w:rPr>
        <w:t xml:space="preserve"> web</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80"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spacing w:after="120" w:before="360" w:lineRule="auto"/>
        <w:rPr/>
      </w:pPr>
      <w:r w:rsidDel="00000000" w:rsidR="00000000" w:rsidRPr="00000000">
        <w:rPr>
          <w:rFonts w:ascii="Arial" w:cs="Arial" w:eastAsia="Arial" w:hAnsi="Arial"/>
          <w:b w:val="1"/>
          <w:bCs w:val="1"/>
          <w:color w:val="2e7d32"/>
          <w:sz w:val="26"/>
          <w:szCs w:val="26"/>
          <w:rtl w:val="0"/>
        </w:rPr>
        <w:t xml:space="preserve">SEO — Mots-clés suggérés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tomate tunisienne sans pesticides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certification ZRP Tunisie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SICAM ZRP zéro résidu de pesticides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tomate concentré certifié</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pesticide free tomato Tunisia export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CCPB certified agri-food Tunisia</w:t>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555555"/>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c810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7d3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55555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fTsemzR1qmp3hRpBuy/vhRW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IyVW9yNms5TG96b05oZlVhNWVmcFo2WUdSRHNMWX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2026-03-02T08:53:00.071Z</dcterms:created>
  <dc:creator>Un-named</dc:creator>
</cp:coreProperties>
</file>

<file path=docProps/custom.xml><?xml version="1.0" encoding="utf-8"?>
<Properties xmlns="http://schemas.openxmlformats.org/officeDocument/2006/custom-properties" xmlns:vt="http://schemas.openxmlformats.org/officeDocument/2006/docPropsVTypes"/>
</file>