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41ECE" w14:textId="7B8E3B65" w:rsidR="00E23C0A" w:rsidRDefault="00E23C0A" w:rsidP="0049383A">
      <w:pPr>
        <w:spacing w:line="480" w:lineRule="auto"/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E23C0A">
        <w:rPr>
          <w:rFonts w:ascii="Times New Roman" w:hAnsi="Times New Roman" w:cs="Times New Roman"/>
          <w:color w:val="222222"/>
          <w:shd w:val="clear" w:color="auto" w:fill="FFFFFF"/>
        </w:rPr>
        <w:t>Schreurs</w:t>
      </w:r>
      <w:proofErr w:type="spellEnd"/>
      <w:r w:rsidRPr="00E23C0A">
        <w:rPr>
          <w:rFonts w:ascii="Times New Roman" w:hAnsi="Times New Roman" w:cs="Times New Roman"/>
          <w:color w:val="222222"/>
          <w:shd w:val="clear" w:color="auto" w:fill="FFFFFF"/>
        </w:rPr>
        <w:t xml:space="preserve">, L., &amp; </w:t>
      </w:r>
      <w:proofErr w:type="spellStart"/>
      <w:r w:rsidRPr="00E23C0A">
        <w:rPr>
          <w:rFonts w:ascii="Times New Roman" w:hAnsi="Times New Roman" w:cs="Times New Roman"/>
          <w:color w:val="222222"/>
          <w:shd w:val="clear" w:color="auto" w:fill="FFFFFF"/>
        </w:rPr>
        <w:t>Vandenbosch</w:t>
      </w:r>
      <w:proofErr w:type="spellEnd"/>
      <w:r w:rsidRPr="00E23C0A">
        <w:rPr>
          <w:rFonts w:ascii="Times New Roman" w:hAnsi="Times New Roman" w:cs="Times New Roman"/>
          <w:color w:val="222222"/>
          <w:shd w:val="clear" w:color="auto" w:fill="FFFFFF"/>
        </w:rPr>
        <w:t xml:space="preserve">, L. (2022). Should I post my very best self? The within-person reciprocal associations between social media literacy, positivity-biased </w:t>
      </w:r>
      <w:proofErr w:type="gramStart"/>
      <w:r w:rsidRPr="00E23C0A">
        <w:rPr>
          <w:rFonts w:ascii="Times New Roman" w:hAnsi="Times New Roman" w:cs="Times New Roman"/>
          <w:color w:val="222222"/>
          <w:shd w:val="clear" w:color="auto" w:fill="FFFFFF"/>
        </w:rPr>
        <w:t>behaviors</w:t>
      </w:r>
      <w:proofErr w:type="gramEnd"/>
      <w:r w:rsidRPr="00E23C0A">
        <w:rPr>
          <w:rFonts w:ascii="Times New Roman" w:hAnsi="Times New Roman" w:cs="Times New Roman"/>
          <w:color w:val="222222"/>
          <w:shd w:val="clear" w:color="auto" w:fill="FFFFFF"/>
        </w:rPr>
        <w:t xml:space="preserve"> and adolescents’ self-esteem. </w:t>
      </w:r>
      <w:r w:rsidRPr="00E23C0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Telematics and Informatics,</w:t>
      </w:r>
      <w:r w:rsidRPr="00E23C0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73</w:t>
      </w:r>
      <w:r>
        <w:rPr>
          <w:rFonts w:ascii="Times New Roman" w:hAnsi="Times New Roman" w:cs="Times New Roman"/>
          <w:color w:val="222222"/>
          <w:shd w:val="clear" w:color="auto" w:fill="FFFFFF"/>
        </w:rPr>
        <w:t>(1),</w:t>
      </w:r>
      <w:r w:rsidRPr="00E23C0A">
        <w:rPr>
          <w:rFonts w:ascii="Times New Roman" w:hAnsi="Times New Roman" w:cs="Times New Roman"/>
          <w:color w:val="222222"/>
          <w:shd w:val="clear" w:color="auto" w:fill="FFFFFF"/>
        </w:rPr>
        <w:t xml:space="preserve"> 101865.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hyperlink r:id="rId4" w:history="1">
        <w:r w:rsidRPr="00004E1E">
          <w:rPr>
            <w:rStyle w:val="Hyperlink"/>
            <w:rFonts w:ascii="Times New Roman" w:hAnsi="Times New Roman" w:cs="Times New Roman"/>
            <w:shd w:val="clear" w:color="auto" w:fill="FFFFFF"/>
          </w:rPr>
          <w:t>https://doi.org/10.1016/j.tele.2022.101865</w:t>
        </w:r>
      </w:hyperlink>
    </w:p>
    <w:p w14:paraId="7F9439EE" w14:textId="77777777" w:rsidR="00E23C0A" w:rsidRDefault="00E23C0A" w:rsidP="0049383A">
      <w:pPr>
        <w:spacing w:line="480" w:lineRule="auto"/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782C833" w14:textId="77777777" w:rsidR="00A30DF7" w:rsidRDefault="00A30DF7" w:rsidP="0049383A">
      <w:pPr>
        <w:spacing w:line="480" w:lineRule="auto"/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D52AC2B" w14:textId="77777777" w:rsidR="00C06823" w:rsidRDefault="00C06823" w:rsidP="0049383A">
      <w:pPr>
        <w:spacing w:line="480" w:lineRule="auto"/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9B1C2F6" w14:textId="77777777" w:rsidR="008813B6" w:rsidRPr="008813B6" w:rsidRDefault="008813B6" w:rsidP="008813B6">
      <w:pPr>
        <w:ind w:left="720" w:hanging="720"/>
        <w:rPr>
          <w:rFonts w:ascii="Times New Roman" w:hAnsi="Times New Roman" w:cs="Times New Roman"/>
        </w:rPr>
      </w:pPr>
    </w:p>
    <w:sectPr w:rsidR="008813B6" w:rsidRPr="0088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B6"/>
    <w:rsid w:val="0049383A"/>
    <w:rsid w:val="008813B6"/>
    <w:rsid w:val="00A30DF7"/>
    <w:rsid w:val="00C06823"/>
    <w:rsid w:val="00E2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DC257"/>
  <w15:chartTrackingRefBased/>
  <w15:docId w15:val="{FBB4099F-F1B0-364C-925B-6746FC94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3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3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4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16/j.tele.2022.1018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Ihnwhi Heo</dc:creator>
  <cp:keywords/>
  <dc:description/>
  <cp:lastModifiedBy>Ihnwhi Heo</cp:lastModifiedBy>
  <cp:revision>5</cp:revision>
  <dcterms:created xsi:type="dcterms:W3CDTF">2023-09-18T19:04:00Z</dcterms:created>
  <dcterms:modified xsi:type="dcterms:W3CDTF">2023-09-19T17:28:00Z</dcterms:modified>
</cp:coreProperties>
</file>