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32DC" w14:textId="62E6EEEB" w:rsidR="008A4A23" w:rsidRPr="009242EC" w:rsidRDefault="009242EC" w:rsidP="008A4A23">
      <w:pPr>
        <w:pStyle w:val="1"/>
        <w:rPr>
          <w:lang w:val="uk-UA"/>
        </w:rPr>
      </w:pPr>
      <w:r>
        <w:rPr>
          <w:lang w:val="uk-UA"/>
        </w:rPr>
        <w:t xml:space="preserve">Доопрацювання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 на передачу та отримання даних з шини</w:t>
      </w:r>
      <w:r w:rsidR="009E0A8E">
        <w:rPr>
          <w:lang w:val="uk-UA"/>
        </w:rPr>
        <w:t xml:space="preserve"> по процесу «Оновлення контрагента»</w:t>
      </w:r>
    </w:p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928"/>
        <w:gridCol w:w="1943"/>
        <w:gridCol w:w="2613"/>
        <w:gridCol w:w="2211"/>
        <w:gridCol w:w="1938"/>
      </w:tblGrid>
      <w:tr w:rsidR="00956603" w:rsidRPr="0044658C" w14:paraId="0D8E0DA0" w14:textId="77777777" w:rsidTr="00E213D2">
        <w:tc>
          <w:tcPr>
            <w:tcW w:w="10633" w:type="dxa"/>
            <w:gridSpan w:val="5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7E267F39" w14:textId="77777777" w:rsidR="00956603" w:rsidRDefault="00206189" w:rsidP="0033147F">
            <w:pPr>
              <w:rPr>
                <w:lang w:val="uk-UA"/>
              </w:rPr>
            </w:pPr>
            <w:r>
              <w:rPr>
                <w:lang w:val="uk-UA"/>
              </w:rPr>
              <w:t xml:space="preserve">В картку </w:t>
            </w:r>
            <w:r w:rsidRPr="00206189">
              <w:rPr>
                <w:lang w:val="uk-UA"/>
              </w:rPr>
              <w:t>«Оновлення контрагента»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додано новий атрибут «</w:t>
            </w:r>
            <w:r w:rsidRPr="00DB17E0">
              <w:rPr>
                <w:lang w:val="uk-UA"/>
              </w:rPr>
              <w:t>Держвласність</w:t>
            </w:r>
            <w:r>
              <w:rPr>
                <w:lang w:val="uk-UA"/>
              </w:rPr>
              <w:t>».</w:t>
            </w:r>
          </w:p>
          <w:p w14:paraId="5F58BFEC" w14:textId="77777777" w:rsidR="00206189" w:rsidRDefault="00206189" w:rsidP="0033147F">
            <w:pPr>
              <w:rPr>
                <w:lang w:val="uk-UA"/>
              </w:rPr>
            </w:pPr>
          </w:p>
          <w:p w14:paraId="3D8F441B" w14:textId="77777777" w:rsidR="00206189" w:rsidRDefault="00206189" w:rsidP="0033147F">
            <w:pPr>
              <w:rPr>
                <w:lang w:val="uk-UA"/>
              </w:rPr>
            </w:pPr>
            <w:r>
              <w:rPr>
                <w:lang w:val="uk-UA"/>
              </w:rPr>
              <w:t>Необхідно:</w:t>
            </w:r>
          </w:p>
          <w:p w14:paraId="6AAB0143" w14:textId="44821D5B" w:rsidR="00206189" w:rsidRDefault="00206189" w:rsidP="00206189">
            <w:pPr>
              <w:pStyle w:val="a3"/>
              <w:numPr>
                <w:ilvl w:val="0"/>
                <w:numId w:val="3"/>
              </w:numPr>
              <w:rPr>
                <w:lang w:val="uk-UA"/>
              </w:rPr>
            </w:pPr>
            <w:r>
              <w:rPr>
                <w:lang w:val="uk-UA"/>
              </w:rPr>
              <w:t>Реалізувати передачу нового атрибуту в шину при створенні та оновленні контрагента. Для цього необхідно доопрацювати функції:</w:t>
            </w:r>
          </w:p>
          <w:p w14:paraId="5D554AE8" w14:textId="35FECD59" w:rsidR="00206189" w:rsidRDefault="003402DA" w:rsidP="00206189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proofErr w:type="spellStart"/>
            <w:r w:rsidRPr="003402DA">
              <w:rPr>
                <w:lang w:val="uk-UA"/>
              </w:rPr>
              <w:t>onTaskExecutecreateCTRPT</w:t>
            </w:r>
            <w:proofErr w:type="spellEnd"/>
            <w:r w:rsidRPr="003402DA">
              <w:rPr>
                <w:lang w:val="uk-UA"/>
              </w:rPr>
              <w:t>(</w:t>
            </w:r>
            <w:proofErr w:type="spellStart"/>
            <w:r w:rsidRPr="003402DA">
              <w:rPr>
                <w:lang w:val="uk-UA"/>
              </w:rPr>
              <w:t>routeStage</w:t>
            </w:r>
            <w:proofErr w:type="spellEnd"/>
            <w:r w:rsidRPr="003402DA">
              <w:rPr>
                <w:lang w:val="uk-UA"/>
              </w:rPr>
              <w:t>)</w:t>
            </w:r>
          </w:p>
          <w:p w14:paraId="539F89E4" w14:textId="14CC82CB" w:rsidR="003402DA" w:rsidRPr="003402DA" w:rsidRDefault="003402DA" w:rsidP="003402DA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proofErr w:type="spellStart"/>
            <w:r w:rsidRPr="003402DA">
              <w:rPr>
                <w:lang w:val="uk-UA"/>
              </w:rPr>
              <w:t>onTaskExecuteUpdateCTRPT</w:t>
            </w:r>
            <w:proofErr w:type="spellEnd"/>
            <w:r w:rsidRPr="003402DA">
              <w:rPr>
                <w:lang w:val="uk-UA"/>
              </w:rPr>
              <w:t>(</w:t>
            </w:r>
            <w:proofErr w:type="spellStart"/>
            <w:r w:rsidRPr="003402DA">
              <w:rPr>
                <w:lang w:val="uk-UA"/>
              </w:rPr>
              <w:t>routeStage</w:t>
            </w:r>
            <w:proofErr w:type="spellEnd"/>
            <w:r w:rsidRPr="003402DA">
              <w:rPr>
                <w:lang w:val="uk-UA"/>
              </w:rPr>
              <w:t>)</w:t>
            </w:r>
          </w:p>
          <w:p w14:paraId="182CEAAE" w14:textId="77777777" w:rsidR="003402DA" w:rsidRPr="00206189" w:rsidRDefault="003402DA" w:rsidP="003402D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Код параметру, в якому має передаватись в шину, відповідає коду атрибута в картці – </w:t>
            </w:r>
            <w:proofErr w:type="spellStart"/>
            <w:r w:rsidRPr="00206189">
              <w:rPr>
                <w:b/>
                <w:bCs/>
                <w:lang w:val="uk-UA"/>
              </w:rPr>
              <w:t>stateProp</w:t>
            </w:r>
            <w:proofErr w:type="spellEnd"/>
            <w:r>
              <w:rPr>
                <w:b/>
                <w:bCs/>
                <w:lang w:val="uk-UA"/>
              </w:rPr>
              <w:t>.</w:t>
            </w:r>
          </w:p>
          <w:p w14:paraId="710CEEAA" w14:textId="77777777" w:rsidR="003402DA" w:rsidRPr="003402DA" w:rsidRDefault="003402DA" w:rsidP="003402DA">
            <w:pPr>
              <w:rPr>
                <w:lang w:val="uk-UA"/>
              </w:rPr>
            </w:pPr>
          </w:p>
          <w:p w14:paraId="4224DE76" w14:textId="77777777" w:rsidR="00206189" w:rsidRDefault="00206189" w:rsidP="00206189">
            <w:pPr>
              <w:rPr>
                <w:lang w:val="uk-UA"/>
              </w:rPr>
            </w:pPr>
          </w:p>
          <w:p w14:paraId="285587F2" w14:textId="72CD2081" w:rsidR="003402DA" w:rsidRPr="003402DA" w:rsidRDefault="00206189" w:rsidP="003402DA">
            <w:pPr>
              <w:pStyle w:val="a3"/>
              <w:numPr>
                <w:ilvl w:val="0"/>
                <w:numId w:val="3"/>
              </w:numPr>
              <w:rPr>
                <w:lang w:val="uk-UA"/>
              </w:rPr>
            </w:pPr>
            <w:r>
              <w:rPr>
                <w:lang w:val="uk-UA"/>
              </w:rPr>
              <w:t xml:space="preserve">Реалізувати отримання даних для атрибуту «Держвласність» в сценарії </w:t>
            </w:r>
            <w:r w:rsidR="003402DA">
              <w:rPr>
                <w:lang w:val="uk-UA"/>
              </w:rPr>
              <w:t>отримання даних</w:t>
            </w:r>
            <w:r>
              <w:rPr>
                <w:lang w:val="uk-UA"/>
              </w:rPr>
              <w:t xml:space="preserve"> контрагента</w:t>
            </w:r>
            <w:r w:rsidR="003402DA">
              <w:rPr>
                <w:lang w:val="uk-UA"/>
              </w:rPr>
              <w:t xml:space="preserve"> для оновлення інформації</w:t>
            </w:r>
            <w:r>
              <w:rPr>
                <w:lang w:val="uk-UA"/>
              </w:rPr>
              <w:t>.</w:t>
            </w:r>
            <w:r w:rsidR="003402DA">
              <w:rPr>
                <w:lang w:val="uk-UA"/>
              </w:rPr>
              <w:t xml:space="preserve"> </w:t>
            </w:r>
            <w:r w:rsidR="003402DA" w:rsidRPr="003402DA">
              <w:rPr>
                <w:lang w:val="uk-UA"/>
              </w:rPr>
              <w:t>Для цього необхідно доопрацювати функці</w:t>
            </w:r>
            <w:r w:rsidR="003402DA" w:rsidRPr="003402DA">
              <w:rPr>
                <w:lang w:val="uk-UA"/>
              </w:rPr>
              <w:t>ю</w:t>
            </w:r>
            <w:r w:rsidR="003402DA" w:rsidRPr="003402DA">
              <w:rPr>
                <w:lang w:val="uk-UA"/>
              </w:rPr>
              <w:t>:</w:t>
            </w:r>
          </w:p>
          <w:p w14:paraId="06C04F04" w14:textId="4B22C38F" w:rsidR="003402DA" w:rsidRPr="003402DA" w:rsidRDefault="003402DA" w:rsidP="003402DA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proofErr w:type="spellStart"/>
            <w:r w:rsidRPr="003402DA">
              <w:rPr>
                <w:lang w:val="uk-UA"/>
              </w:rPr>
              <w:t>onChangeContractorID</w:t>
            </w:r>
            <w:proofErr w:type="spellEnd"/>
            <w:r w:rsidRPr="003402DA">
              <w:rPr>
                <w:lang w:val="uk-UA"/>
              </w:rPr>
              <w:t>()</w:t>
            </w:r>
          </w:p>
          <w:p w14:paraId="372DA3F2" w14:textId="737D176A" w:rsidR="003402DA" w:rsidRDefault="003402DA" w:rsidP="003402DA">
            <w:pPr>
              <w:pStyle w:val="a3"/>
              <w:rPr>
                <w:b/>
                <w:bCs/>
                <w:lang w:val="uk-UA"/>
              </w:rPr>
            </w:pPr>
            <w:r>
              <w:rPr>
                <w:lang w:val="uk-UA"/>
              </w:rPr>
              <w:t xml:space="preserve">Код параметру, </w:t>
            </w:r>
            <w:r>
              <w:rPr>
                <w:lang w:val="uk-UA"/>
              </w:rPr>
              <w:t>з якого мають бути отримані дані</w:t>
            </w:r>
            <w:r>
              <w:rPr>
                <w:lang w:val="uk-UA"/>
              </w:rPr>
              <w:t xml:space="preserve">, відповідає коду атрибута в картці – </w:t>
            </w:r>
            <w:proofErr w:type="spellStart"/>
            <w:r w:rsidRPr="00206189">
              <w:rPr>
                <w:b/>
                <w:bCs/>
                <w:lang w:val="uk-UA"/>
              </w:rPr>
              <w:t>stateProp</w:t>
            </w:r>
            <w:proofErr w:type="spellEnd"/>
            <w:r>
              <w:rPr>
                <w:b/>
                <w:bCs/>
                <w:lang w:val="uk-UA"/>
              </w:rPr>
              <w:t>.</w:t>
            </w:r>
          </w:p>
          <w:p w14:paraId="5A3FFF5D" w14:textId="77777777" w:rsidR="003402DA" w:rsidRDefault="003402DA" w:rsidP="003402DA">
            <w:pPr>
              <w:pStyle w:val="a3"/>
              <w:rPr>
                <w:b/>
                <w:bCs/>
                <w:lang w:val="uk-UA"/>
              </w:rPr>
            </w:pPr>
          </w:p>
          <w:p w14:paraId="5EB552E1" w14:textId="0892D69A" w:rsidR="003402DA" w:rsidRDefault="003402DA" w:rsidP="003402DA">
            <w:pPr>
              <w:pStyle w:val="a3"/>
              <w:numPr>
                <w:ilvl w:val="0"/>
                <w:numId w:val="3"/>
              </w:numPr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Pr="003402DA">
              <w:rPr>
                <w:lang w:val="uk-UA"/>
              </w:rPr>
              <w:t xml:space="preserve">еобхідно </w:t>
            </w:r>
            <w:r>
              <w:rPr>
                <w:lang w:val="uk-UA"/>
              </w:rPr>
              <w:t xml:space="preserve">налаштувати </w:t>
            </w:r>
            <w:r w:rsidR="000E52B7">
              <w:rPr>
                <w:lang w:val="uk-UA"/>
              </w:rPr>
              <w:t>умову</w:t>
            </w:r>
            <w:r w:rsidRPr="003402DA">
              <w:rPr>
                <w:lang w:val="uk-UA"/>
              </w:rPr>
              <w:t xml:space="preserve"> </w:t>
            </w:r>
            <w:r w:rsidR="000E52B7">
              <w:rPr>
                <w:lang w:val="uk-UA"/>
              </w:rPr>
              <w:t>Я</w:t>
            </w:r>
            <w:r w:rsidRPr="003402DA">
              <w:rPr>
                <w:lang w:val="uk-UA"/>
              </w:rPr>
              <w:t xml:space="preserve">кщо </w:t>
            </w:r>
            <w:r>
              <w:rPr>
                <w:lang w:val="uk-UA"/>
              </w:rPr>
              <w:t>вид документа</w:t>
            </w:r>
            <w:r w:rsidRPr="003402DA">
              <w:rPr>
                <w:lang w:val="uk-UA"/>
              </w:rPr>
              <w:t xml:space="preserve"> </w:t>
            </w:r>
            <w:r w:rsidRPr="003402DA">
              <w:rPr>
                <w:lang w:val="uk-UA"/>
              </w:rPr>
              <w:t>Заявка на внесення змін</w:t>
            </w:r>
            <w:r w:rsidR="000E52B7">
              <w:rPr>
                <w:lang w:val="uk-UA"/>
              </w:rPr>
              <w:t xml:space="preserve">, ТО </w:t>
            </w:r>
            <w:r w:rsidR="000E52B7" w:rsidRPr="003402DA">
              <w:rPr>
                <w:lang w:val="uk-UA"/>
              </w:rPr>
              <w:t>заборон</w:t>
            </w:r>
            <w:r w:rsidR="000E52B7">
              <w:rPr>
                <w:lang w:val="uk-UA"/>
              </w:rPr>
              <w:t>ити</w:t>
            </w:r>
            <w:r w:rsidR="000E52B7" w:rsidRPr="003402DA">
              <w:rPr>
                <w:lang w:val="uk-UA"/>
              </w:rPr>
              <w:t xml:space="preserve"> редагувати </w:t>
            </w:r>
            <w:r w:rsidR="000E52B7">
              <w:rPr>
                <w:lang w:val="uk-UA"/>
              </w:rPr>
              <w:t>новий</w:t>
            </w:r>
            <w:r w:rsidR="000E52B7" w:rsidRPr="003402DA">
              <w:rPr>
                <w:lang w:val="uk-UA"/>
              </w:rPr>
              <w:t xml:space="preserve"> атрибут</w:t>
            </w:r>
            <w:r w:rsidR="000E52B7">
              <w:rPr>
                <w:lang w:val="uk-UA"/>
              </w:rPr>
              <w:t xml:space="preserve"> користувачу</w:t>
            </w:r>
            <w:r>
              <w:rPr>
                <w:lang w:val="uk-UA"/>
              </w:rPr>
              <w:t xml:space="preserve">. </w:t>
            </w:r>
            <w:r>
              <w:rPr>
                <w:lang w:val="uk-UA"/>
              </w:rPr>
              <w:t>Для цього необхідно доопрацювати функці</w:t>
            </w:r>
            <w:r>
              <w:rPr>
                <w:lang w:val="uk-UA"/>
              </w:rPr>
              <w:t>ю</w:t>
            </w:r>
            <w:r>
              <w:rPr>
                <w:lang w:val="uk-UA"/>
              </w:rPr>
              <w:t>:</w:t>
            </w:r>
          </w:p>
          <w:p w14:paraId="766FB989" w14:textId="06EEB7C6" w:rsidR="003402DA" w:rsidRPr="00206189" w:rsidRDefault="003402DA" w:rsidP="003402DA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proofErr w:type="spellStart"/>
            <w:r w:rsidRPr="003402DA">
              <w:rPr>
                <w:lang w:val="uk-UA"/>
              </w:rPr>
              <w:t>onChangeDocKind</w:t>
            </w:r>
            <w:proofErr w:type="spellEnd"/>
            <w:r w:rsidRPr="003402DA">
              <w:rPr>
                <w:lang w:val="uk-UA"/>
              </w:rPr>
              <w:t>(</w:t>
            </w:r>
            <w:proofErr w:type="spellStart"/>
            <w:r w:rsidRPr="003402DA">
              <w:rPr>
                <w:lang w:val="uk-UA"/>
              </w:rPr>
              <w:t>doNotClearOnInit</w:t>
            </w:r>
            <w:proofErr w:type="spellEnd"/>
            <w:r w:rsidRPr="003402DA">
              <w:rPr>
                <w:lang w:val="uk-UA"/>
              </w:rPr>
              <w:t>)</w:t>
            </w:r>
          </w:p>
          <w:p w14:paraId="7DB93D22" w14:textId="48EF5B20" w:rsidR="00206189" w:rsidRPr="00206189" w:rsidRDefault="00206189" w:rsidP="00206189">
            <w:pPr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5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5"/>
          </w:tcPr>
          <w:p w14:paraId="0A48358D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5"/>
          </w:tcPr>
          <w:p w14:paraId="789955E8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5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4A3BA4">
        <w:tc>
          <w:tcPr>
            <w:tcW w:w="1928" w:type="dxa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938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206189" w14:paraId="543CB1B4" w14:textId="77777777" w:rsidTr="00E042FB">
        <w:tc>
          <w:tcPr>
            <w:tcW w:w="1928" w:type="dxa"/>
          </w:tcPr>
          <w:p w14:paraId="31E02198" w14:textId="63BD8505" w:rsidR="00206189" w:rsidRDefault="00206189" w:rsidP="00206189">
            <w:pPr>
              <w:rPr>
                <w:lang w:val="uk-UA"/>
              </w:rPr>
            </w:pPr>
            <w:r w:rsidRPr="00206189">
              <w:rPr>
                <w:lang w:val="uk-UA"/>
              </w:rPr>
              <w:t>Держвласність</w:t>
            </w:r>
          </w:p>
        </w:tc>
        <w:tc>
          <w:tcPr>
            <w:tcW w:w="1943" w:type="dxa"/>
          </w:tcPr>
          <w:p w14:paraId="7E019C5D" w14:textId="78A4FC00" w:rsidR="00206189" w:rsidRDefault="00206189" w:rsidP="00206189">
            <w:pPr>
              <w:rPr>
                <w:lang w:val="uk-UA"/>
              </w:rPr>
            </w:pPr>
            <w:proofErr w:type="spellStart"/>
            <w:r w:rsidRPr="00206189">
              <w:rPr>
                <w:lang w:val="uk-UA"/>
              </w:rPr>
              <w:t>stateProp</w:t>
            </w:r>
            <w:proofErr w:type="spellEnd"/>
          </w:p>
        </w:tc>
        <w:tc>
          <w:tcPr>
            <w:tcW w:w="2613" w:type="dxa"/>
          </w:tcPr>
          <w:p w14:paraId="767D8F4F" w14:textId="6C6472CD" w:rsidR="00206189" w:rsidRDefault="00206189" w:rsidP="00206189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211" w:type="dxa"/>
          </w:tcPr>
          <w:p w14:paraId="0F581249" w14:textId="64950467" w:rsidR="00206189" w:rsidRDefault="00206189" w:rsidP="0020618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38" w:type="dxa"/>
          </w:tcPr>
          <w:p w14:paraId="76346CBE" w14:textId="43D6CCD8" w:rsidR="00206189" w:rsidRDefault="00206189" w:rsidP="0020618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206189" w14:paraId="2CA8DE2B" w14:textId="77777777" w:rsidTr="00E042FB">
        <w:tc>
          <w:tcPr>
            <w:tcW w:w="1928" w:type="dxa"/>
          </w:tcPr>
          <w:p w14:paraId="3140173E" w14:textId="77777777" w:rsidR="00206189" w:rsidRDefault="00206189" w:rsidP="00206189">
            <w:pPr>
              <w:rPr>
                <w:lang w:val="uk-UA"/>
              </w:rPr>
            </w:pPr>
          </w:p>
        </w:tc>
        <w:tc>
          <w:tcPr>
            <w:tcW w:w="1943" w:type="dxa"/>
          </w:tcPr>
          <w:p w14:paraId="02C861C5" w14:textId="77777777" w:rsidR="00206189" w:rsidRDefault="00206189" w:rsidP="00206189">
            <w:pPr>
              <w:rPr>
                <w:lang w:val="uk-UA"/>
              </w:rPr>
            </w:pPr>
          </w:p>
        </w:tc>
        <w:tc>
          <w:tcPr>
            <w:tcW w:w="2613" w:type="dxa"/>
          </w:tcPr>
          <w:p w14:paraId="5C5B778A" w14:textId="77777777" w:rsidR="00206189" w:rsidRDefault="00206189" w:rsidP="00206189">
            <w:pPr>
              <w:rPr>
                <w:lang w:val="uk-UA"/>
              </w:rPr>
            </w:pPr>
          </w:p>
        </w:tc>
        <w:tc>
          <w:tcPr>
            <w:tcW w:w="2211" w:type="dxa"/>
          </w:tcPr>
          <w:p w14:paraId="3C05D316" w14:textId="77777777" w:rsidR="00206189" w:rsidRDefault="00206189" w:rsidP="00206189">
            <w:pPr>
              <w:rPr>
                <w:lang w:val="uk-UA"/>
              </w:rPr>
            </w:pPr>
          </w:p>
        </w:tc>
        <w:tc>
          <w:tcPr>
            <w:tcW w:w="1938" w:type="dxa"/>
          </w:tcPr>
          <w:p w14:paraId="467FB754" w14:textId="77777777" w:rsidR="00206189" w:rsidRDefault="00206189" w:rsidP="00206189">
            <w:pPr>
              <w:rPr>
                <w:lang w:val="uk-UA"/>
              </w:rPr>
            </w:pPr>
          </w:p>
        </w:tc>
      </w:tr>
      <w:tr w:rsidR="00206189" w14:paraId="6FCFE656" w14:textId="77777777" w:rsidTr="00E042FB">
        <w:tc>
          <w:tcPr>
            <w:tcW w:w="1928" w:type="dxa"/>
          </w:tcPr>
          <w:p w14:paraId="53D5FCA5" w14:textId="77777777" w:rsidR="00206189" w:rsidRDefault="00206189" w:rsidP="00206189">
            <w:pPr>
              <w:rPr>
                <w:lang w:val="uk-UA"/>
              </w:rPr>
            </w:pPr>
          </w:p>
        </w:tc>
        <w:tc>
          <w:tcPr>
            <w:tcW w:w="1943" w:type="dxa"/>
          </w:tcPr>
          <w:p w14:paraId="534A2C71" w14:textId="77777777" w:rsidR="00206189" w:rsidRDefault="00206189" w:rsidP="00206189">
            <w:pPr>
              <w:rPr>
                <w:lang w:val="uk-UA"/>
              </w:rPr>
            </w:pPr>
          </w:p>
        </w:tc>
        <w:tc>
          <w:tcPr>
            <w:tcW w:w="2613" w:type="dxa"/>
          </w:tcPr>
          <w:p w14:paraId="5F97D778" w14:textId="77777777" w:rsidR="00206189" w:rsidRDefault="00206189" w:rsidP="00206189">
            <w:pPr>
              <w:rPr>
                <w:lang w:val="uk-UA"/>
              </w:rPr>
            </w:pPr>
          </w:p>
        </w:tc>
        <w:tc>
          <w:tcPr>
            <w:tcW w:w="2211" w:type="dxa"/>
          </w:tcPr>
          <w:p w14:paraId="5F32106D" w14:textId="77777777" w:rsidR="00206189" w:rsidRDefault="00206189" w:rsidP="00206189">
            <w:pPr>
              <w:rPr>
                <w:lang w:val="uk-UA"/>
              </w:rPr>
            </w:pPr>
          </w:p>
        </w:tc>
        <w:tc>
          <w:tcPr>
            <w:tcW w:w="1938" w:type="dxa"/>
          </w:tcPr>
          <w:p w14:paraId="1EAD0CC7" w14:textId="77777777" w:rsidR="00206189" w:rsidRDefault="00206189" w:rsidP="00206189">
            <w:pPr>
              <w:rPr>
                <w:lang w:val="uk-UA"/>
              </w:rPr>
            </w:pPr>
          </w:p>
        </w:tc>
      </w:tr>
    </w:tbl>
    <w:p w14:paraId="795D9899" w14:textId="77777777" w:rsidR="00663C3B" w:rsidRDefault="00663C3B" w:rsidP="005E314C">
      <w:pPr>
        <w:rPr>
          <w:lang w:val="uk-UA"/>
        </w:rPr>
      </w:pPr>
    </w:p>
    <w:p w14:paraId="1A4B1BBB" w14:textId="4AC0680A" w:rsidR="009E0A8E" w:rsidRPr="009242EC" w:rsidRDefault="009E0A8E" w:rsidP="009E0A8E">
      <w:pPr>
        <w:pStyle w:val="1"/>
        <w:rPr>
          <w:lang w:val="uk-UA"/>
        </w:rPr>
      </w:pPr>
      <w:r>
        <w:rPr>
          <w:lang w:val="uk-UA"/>
        </w:rPr>
        <w:t xml:space="preserve">Доопрацювання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 по процесу «</w:t>
      </w:r>
      <w:r>
        <w:rPr>
          <w:lang w:val="uk-UA"/>
        </w:rPr>
        <w:t>Запит на благодійну допомогу</w:t>
      </w:r>
      <w:r>
        <w:rPr>
          <w:lang w:val="uk-UA"/>
        </w:rPr>
        <w:t>»</w:t>
      </w:r>
    </w:p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928"/>
        <w:gridCol w:w="1943"/>
        <w:gridCol w:w="2613"/>
        <w:gridCol w:w="2211"/>
        <w:gridCol w:w="1938"/>
      </w:tblGrid>
      <w:tr w:rsidR="009E0A8E" w:rsidRPr="0044658C" w14:paraId="41E30EB4" w14:textId="77777777" w:rsidTr="006756C6">
        <w:tc>
          <w:tcPr>
            <w:tcW w:w="10633" w:type="dxa"/>
            <w:gridSpan w:val="5"/>
            <w:shd w:val="clear" w:color="auto" w:fill="8EAADB" w:themeFill="accent1" w:themeFillTint="99"/>
          </w:tcPr>
          <w:p w14:paraId="4E738C88" w14:textId="77777777" w:rsidR="009E0A8E" w:rsidRPr="0044658C" w:rsidRDefault="009E0A8E" w:rsidP="006756C6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E0A8E" w14:paraId="30F128CE" w14:textId="77777777" w:rsidTr="006756C6">
        <w:trPr>
          <w:trHeight w:val="836"/>
        </w:trPr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731378DA" w14:textId="134DA55B" w:rsidR="00206189" w:rsidRDefault="0033147F" w:rsidP="006756C6">
            <w:pPr>
              <w:rPr>
                <w:lang w:val="uk-UA"/>
              </w:rPr>
            </w:pPr>
            <w:r>
              <w:rPr>
                <w:lang w:val="uk-UA"/>
              </w:rPr>
              <w:t xml:space="preserve">В </w:t>
            </w:r>
            <w:r w:rsidR="00206189">
              <w:rPr>
                <w:lang w:val="uk-UA"/>
              </w:rPr>
              <w:t>картку</w:t>
            </w:r>
            <w:r>
              <w:rPr>
                <w:lang w:val="uk-UA"/>
              </w:rPr>
              <w:t xml:space="preserve"> </w:t>
            </w:r>
            <w:r w:rsidR="00DB17E0">
              <w:rPr>
                <w:lang w:val="uk-UA"/>
              </w:rPr>
              <w:t>«Запит на благодійну допомогу»</w:t>
            </w:r>
            <w:r w:rsidR="00DB17E0">
              <w:rPr>
                <w:lang w:val="uk-UA"/>
              </w:rPr>
              <w:t xml:space="preserve"> додано новий атрибут «</w:t>
            </w:r>
            <w:r w:rsidR="00DB17E0" w:rsidRPr="00DB17E0">
              <w:rPr>
                <w:lang w:val="uk-UA"/>
              </w:rPr>
              <w:t>Держвласність</w:t>
            </w:r>
            <w:r w:rsidR="00DB17E0">
              <w:rPr>
                <w:lang w:val="uk-UA"/>
              </w:rPr>
              <w:t xml:space="preserve">». </w:t>
            </w:r>
          </w:p>
          <w:p w14:paraId="5EFA49C0" w14:textId="77777777" w:rsidR="00206189" w:rsidRDefault="00206189" w:rsidP="006756C6">
            <w:pPr>
              <w:rPr>
                <w:lang w:val="uk-UA"/>
              </w:rPr>
            </w:pPr>
          </w:p>
          <w:p w14:paraId="4936D4C9" w14:textId="557EF204" w:rsidR="00206189" w:rsidRDefault="00DB17E0" w:rsidP="00206189">
            <w:pPr>
              <w:pStyle w:val="a3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 xml:space="preserve">Новий атрибут має бути доступним для заповнення за умови сценарію створення нового контрагента, в іншому випадку невидимий та недоступний до заповнення ініціатором. </w:t>
            </w:r>
            <w:r w:rsidR="00206189">
              <w:rPr>
                <w:lang w:val="uk-UA"/>
              </w:rPr>
              <w:t xml:space="preserve">Для цього необхідно доопрацювати функцію </w:t>
            </w:r>
            <w:proofErr w:type="spellStart"/>
            <w:r w:rsidR="00206189" w:rsidRPr="0033147F">
              <w:rPr>
                <w:lang w:val="uk-UA"/>
              </w:rPr>
              <w:t>setPropcounterparty</w:t>
            </w:r>
            <w:proofErr w:type="spellEnd"/>
            <w:r w:rsidR="00206189" w:rsidRPr="0033147F">
              <w:rPr>
                <w:lang w:val="uk-UA"/>
              </w:rPr>
              <w:t>()</w:t>
            </w:r>
            <w:r w:rsidR="00206189">
              <w:rPr>
                <w:lang w:val="uk-UA"/>
              </w:rPr>
              <w:t>.</w:t>
            </w:r>
          </w:p>
          <w:p w14:paraId="051D7E4C" w14:textId="578E0819" w:rsidR="00206189" w:rsidRDefault="00206189" w:rsidP="006756C6">
            <w:pPr>
              <w:rPr>
                <w:lang w:val="uk-UA"/>
              </w:rPr>
            </w:pPr>
          </w:p>
          <w:p w14:paraId="5525DE1A" w14:textId="77777777" w:rsidR="00206189" w:rsidRDefault="00206189" w:rsidP="006756C6">
            <w:pPr>
              <w:rPr>
                <w:lang w:val="uk-UA"/>
              </w:rPr>
            </w:pPr>
          </w:p>
          <w:p w14:paraId="2F3F2290" w14:textId="6755E026" w:rsidR="00DB17E0" w:rsidRDefault="00206189" w:rsidP="00206189">
            <w:pPr>
              <w:pStyle w:val="a3"/>
              <w:numPr>
                <w:ilvl w:val="0"/>
                <w:numId w:val="2"/>
              </w:numPr>
              <w:rPr>
                <w:lang w:val="uk-UA"/>
              </w:rPr>
            </w:pPr>
            <w:r w:rsidRPr="00206189">
              <w:rPr>
                <w:lang w:val="uk-UA"/>
              </w:rPr>
              <w:t xml:space="preserve">Новий атрибут має </w:t>
            </w:r>
            <w:r w:rsidR="00DB17E0" w:rsidRPr="00206189">
              <w:rPr>
                <w:lang w:val="uk-UA"/>
              </w:rPr>
              <w:t>передаватись в шину після виконання завдання на створення.</w:t>
            </w:r>
            <w:r w:rsidRPr="00206189">
              <w:rPr>
                <w:lang w:val="uk-UA"/>
              </w:rPr>
              <w:t xml:space="preserve"> </w:t>
            </w:r>
            <w:r w:rsidRPr="00206189">
              <w:rPr>
                <w:lang w:val="uk-UA"/>
              </w:rPr>
              <w:t xml:space="preserve">Для цього необхідно доопрацювати функцію </w:t>
            </w:r>
            <w:proofErr w:type="spellStart"/>
            <w:r w:rsidR="00DB17E0" w:rsidRPr="00206189">
              <w:rPr>
                <w:lang w:val="uk-UA"/>
              </w:rPr>
              <w:t>onTaskExecuteChecknewCounterparty</w:t>
            </w:r>
            <w:proofErr w:type="spellEnd"/>
            <w:r w:rsidR="00DB17E0" w:rsidRPr="00206189">
              <w:rPr>
                <w:lang w:val="uk-UA"/>
              </w:rPr>
              <w:t>(</w:t>
            </w:r>
            <w:proofErr w:type="spellStart"/>
            <w:r w:rsidR="00DB17E0" w:rsidRPr="00206189">
              <w:rPr>
                <w:lang w:val="uk-UA"/>
              </w:rPr>
              <w:t>routeStage</w:t>
            </w:r>
            <w:proofErr w:type="spellEnd"/>
            <w:r w:rsidR="00DB17E0" w:rsidRPr="00206189">
              <w:rPr>
                <w:lang w:val="uk-UA"/>
              </w:rPr>
              <w:t>)</w:t>
            </w:r>
            <w:r>
              <w:rPr>
                <w:lang w:val="uk-UA"/>
              </w:rPr>
              <w:t>.</w:t>
            </w:r>
          </w:p>
          <w:p w14:paraId="5B50BF1A" w14:textId="6E5F34F1" w:rsidR="00206189" w:rsidRPr="00206189" w:rsidRDefault="00206189" w:rsidP="00206189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Код параметру, в якому має передаватись в шину, відповідає коду атрибута в картці – </w:t>
            </w:r>
            <w:proofErr w:type="spellStart"/>
            <w:r w:rsidRPr="00206189">
              <w:rPr>
                <w:b/>
                <w:bCs/>
                <w:lang w:val="uk-UA"/>
              </w:rPr>
              <w:t>stateProp</w:t>
            </w:r>
            <w:proofErr w:type="spellEnd"/>
            <w:r>
              <w:rPr>
                <w:b/>
                <w:bCs/>
                <w:lang w:val="uk-UA"/>
              </w:rPr>
              <w:t>.</w:t>
            </w:r>
          </w:p>
          <w:p w14:paraId="238D57F5" w14:textId="77777777" w:rsidR="00DB17E0" w:rsidRDefault="00DB17E0" w:rsidP="00DB17E0">
            <w:pPr>
              <w:rPr>
                <w:lang w:val="uk-UA"/>
              </w:rPr>
            </w:pPr>
          </w:p>
          <w:p w14:paraId="3EB7EC4D" w14:textId="3FA96A00" w:rsidR="00DB17E0" w:rsidRPr="00DB17E0" w:rsidRDefault="00DB17E0" w:rsidP="00DB17E0">
            <w:pPr>
              <w:rPr>
                <w:lang w:val="uk-UA"/>
              </w:rPr>
            </w:pPr>
          </w:p>
        </w:tc>
      </w:tr>
      <w:tr w:rsidR="009E0A8E" w:rsidRPr="0044658C" w14:paraId="44D4BA11" w14:textId="77777777" w:rsidTr="006756C6">
        <w:tc>
          <w:tcPr>
            <w:tcW w:w="10633" w:type="dxa"/>
            <w:gridSpan w:val="5"/>
            <w:shd w:val="clear" w:color="auto" w:fill="8EAADB" w:themeFill="accent1" w:themeFillTint="99"/>
          </w:tcPr>
          <w:p w14:paraId="2EB730B7" w14:textId="77777777" w:rsidR="009E0A8E" w:rsidRPr="0044658C" w:rsidRDefault="009E0A8E" w:rsidP="006756C6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E0A8E" w14:paraId="1660EBCB" w14:textId="77777777" w:rsidTr="006756C6">
        <w:tc>
          <w:tcPr>
            <w:tcW w:w="10633" w:type="dxa"/>
            <w:gridSpan w:val="5"/>
          </w:tcPr>
          <w:p w14:paraId="2FF2F2FF" w14:textId="77777777" w:rsidR="009E0A8E" w:rsidRDefault="009E0A8E" w:rsidP="006756C6">
            <w:pPr>
              <w:rPr>
                <w:lang w:val="uk-UA"/>
              </w:rPr>
            </w:pPr>
          </w:p>
        </w:tc>
      </w:tr>
      <w:tr w:rsidR="009E0A8E" w14:paraId="56023618" w14:textId="77777777" w:rsidTr="006756C6">
        <w:tc>
          <w:tcPr>
            <w:tcW w:w="10633" w:type="dxa"/>
            <w:gridSpan w:val="5"/>
          </w:tcPr>
          <w:p w14:paraId="1F428558" w14:textId="77777777" w:rsidR="009E0A8E" w:rsidRDefault="009E0A8E" w:rsidP="006756C6">
            <w:pPr>
              <w:rPr>
                <w:lang w:val="uk-UA"/>
              </w:rPr>
            </w:pPr>
          </w:p>
        </w:tc>
      </w:tr>
      <w:tr w:rsidR="009E0A8E" w14:paraId="5362FDFA" w14:textId="77777777" w:rsidTr="006756C6"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2DE2083E" w14:textId="77777777" w:rsidR="009E0A8E" w:rsidRDefault="009E0A8E" w:rsidP="006756C6">
            <w:pPr>
              <w:rPr>
                <w:lang w:val="uk-UA"/>
              </w:rPr>
            </w:pPr>
          </w:p>
        </w:tc>
      </w:tr>
      <w:tr w:rsidR="009E0A8E" w:rsidRPr="0044658C" w14:paraId="5BA45850" w14:textId="77777777" w:rsidTr="006756C6">
        <w:tc>
          <w:tcPr>
            <w:tcW w:w="10633" w:type="dxa"/>
            <w:gridSpan w:val="5"/>
            <w:shd w:val="clear" w:color="auto" w:fill="8EAADB" w:themeFill="accent1" w:themeFillTint="99"/>
          </w:tcPr>
          <w:p w14:paraId="41364FE8" w14:textId="77777777" w:rsidR="009E0A8E" w:rsidRPr="0044658C" w:rsidRDefault="009E0A8E" w:rsidP="006756C6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9E0A8E" w:rsidRPr="002E1A69" w14:paraId="21AB331A" w14:textId="77777777" w:rsidTr="006756C6">
        <w:tc>
          <w:tcPr>
            <w:tcW w:w="1928" w:type="dxa"/>
            <w:shd w:val="clear" w:color="auto" w:fill="D9D9D9" w:themeFill="background1" w:themeFillShade="D9"/>
          </w:tcPr>
          <w:p w14:paraId="4ADCD785" w14:textId="77777777" w:rsidR="009E0A8E" w:rsidRPr="002E1A69" w:rsidRDefault="009E0A8E" w:rsidP="006756C6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1544D6B8" w14:textId="77777777" w:rsidR="009E0A8E" w:rsidRPr="002E1A69" w:rsidRDefault="009E0A8E" w:rsidP="006756C6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shd w:val="clear" w:color="auto" w:fill="D9D9D9" w:themeFill="background1" w:themeFillShade="D9"/>
          </w:tcPr>
          <w:p w14:paraId="0CEE1CAD" w14:textId="77777777" w:rsidR="009E0A8E" w:rsidRPr="002E1A69" w:rsidRDefault="009E0A8E" w:rsidP="006756C6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25CEC56F" w14:textId="77777777" w:rsidR="009E0A8E" w:rsidRPr="002E1A69" w:rsidRDefault="009E0A8E" w:rsidP="006756C6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938" w:type="dxa"/>
            <w:shd w:val="clear" w:color="auto" w:fill="D9D9D9" w:themeFill="background1" w:themeFillShade="D9"/>
          </w:tcPr>
          <w:p w14:paraId="0878E9BA" w14:textId="77777777" w:rsidR="009E0A8E" w:rsidRPr="002E1A69" w:rsidRDefault="009E0A8E" w:rsidP="006756C6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9E0A8E" w14:paraId="05F7B73A" w14:textId="77777777" w:rsidTr="006756C6">
        <w:tc>
          <w:tcPr>
            <w:tcW w:w="1928" w:type="dxa"/>
          </w:tcPr>
          <w:p w14:paraId="3FD43E91" w14:textId="6147DF93" w:rsidR="009E0A8E" w:rsidRDefault="00206189" w:rsidP="006756C6">
            <w:pPr>
              <w:rPr>
                <w:lang w:val="uk-UA"/>
              </w:rPr>
            </w:pPr>
            <w:r w:rsidRPr="00206189">
              <w:rPr>
                <w:lang w:val="uk-UA"/>
              </w:rPr>
              <w:t>Держвласність</w:t>
            </w:r>
          </w:p>
        </w:tc>
        <w:tc>
          <w:tcPr>
            <w:tcW w:w="1943" w:type="dxa"/>
          </w:tcPr>
          <w:p w14:paraId="4C711D83" w14:textId="67349570" w:rsidR="009E0A8E" w:rsidRDefault="00206189" w:rsidP="006756C6">
            <w:pPr>
              <w:rPr>
                <w:lang w:val="uk-UA"/>
              </w:rPr>
            </w:pPr>
            <w:proofErr w:type="spellStart"/>
            <w:r w:rsidRPr="00206189">
              <w:rPr>
                <w:lang w:val="uk-UA"/>
              </w:rPr>
              <w:t>stateProp</w:t>
            </w:r>
            <w:proofErr w:type="spellEnd"/>
          </w:p>
        </w:tc>
        <w:tc>
          <w:tcPr>
            <w:tcW w:w="2613" w:type="dxa"/>
          </w:tcPr>
          <w:p w14:paraId="2A860674" w14:textId="447A0DF2" w:rsidR="009E0A8E" w:rsidRDefault="00206189" w:rsidP="006756C6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211" w:type="dxa"/>
          </w:tcPr>
          <w:p w14:paraId="72B25E23" w14:textId="1975D602" w:rsidR="009E0A8E" w:rsidRDefault="00206189" w:rsidP="006756C6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38" w:type="dxa"/>
          </w:tcPr>
          <w:p w14:paraId="3FD2684A" w14:textId="589FBD14" w:rsidR="009E0A8E" w:rsidRDefault="00206189" w:rsidP="006756C6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9E0A8E" w14:paraId="4D985F5F" w14:textId="77777777" w:rsidTr="006756C6">
        <w:tc>
          <w:tcPr>
            <w:tcW w:w="1928" w:type="dxa"/>
          </w:tcPr>
          <w:p w14:paraId="0B3CE578" w14:textId="77777777" w:rsidR="009E0A8E" w:rsidRDefault="009E0A8E" w:rsidP="006756C6">
            <w:pPr>
              <w:rPr>
                <w:lang w:val="uk-UA"/>
              </w:rPr>
            </w:pPr>
          </w:p>
        </w:tc>
        <w:tc>
          <w:tcPr>
            <w:tcW w:w="1943" w:type="dxa"/>
          </w:tcPr>
          <w:p w14:paraId="3A3BE551" w14:textId="77777777" w:rsidR="009E0A8E" w:rsidRDefault="009E0A8E" w:rsidP="006756C6">
            <w:pPr>
              <w:rPr>
                <w:lang w:val="uk-UA"/>
              </w:rPr>
            </w:pPr>
          </w:p>
        </w:tc>
        <w:tc>
          <w:tcPr>
            <w:tcW w:w="2613" w:type="dxa"/>
          </w:tcPr>
          <w:p w14:paraId="26D91B29" w14:textId="77777777" w:rsidR="009E0A8E" w:rsidRDefault="009E0A8E" w:rsidP="006756C6">
            <w:pPr>
              <w:rPr>
                <w:lang w:val="uk-UA"/>
              </w:rPr>
            </w:pPr>
          </w:p>
        </w:tc>
        <w:tc>
          <w:tcPr>
            <w:tcW w:w="2211" w:type="dxa"/>
          </w:tcPr>
          <w:p w14:paraId="71F3B95A" w14:textId="77777777" w:rsidR="009E0A8E" w:rsidRDefault="009E0A8E" w:rsidP="006756C6">
            <w:pPr>
              <w:rPr>
                <w:lang w:val="uk-UA"/>
              </w:rPr>
            </w:pPr>
          </w:p>
        </w:tc>
        <w:tc>
          <w:tcPr>
            <w:tcW w:w="1938" w:type="dxa"/>
          </w:tcPr>
          <w:p w14:paraId="2E1A9A26" w14:textId="77777777" w:rsidR="009E0A8E" w:rsidRDefault="009E0A8E" w:rsidP="006756C6">
            <w:pPr>
              <w:rPr>
                <w:lang w:val="uk-UA"/>
              </w:rPr>
            </w:pPr>
          </w:p>
        </w:tc>
      </w:tr>
    </w:tbl>
    <w:p w14:paraId="1D85BCF5" w14:textId="77777777" w:rsidR="009E0A8E" w:rsidRPr="000E70B3" w:rsidRDefault="009E0A8E" w:rsidP="009E0A8E">
      <w:pPr>
        <w:rPr>
          <w:lang w:val="uk-UA"/>
        </w:rPr>
      </w:pPr>
    </w:p>
    <w:p w14:paraId="0DD75E58" w14:textId="77777777" w:rsidR="009E0A8E" w:rsidRPr="000E70B3" w:rsidRDefault="009E0A8E" w:rsidP="005E314C">
      <w:pPr>
        <w:rPr>
          <w:lang w:val="uk-UA"/>
        </w:rPr>
      </w:pPr>
    </w:p>
    <w:sectPr w:rsidR="009E0A8E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3286E"/>
    <w:multiLevelType w:val="hybridMultilevel"/>
    <w:tmpl w:val="8DCE988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D1F1A"/>
    <w:multiLevelType w:val="hybridMultilevel"/>
    <w:tmpl w:val="19623D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64484"/>
    <w:multiLevelType w:val="hybridMultilevel"/>
    <w:tmpl w:val="6B08AA10"/>
    <w:lvl w:ilvl="0" w:tplc="1000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50D77F67"/>
    <w:multiLevelType w:val="hybridMultilevel"/>
    <w:tmpl w:val="91E0C9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392393">
    <w:abstractNumId w:val="1"/>
  </w:num>
  <w:num w:numId="2" w16cid:durableId="548491424">
    <w:abstractNumId w:val="3"/>
  </w:num>
  <w:num w:numId="3" w16cid:durableId="888420333">
    <w:abstractNumId w:val="0"/>
  </w:num>
  <w:num w:numId="4" w16cid:durableId="477965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E52B7"/>
    <w:rsid w:val="000E70B3"/>
    <w:rsid w:val="001173EE"/>
    <w:rsid w:val="001D00CA"/>
    <w:rsid w:val="001E2148"/>
    <w:rsid w:val="00206189"/>
    <w:rsid w:val="002140C5"/>
    <w:rsid w:val="0026024C"/>
    <w:rsid w:val="002D4140"/>
    <w:rsid w:val="002E1A69"/>
    <w:rsid w:val="002F79C3"/>
    <w:rsid w:val="0033147F"/>
    <w:rsid w:val="003402DA"/>
    <w:rsid w:val="00407C60"/>
    <w:rsid w:val="0044658C"/>
    <w:rsid w:val="004547CD"/>
    <w:rsid w:val="004A3BA4"/>
    <w:rsid w:val="004E3402"/>
    <w:rsid w:val="00543243"/>
    <w:rsid w:val="00551421"/>
    <w:rsid w:val="00557E5F"/>
    <w:rsid w:val="005A5DE7"/>
    <w:rsid w:val="005E314C"/>
    <w:rsid w:val="00612351"/>
    <w:rsid w:val="00663C3B"/>
    <w:rsid w:val="006707FF"/>
    <w:rsid w:val="0071625C"/>
    <w:rsid w:val="00731972"/>
    <w:rsid w:val="00771BFD"/>
    <w:rsid w:val="007F3233"/>
    <w:rsid w:val="008039CB"/>
    <w:rsid w:val="008838E5"/>
    <w:rsid w:val="008A28AF"/>
    <w:rsid w:val="008A4A23"/>
    <w:rsid w:val="009139B0"/>
    <w:rsid w:val="009242EC"/>
    <w:rsid w:val="00956603"/>
    <w:rsid w:val="009E0A8E"/>
    <w:rsid w:val="00A9745A"/>
    <w:rsid w:val="00AC0D5C"/>
    <w:rsid w:val="00AF7F04"/>
    <w:rsid w:val="00B34AC4"/>
    <w:rsid w:val="00BB28C0"/>
    <w:rsid w:val="00C16933"/>
    <w:rsid w:val="00C8404E"/>
    <w:rsid w:val="00CA2C9C"/>
    <w:rsid w:val="00CD2401"/>
    <w:rsid w:val="00D74B52"/>
    <w:rsid w:val="00DB17E0"/>
    <w:rsid w:val="00E042FB"/>
    <w:rsid w:val="00E213D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4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4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edocstst</cp:lastModifiedBy>
  <cp:revision>10</cp:revision>
  <dcterms:created xsi:type="dcterms:W3CDTF">2023-12-27T12:55:00Z</dcterms:created>
  <dcterms:modified xsi:type="dcterms:W3CDTF">2023-12-27T15:04:00Z</dcterms:modified>
</cp:coreProperties>
</file>