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24A02" w14:textId="5E09948F" w:rsidR="00B87DBA" w:rsidRPr="002A0596" w:rsidRDefault="008609BF" w:rsidP="00B87DBA">
      <w:pPr>
        <w:spacing w:line="259" w:lineRule="auto"/>
        <w:rPr>
          <w:rFonts w:cstheme="minorHAnsi"/>
          <w:sz w:val="28"/>
          <w:szCs w:val="28"/>
          <w:lang w:val="en-US"/>
        </w:rPr>
      </w:pPr>
      <w:r w:rsidRPr="002A0596">
        <w:rPr>
          <w:rFonts w:cstheme="minorHAnsi"/>
          <w:sz w:val="28"/>
          <w:szCs w:val="28"/>
        </w:rPr>
        <w:t xml:space="preserve">Скрипт 1. </w:t>
      </w:r>
      <w:r w:rsidR="0059317F" w:rsidRPr="002A0596">
        <w:rPr>
          <w:rFonts w:cstheme="minorHAnsi"/>
          <w:sz w:val="28"/>
          <w:szCs w:val="28"/>
        </w:rPr>
        <w:t>Записування інформації в приховані поля</w:t>
      </w:r>
    </w:p>
    <w:p w14:paraId="022DEE45" w14:textId="77777777" w:rsidR="00B87DBA" w:rsidRPr="00FE7922" w:rsidRDefault="00B87DBA" w:rsidP="00B87DBA">
      <w:pPr>
        <w:spacing w:line="259" w:lineRule="auto"/>
        <w:rPr>
          <w:rFonts w:cstheme="minorHAnsi"/>
          <w:sz w:val="24"/>
          <w:szCs w:val="24"/>
          <w:highlight w:val="yellow"/>
          <w:lang w:val="en-US"/>
        </w:rPr>
      </w:pPr>
    </w:p>
    <w:tbl>
      <w:tblPr>
        <w:tblStyle w:val="a3"/>
        <w:tblpPr w:leftFromText="180" w:rightFromText="180" w:horzAnchor="margin" w:tblpXSpec="center" w:tblpY="760"/>
        <w:tblW w:w="10633" w:type="dxa"/>
        <w:tblInd w:w="0" w:type="dxa"/>
        <w:tblLook w:val="04A0" w:firstRow="1" w:lastRow="0" w:firstColumn="1" w:lastColumn="0" w:noHBand="0" w:noVBand="1"/>
      </w:tblPr>
      <w:tblGrid>
        <w:gridCol w:w="1830"/>
        <w:gridCol w:w="2004"/>
        <w:gridCol w:w="2358"/>
        <w:gridCol w:w="2641"/>
        <w:gridCol w:w="1800"/>
      </w:tblGrid>
      <w:tr w:rsidR="00B87DBA" w:rsidRPr="00FE7922" w14:paraId="0EF0241B" w14:textId="77777777" w:rsidTr="00A27A56">
        <w:tc>
          <w:tcPr>
            <w:tcW w:w="106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371A81BE" w14:textId="77777777" w:rsidR="00B87DBA" w:rsidRPr="00FE7922" w:rsidRDefault="00B87DBA" w:rsidP="00A27A56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 w:rsidRPr="00FE7922">
              <w:rPr>
                <w:b/>
                <w:bCs/>
                <w:sz w:val="24"/>
                <w:szCs w:val="24"/>
              </w:rPr>
              <w:t>Опис задачі (Що необхідно зробити, Як буде тестуватись, Очікуваний результат)</w:t>
            </w:r>
          </w:p>
        </w:tc>
      </w:tr>
      <w:tr w:rsidR="00B87DBA" w:rsidRPr="00FE7922" w14:paraId="6BBF74C2" w14:textId="77777777" w:rsidTr="00A27A56">
        <w:trPr>
          <w:trHeight w:val="836"/>
        </w:trPr>
        <w:tc>
          <w:tcPr>
            <w:tcW w:w="106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F571F" w14:textId="4AD9E9B1" w:rsidR="00D967D0" w:rsidRDefault="00213F9F" w:rsidP="00A27A56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Є приховані поля із системними атрибутами:</w:t>
            </w:r>
          </w:p>
          <w:p w14:paraId="4F10387D" w14:textId="3B03E064" w:rsidR="00213F9F" w:rsidRDefault="00213F9F" w:rsidP="00A27A56">
            <w:pPr>
              <w:spacing w:line="240" w:lineRule="auto"/>
              <w:rPr>
                <w:sz w:val="24"/>
                <w:szCs w:val="24"/>
              </w:rPr>
            </w:pPr>
            <w:r w:rsidRPr="00213F9F">
              <w:rPr>
                <w:sz w:val="24"/>
                <w:szCs w:val="24"/>
              </w:rPr>
              <w:t>RegDate</w:t>
            </w:r>
            <w:r>
              <w:rPr>
                <w:sz w:val="24"/>
                <w:szCs w:val="24"/>
              </w:rPr>
              <w:t xml:space="preserve"> (системний атрибут - </w:t>
            </w:r>
            <w:r w:rsidRPr="00213F9F">
              <w:rPr>
                <w:sz w:val="24"/>
                <w:szCs w:val="24"/>
              </w:rPr>
              <w:t>Реєстрація.Дата реєстрації</w:t>
            </w:r>
            <w:r>
              <w:rPr>
                <w:sz w:val="24"/>
                <w:szCs w:val="24"/>
              </w:rPr>
              <w:t>)</w:t>
            </w:r>
          </w:p>
          <w:p w14:paraId="6625BAE6" w14:textId="418830E5" w:rsidR="00213F9F" w:rsidRDefault="00213F9F" w:rsidP="00A27A56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RegNumber (</w:t>
            </w:r>
            <w:r>
              <w:rPr>
                <w:sz w:val="24"/>
                <w:szCs w:val="24"/>
              </w:rPr>
              <w:t xml:space="preserve">системний атрибут - </w:t>
            </w:r>
            <w:r w:rsidRPr="00213F9F">
              <w:rPr>
                <w:sz w:val="24"/>
                <w:szCs w:val="24"/>
              </w:rPr>
              <w:t>Реєстрація.Реєстраційний номер</w:t>
            </w:r>
            <w:r>
              <w:rPr>
                <w:sz w:val="24"/>
                <w:szCs w:val="24"/>
              </w:rPr>
              <w:t>)</w:t>
            </w:r>
            <w:r w:rsidR="00786BC5">
              <w:rPr>
                <w:sz w:val="24"/>
                <w:szCs w:val="24"/>
              </w:rPr>
              <w:t>.</w:t>
            </w:r>
          </w:p>
          <w:p w14:paraId="4BAB2B2C" w14:textId="218E921E" w:rsidR="00786BC5" w:rsidRDefault="00786BC5" w:rsidP="00A27A56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Дані поля мають так і залишатись прихованими, в них тільки за певних умов (описані нижче) має додаватись інформація.</w:t>
            </w:r>
          </w:p>
          <w:p w14:paraId="13705701" w14:textId="77777777" w:rsidR="00213F9F" w:rsidRDefault="00213F9F" w:rsidP="00A27A56">
            <w:pPr>
              <w:spacing w:line="240" w:lineRule="auto"/>
              <w:rPr>
                <w:sz w:val="24"/>
                <w:szCs w:val="24"/>
              </w:rPr>
            </w:pPr>
          </w:p>
          <w:p w14:paraId="75435957" w14:textId="03254FCA" w:rsidR="00213F9F" w:rsidRDefault="00213F9F" w:rsidP="00A27A56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Потрібно, щоб в дані поля записувалась інформація із інших полів (в залежності від того, який вид документу обраний)</w:t>
            </w:r>
          </w:p>
          <w:p w14:paraId="10C87F13" w14:textId="4D6F89F0" w:rsidR="00213F9F" w:rsidRDefault="00213F9F" w:rsidP="00A27A56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Варіант 1. Якщо </w:t>
            </w:r>
            <w:r w:rsidRPr="00213F9F">
              <w:rPr>
                <w:sz w:val="24"/>
                <w:szCs w:val="24"/>
              </w:rPr>
              <w:t>DocKind</w:t>
            </w:r>
            <w:r>
              <w:rPr>
                <w:sz w:val="24"/>
                <w:szCs w:val="24"/>
              </w:rPr>
              <w:t xml:space="preserve"> має значення &lt;</w:t>
            </w:r>
            <w:r w:rsidRPr="00213F9F">
              <w:rPr>
                <w:sz w:val="24"/>
                <w:szCs w:val="24"/>
              </w:rPr>
              <w:t>Акт з введення в експлуатацію об’єктів будівництва рівня АТ "УЗ"</w:t>
            </w:r>
            <w:r>
              <w:rPr>
                <w:sz w:val="24"/>
                <w:szCs w:val="24"/>
                <w:lang w:val="en-US"/>
              </w:rPr>
              <w:t>&gt;</w:t>
            </w:r>
            <w:r>
              <w:rPr>
                <w:sz w:val="24"/>
                <w:szCs w:val="24"/>
              </w:rPr>
              <w:t xml:space="preserve">, то </w:t>
            </w:r>
            <w:r w:rsidRPr="00213F9F">
              <w:rPr>
                <w:sz w:val="24"/>
                <w:szCs w:val="24"/>
              </w:rPr>
              <w:t xml:space="preserve"> </w:t>
            </w:r>
            <w:r w:rsidRPr="00213F9F">
              <w:rPr>
                <w:sz w:val="24"/>
                <w:szCs w:val="24"/>
              </w:rPr>
              <w:t>RegDate</w:t>
            </w:r>
            <w:r>
              <w:rPr>
                <w:sz w:val="24"/>
                <w:szCs w:val="24"/>
              </w:rPr>
              <w:t xml:space="preserve"> та 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RegNumber</w:t>
            </w:r>
            <w:r>
              <w:rPr>
                <w:sz w:val="24"/>
                <w:szCs w:val="24"/>
              </w:rPr>
              <w:t xml:space="preserve"> заповнюються на етапі </w:t>
            </w:r>
            <w:r w:rsidR="00786BC5">
              <w:t xml:space="preserve"> </w:t>
            </w:r>
            <w:r w:rsidR="00786BC5" w:rsidRPr="00786BC5">
              <w:rPr>
                <w:sz w:val="24"/>
                <w:szCs w:val="24"/>
              </w:rPr>
              <w:t>AddDatAndNumber</w:t>
            </w:r>
            <w:r w:rsidR="00786BC5" w:rsidRPr="00786BC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із полів </w:t>
            </w:r>
            <w:r>
              <w:t xml:space="preserve"> </w:t>
            </w:r>
            <w:r w:rsidRPr="00213F9F">
              <w:rPr>
                <w:sz w:val="24"/>
                <w:szCs w:val="24"/>
              </w:rPr>
              <w:t>NumberProtocol</w:t>
            </w:r>
            <w:r>
              <w:rPr>
                <w:sz w:val="24"/>
                <w:szCs w:val="24"/>
              </w:rPr>
              <w:t xml:space="preserve">  (в поле 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RegNumber</w:t>
            </w:r>
            <w:r>
              <w:rPr>
                <w:sz w:val="24"/>
                <w:szCs w:val="24"/>
              </w:rPr>
              <w:t xml:space="preserve"> ) та </w:t>
            </w:r>
            <w:r>
              <w:t xml:space="preserve"> </w:t>
            </w:r>
            <w:r w:rsidRPr="00213F9F">
              <w:rPr>
                <w:sz w:val="24"/>
                <w:szCs w:val="24"/>
              </w:rPr>
              <w:t>Date</w:t>
            </w:r>
            <w:r>
              <w:rPr>
                <w:sz w:val="24"/>
                <w:szCs w:val="24"/>
              </w:rPr>
              <w:t xml:space="preserve"> (в поле </w:t>
            </w:r>
            <w:r w:rsidRPr="00213F9F">
              <w:rPr>
                <w:sz w:val="24"/>
                <w:szCs w:val="24"/>
              </w:rPr>
              <w:t>RegDate</w:t>
            </w:r>
            <w:r>
              <w:rPr>
                <w:sz w:val="24"/>
                <w:szCs w:val="24"/>
              </w:rPr>
              <w:t>)</w:t>
            </w:r>
            <w:r w:rsidR="00786BC5">
              <w:rPr>
                <w:sz w:val="24"/>
                <w:szCs w:val="24"/>
              </w:rPr>
              <w:t>.</w:t>
            </w:r>
          </w:p>
          <w:p w14:paraId="17CC2D9B" w14:textId="77777777" w:rsidR="00786BC5" w:rsidRDefault="00786BC5" w:rsidP="00A27A56">
            <w:pPr>
              <w:spacing w:line="240" w:lineRule="auto"/>
              <w:rPr>
                <w:sz w:val="24"/>
                <w:szCs w:val="24"/>
              </w:rPr>
            </w:pPr>
          </w:p>
          <w:p w14:paraId="7BE3C312" w14:textId="546E92C1" w:rsidR="00B87DBA" w:rsidRPr="00FE7922" w:rsidRDefault="00786BC5" w:rsidP="002A0596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Варіант 2.  </w:t>
            </w:r>
            <w:r>
              <w:rPr>
                <w:sz w:val="24"/>
                <w:szCs w:val="24"/>
              </w:rPr>
              <w:t xml:space="preserve">Якщо </w:t>
            </w:r>
            <w:r w:rsidRPr="00213F9F">
              <w:rPr>
                <w:sz w:val="24"/>
                <w:szCs w:val="24"/>
              </w:rPr>
              <w:t>DocKind</w:t>
            </w:r>
            <w:r>
              <w:rPr>
                <w:sz w:val="24"/>
                <w:szCs w:val="24"/>
              </w:rPr>
              <w:t xml:space="preserve"> має значення </w:t>
            </w:r>
            <w:r>
              <w:rPr>
                <w:sz w:val="24"/>
                <w:szCs w:val="24"/>
              </w:rPr>
              <w:t xml:space="preserve">відмінне від </w:t>
            </w:r>
            <w:r>
              <w:rPr>
                <w:sz w:val="24"/>
                <w:szCs w:val="24"/>
              </w:rPr>
              <w:t>&lt;</w:t>
            </w:r>
            <w:r w:rsidRPr="00213F9F">
              <w:rPr>
                <w:sz w:val="24"/>
                <w:szCs w:val="24"/>
              </w:rPr>
              <w:t>Акт з введення в експлуатацію об’єктів будівництва рівня АТ "УЗ"</w:t>
            </w:r>
            <w:r>
              <w:rPr>
                <w:sz w:val="24"/>
                <w:szCs w:val="24"/>
                <w:lang w:val="en-US"/>
              </w:rPr>
              <w:t>&gt;</w:t>
            </w:r>
            <w:r>
              <w:rPr>
                <w:sz w:val="24"/>
                <w:szCs w:val="24"/>
              </w:rPr>
              <w:t xml:space="preserve">, то </w:t>
            </w:r>
            <w:r w:rsidRPr="00213F9F">
              <w:rPr>
                <w:sz w:val="24"/>
                <w:szCs w:val="24"/>
              </w:rPr>
              <w:t xml:space="preserve"> RegDate</w:t>
            </w:r>
            <w:r>
              <w:rPr>
                <w:sz w:val="24"/>
                <w:szCs w:val="24"/>
              </w:rPr>
              <w:t xml:space="preserve"> та </w:t>
            </w:r>
            <w:r>
              <w:rPr>
                <w:sz w:val="24"/>
                <w:szCs w:val="24"/>
                <w:lang w:val="en-US"/>
              </w:rPr>
              <w:t xml:space="preserve"> RegNumber</w:t>
            </w:r>
            <w:r>
              <w:rPr>
                <w:sz w:val="24"/>
                <w:szCs w:val="24"/>
              </w:rPr>
              <w:t xml:space="preserve"> заповнюються на етапі </w:t>
            </w:r>
            <w:r>
              <w:rPr>
                <w:sz w:val="24"/>
                <w:szCs w:val="24"/>
              </w:rPr>
              <w:t xml:space="preserve"> </w:t>
            </w:r>
            <w:r w:rsidRPr="00786BC5">
              <w:rPr>
                <w:sz w:val="24"/>
                <w:szCs w:val="24"/>
              </w:rPr>
              <w:t xml:space="preserve">EnterResults </w:t>
            </w:r>
            <w:r>
              <w:rPr>
                <w:sz w:val="24"/>
                <w:szCs w:val="24"/>
              </w:rPr>
              <w:t xml:space="preserve"> із полів </w:t>
            </w:r>
            <w:r>
              <w:t xml:space="preserve"> </w:t>
            </w:r>
            <w:r w:rsidRPr="00213F9F">
              <w:rPr>
                <w:sz w:val="24"/>
                <w:szCs w:val="24"/>
              </w:rPr>
              <w:t>Number</w:t>
            </w:r>
            <w:r>
              <w:rPr>
                <w:sz w:val="24"/>
                <w:szCs w:val="24"/>
              </w:rPr>
              <w:t xml:space="preserve"> (в поле </w:t>
            </w:r>
            <w:r>
              <w:rPr>
                <w:sz w:val="24"/>
                <w:szCs w:val="24"/>
                <w:lang w:val="en-US"/>
              </w:rPr>
              <w:t xml:space="preserve"> RegNumber</w:t>
            </w:r>
            <w:r>
              <w:rPr>
                <w:sz w:val="24"/>
                <w:szCs w:val="24"/>
              </w:rPr>
              <w:t xml:space="preserve"> ) та </w:t>
            </w:r>
            <w:r w:rsidR="002A0596" w:rsidRPr="002A0596">
              <w:rPr>
                <w:sz w:val="24"/>
                <w:szCs w:val="24"/>
              </w:rPr>
              <w:t>DateProtocol</w:t>
            </w:r>
            <w:r>
              <w:t xml:space="preserve"> </w:t>
            </w:r>
            <w:r>
              <w:rPr>
                <w:sz w:val="24"/>
                <w:szCs w:val="24"/>
              </w:rPr>
              <w:t xml:space="preserve">(в поле </w:t>
            </w:r>
            <w:r w:rsidRPr="00213F9F">
              <w:rPr>
                <w:sz w:val="24"/>
                <w:szCs w:val="24"/>
              </w:rPr>
              <w:t>RegDate</w:t>
            </w:r>
            <w:r>
              <w:rPr>
                <w:sz w:val="24"/>
                <w:szCs w:val="24"/>
              </w:rPr>
              <w:t>).</w:t>
            </w:r>
          </w:p>
        </w:tc>
      </w:tr>
      <w:tr w:rsidR="00B87DBA" w:rsidRPr="00FE7922" w14:paraId="35AA079D" w14:textId="77777777" w:rsidTr="00A27A56">
        <w:tc>
          <w:tcPr>
            <w:tcW w:w="106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2AEF33FC" w14:textId="77777777" w:rsidR="00B87DBA" w:rsidRPr="00FE7922" w:rsidRDefault="00B87DBA" w:rsidP="00A27A56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 w:rsidRPr="00FE7922">
              <w:rPr>
                <w:b/>
                <w:bCs/>
                <w:sz w:val="24"/>
                <w:szCs w:val="24"/>
              </w:rPr>
              <w:t>Опис сценарію (що потрібно реалізувати за допомогою JS. Обов’язково використовуючи «ЯКЩО» -</w:t>
            </w:r>
            <w:r w:rsidRPr="00FE7922">
              <w:rPr>
                <w:b/>
                <w:bCs/>
                <w:sz w:val="24"/>
                <w:szCs w:val="24"/>
                <w:lang w:val="ru-RU"/>
              </w:rPr>
              <w:t>&gt;</w:t>
            </w:r>
            <w:r w:rsidRPr="00FE7922">
              <w:rPr>
                <w:b/>
                <w:bCs/>
                <w:sz w:val="24"/>
                <w:szCs w:val="24"/>
              </w:rPr>
              <w:t xml:space="preserve"> «ТО» </w:t>
            </w:r>
            <w:r w:rsidRPr="00FE7922">
              <w:rPr>
                <w:b/>
                <w:bCs/>
                <w:sz w:val="24"/>
                <w:szCs w:val="24"/>
                <w:lang w:val="ru-RU"/>
              </w:rPr>
              <w:t>-&gt;</w:t>
            </w:r>
            <w:r w:rsidRPr="00FE7922">
              <w:rPr>
                <w:b/>
                <w:bCs/>
                <w:sz w:val="24"/>
                <w:szCs w:val="24"/>
              </w:rPr>
              <w:t xml:space="preserve"> «ІНАКШЕ» і тригером (умови</w:t>
            </w:r>
            <w:r w:rsidRPr="00FE7922">
              <w:rPr>
                <w:b/>
                <w:bCs/>
                <w:sz w:val="24"/>
                <w:szCs w:val="24"/>
                <w:lang w:val="ru-RU"/>
              </w:rPr>
              <w:t>(</w:t>
            </w:r>
            <w:r w:rsidRPr="00FE7922">
              <w:rPr>
                <w:b/>
                <w:bCs/>
                <w:sz w:val="24"/>
                <w:szCs w:val="24"/>
              </w:rPr>
              <w:t>a</w:t>
            </w:r>
            <w:r w:rsidRPr="00FE7922">
              <w:rPr>
                <w:b/>
                <w:bCs/>
                <w:sz w:val="24"/>
                <w:szCs w:val="24"/>
                <w:lang w:val="ru-RU"/>
              </w:rPr>
              <w:t>)</w:t>
            </w:r>
            <w:r w:rsidRPr="00FE7922">
              <w:rPr>
                <w:b/>
                <w:bCs/>
                <w:sz w:val="24"/>
                <w:szCs w:val="24"/>
              </w:rPr>
              <w:t>, або дія при яких має виконатись сценарій)</w:t>
            </w:r>
          </w:p>
        </w:tc>
      </w:tr>
      <w:tr w:rsidR="00B87DBA" w:rsidRPr="00FE7922" w14:paraId="40865F97" w14:textId="77777777" w:rsidTr="00A27A56">
        <w:tc>
          <w:tcPr>
            <w:tcW w:w="106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2ED4C" w14:textId="77777777" w:rsidR="00B87DBA" w:rsidRPr="00FE7922" w:rsidRDefault="00B87DBA" w:rsidP="00A27A56">
            <w:pPr>
              <w:spacing w:line="240" w:lineRule="auto"/>
              <w:rPr>
                <w:sz w:val="24"/>
                <w:szCs w:val="24"/>
              </w:rPr>
            </w:pPr>
          </w:p>
        </w:tc>
      </w:tr>
      <w:tr w:rsidR="00B87DBA" w:rsidRPr="00FE7922" w14:paraId="797CCAD3" w14:textId="77777777" w:rsidTr="00A27A56">
        <w:tc>
          <w:tcPr>
            <w:tcW w:w="106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DFBAB" w14:textId="77777777" w:rsidR="00B87DBA" w:rsidRPr="00FE7922" w:rsidRDefault="00B87DBA" w:rsidP="00A27A56">
            <w:pPr>
              <w:spacing w:line="240" w:lineRule="auto"/>
              <w:rPr>
                <w:sz w:val="24"/>
                <w:szCs w:val="24"/>
              </w:rPr>
            </w:pPr>
          </w:p>
        </w:tc>
      </w:tr>
      <w:tr w:rsidR="00B87DBA" w:rsidRPr="00FE7922" w14:paraId="5352AA8C" w14:textId="77777777" w:rsidTr="00A27A56">
        <w:tc>
          <w:tcPr>
            <w:tcW w:w="106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DFCA9" w14:textId="77777777" w:rsidR="00B87DBA" w:rsidRPr="00FE7922" w:rsidRDefault="00B87DBA" w:rsidP="00A27A56">
            <w:pPr>
              <w:spacing w:line="240" w:lineRule="auto"/>
              <w:rPr>
                <w:sz w:val="24"/>
                <w:szCs w:val="24"/>
              </w:rPr>
            </w:pPr>
          </w:p>
        </w:tc>
      </w:tr>
      <w:tr w:rsidR="00B87DBA" w:rsidRPr="00FE7922" w14:paraId="4664366A" w14:textId="77777777" w:rsidTr="00A27A56">
        <w:tc>
          <w:tcPr>
            <w:tcW w:w="106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25659DD2" w14:textId="77777777" w:rsidR="00B87DBA" w:rsidRPr="00FE7922" w:rsidRDefault="00B87DBA" w:rsidP="00A27A56">
            <w:pPr>
              <w:spacing w:line="240" w:lineRule="auto"/>
              <w:rPr>
                <w:b/>
                <w:bCs/>
                <w:sz w:val="24"/>
                <w:szCs w:val="24"/>
                <w:lang w:val="ru-RU"/>
              </w:rPr>
            </w:pPr>
            <w:r w:rsidRPr="00FE7922">
              <w:rPr>
                <w:b/>
                <w:bCs/>
                <w:sz w:val="24"/>
                <w:szCs w:val="24"/>
              </w:rPr>
              <w:t xml:space="preserve">Атрибути картки, які задіяні в </w:t>
            </w:r>
            <w:r w:rsidRPr="00FE7922">
              <w:rPr>
                <w:b/>
                <w:bCs/>
                <w:sz w:val="24"/>
                <w:szCs w:val="24"/>
                <w:lang w:val="en-US"/>
              </w:rPr>
              <w:t>JS</w:t>
            </w:r>
          </w:p>
        </w:tc>
      </w:tr>
      <w:tr w:rsidR="00B87DBA" w:rsidRPr="00FE7922" w14:paraId="241AD2A8" w14:textId="77777777" w:rsidTr="00A27A56"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885208" w14:textId="77777777" w:rsidR="00B87DBA" w:rsidRPr="00FE7922" w:rsidRDefault="00B87DBA" w:rsidP="00A27A56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FE7922">
              <w:rPr>
                <w:b/>
                <w:bCs/>
                <w:sz w:val="24"/>
                <w:szCs w:val="24"/>
              </w:rPr>
              <w:t>Назва</w:t>
            </w: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BFC85C" w14:textId="77777777" w:rsidR="00B87DBA" w:rsidRPr="00FE7922" w:rsidRDefault="00B87DBA" w:rsidP="00A27A56">
            <w:pPr>
              <w:spacing w:line="240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FE7922">
              <w:rPr>
                <w:b/>
                <w:bCs/>
                <w:sz w:val="24"/>
                <w:szCs w:val="24"/>
              </w:rPr>
              <w:t>Код</w:t>
            </w:r>
          </w:p>
        </w:tc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57647E3" w14:textId="77777777" w:rsidR="00B87DBA" w:rsidRPr="00FE7922" w:rsidRDefault="00B87DBA" w:rsidP="00A27A56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FE7922">
              <w:rPr>
                <w:b/>
                <w:bCs/>
                <w:sz w:val="24"/>
                <w:szCs w:val="24"/>
              </w:rPr>
              <w:t xml:space="preserve">Тип в </w:t>
            </w:r>
            <w:r w:rsidRPr="00FE7922">
              <w:rPr>
                <w:b/>
                <w:bCs/>
                <w:sz w:val="24"/>
                <w:szCs w:val="24"/>
                <w:lang w:val="en-US"/>
              </w:rPr>
              <w:t>SP</w:t>
            </w:r>
          </w:p>
        </w:tc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5B0C0D5" w14:textId="77777777" w:rsidR="00B87DBA" w:rsidRPr="00FE7922" w:rsidRDefault="00B87DBA" w:rsidP="00A27A56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FE7922">
              <w:rPr>
                <w:b/>
                <w:bCs/>
                <w:sz w:val="24"/>
                <w:szCs w:val="24"/>
              </w:rPr>
              <w:t>Сист.атрибут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8E27E79" w14:textId="77777777" w:rsidR="00B87DBA" w:rsidRPr="00FE7922" w:rsidRDefault="00B87DBA" w:rsidP="00A27A56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FE7922">
              <w:rPr>
                <w:b/>
                <w:bCs/>
                <w:sz w:val="24"/>
                <w:szCs w:val="24"/>
              </w:rPr>
              <w:t>Код довідника</w:t>
            </w:r>
          </w:p>
        </w:tc>
      </w:tr>
      <w:tr w:rsidR="00B87DBA" w:rsidRPr="00FE7922" w14:paraId="4A6501D0" w14:textId="77777777" w:rsidTr="00A27A56"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043AF" w14:textId="77777777" w:rsidR="00B87DBA" w:rsidRPr="00FE7922" w:rsidRDefault="00B87DBA" w:rsidP="00A27A56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16371" w14:textId="77777777" w:rsidR="00B87DBA" w:rsidRPr="00FE7922" w:rsidRDefault="00B87DBA" w:rsidP="00A27A56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0E236" w14:textId="77777777" w:rsidR="00B87DBA" w:rsidRPr="00FE7922" w:rsidRDefault="00B87DBA" w:rsidP="00A27A56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2E457" w14:textId="77777777" w:rsidR="00B87DBA" w:rsidRPr="00FE7922" w:rsidRDefault="00B87DBA" w:rsidP="00A27A56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EDCB0" w14:textId="77777777" w:rsidR="00B87DBA" w:rsidRPr="00FE7922" w:rsidRDefault="00B87DBA" w:rsidP="00A27A56">
            <w:pPr>
              <w:spacing w:line="240" w:lineRule="auto"/>
              <w:rPr>
                <w:sz w:val="24"/>
                <w:szCs w:val="24"/>
              </w:rPr>
            </w:pPr>
          </w:p>
        </w:tc>
      </w:tr>
      <w:tr w:rsidR="00B87DBA" w:rsidRPr="00FE7922" w14:paraId="0BE01E8B" w14:textId="77777777" w:rsidTr="00A27A56"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3530B" w14:textId="77777777" w:rsidR="00B87DBA" w:rsidRPr="00FE7922" w:rsidRDefault="00B87DBA" w:rsidP="00A27A56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5959A" w14:textId="77777777" w:rsidR="00B87DBA" w:rsidRPr="00FE7922" w:rsidRDefault="00B87DBA" w:rsidP="00A27A56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90F29" w14:textId="77777777" w:rsidR="00B87DBA" w:rsidRPr="00FE7922" w:rsidRDefault="00B87DBA" w:rsidP="00A27A56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7660B" w14:textId="77777777" w:rsidR="00B87DBA" w:rsidRPr="00FE7922" w:rsidRDefault="00B87DBA" w:rsidP="00A27A56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29F24" w14:textId="77777777" w:rsidR="00B87DBA" w:rsidRPr="00FE7922" w:rsidRDefault="00B87DBA" w:rsidP="00A27A56">
            <w:pPr>
              <w:spacing w:line="240" w:lineRule="auto"/>
              <w:rPr>
                <w:sz w:val="24"/>
                <w:szCs w:val="24"/>
              </w:rPr>
            </w:pPr>
          </w:p>
        </w:tc>
      </w:tr>
    </w:tbl>
    <w:p w14:paraId="59F27C70" w14:textId="77777777" w:rsidR="000C56A0" w:rsidRDefault="000C56A0" w:rsidP="004F243D"/>
    <w:p w14:paraId="1DF1B493" w14:textId="77777777" w:rsidR="00B35D86" w:rsidRDefault="00B35D86" w:rsidP="004F243D"/>
    <w:p w14:paraId="6100D92A" w14:textId="77777777" w:rsidR="00B35D86" w:rsidRDefault="00B35D86" w:rsidP="004F243D"/>
    <w:p w14:paraId="7C5380DE" w14:textId="77777777" w:rsidR="00B35D86" w:rsidRDefault="00B35D86" w:rsidP="004F243D"/>
    <w:p w14:paraId="1B3DBB4A" w14:textId="77777777" w:rsidR="00B35D86" w:rsidRDefault="00B35D86" w:rsidP="004F243D"/>
    <w:p w14:paraId="7AA5BD86" w14:textId="77777777" w:rsidR="00B35D86" w:rsidRDefault="00B35D86" w:rsidP="004F243D"/>
    <w:p w14:paraId="0AC139AF" w14:textId="77777777" w:rsidR="00B35D86" w:rsidRDefault="00B35D86" w:rsidP="004F243D"/>
    <w:p w14:paraId="5DAD4F98" w14:textId="77777777" w:rsidR="00B35D86" w:rsidRDefault="00B35D86" w:rsidP="004F243D"/>
    <w:p w14:paraId="33E1E2E3" w14:textId="77777777" w:rsidR="00B35D86" w:rsidRDefault="00B35D86" w:rsidP="004F243D"/>
    <w:p w14:paraId="0D5EC47D" w14:textId="77777777" w:rsidR="00B35D86" w:rsidRDefault="00B35D86" w:rsidP="004F243D"/>
    <w:p w14:paraId="50438492" w14:textId="77777777" w:rsidR="00B35D86" w:rsidRDefault="00B35D86" w:rsidP="004F243D"/>
    <w:p w14:paraId="77A541FE" w14:textId="77777777" w:rsidR="00B35D86" w:rsidRDefault="00B35D86" w:rsidP="004F243D"/>
    <w:p w14:paraId="02922A05" w14:textId="77777777" w:rsidR="00B35D86" w:rsidRDefault="00B35D86" w:rsidP="004F243D"/>
    <w:p w14:paraId="5ADE456F" w14:textId="77777777" w:rsidR="00B35D86" w:rsidRDefault="00B35D86" w:rsidP="004F243D"/>
    <w:p w14:paraId="5E16D233" w14:textId="7A9AEC06" w:rsidR="00B35D86" w:rsidRPr="002A0596" w:rsidRDefault="00B35D86" w:rsidP="00B35D86">
      <w:pPr>
        <w:spacing w:line="259" w:lineRule="auto"/>
        <w:rPr>
          <w:rFonts w:cstheme="minorHAnsi"/>
          <w:sz w:val="28"/>
          <w:szCs w:val="28"/>
          <w:lang w:val="en-US"/>
        </w:rPr>
      </w:pPr>
      <w:r w:rsidRPr="002A0596">
        <w:rPr>
          <w:rFonts w:cstheme="minorHAnsi"/>
          <w:sz w:val="28"/>
          <w:szCs w:val="28"/>
        </w:rPr>
        <w:lastRenderedPageBreak/>
        <w:t xml:space="preserve">Скрипт </w:t>
      </w:r>
      <w:r>
        <w:rPr>
          <w:rFonts w:cstheme="minorHAnsi"/>
          <w:sz w:val="28"/>
          <w:szCs w:val="28"/>
        </w:rPr>
        <w:t>2</w:t>
      </w:r>
      <w:r w:rsidRPr="002A0596">
        <w:rPr>
          <w:rFonts w:cstheme="minorHAnsi"/>
          <w:sz w:val="28"/>
          <w:szCs w:val="28"/>
        </w:rPr>
        <w:t xml:space="preserve">. </w:t>
      </w:r>
      <w:r>
        <w:rPr>
          <w:rFonts w:cstheme="minorHAnsi"/>
          <w:sz w:val="28"/>
          <w:szCs w:val="28"/>
        </w:rPr>
        <w:t>Інформаційне поле</w:t>
      </w:r>
    </w:p>
    <w:p w14:paraId="2C8AC898" w14:textId="77777777" w:rsidR="00B35D86" w:rsidRPr="00FE7922" w:rsidRDefault="00B35D86" w:rsidP="00B35D86">
      <w:pPr>
        <w:spacing w:line="259" w:lineRule="auto"/>
        <w:rPr>
          <w:rFonts w:cstheme="minorHAnsi"/>
          <w:sz w:val="24"/>
          <w:szCs w:val="24"/>
          <w:highlight w:val="yellow"/>
          <w:lang w:val="en-US"/>
        </w:rPr>
      </w:pPr>
    </w:p>
    <w:tbl>
      <w:tblPr>
        <w:tblStyle w:val="a3"/>
        <w:tblpPr w:leftFromText="180" w:rightFromText="180" w:horzAnchor="margin" w:tblpXSpec="center" w:tblpY="760"/>
        <w:tblW w:w="10633" w:type="dxa"/>
        <w:tblInd w:w="0" w:type="dxa"/>
        <w:tblLook w:val="04A0" w:firstRow="1" w:lastRow="0" w:firstColumn="1" w:lastColumn="0" w:noHBand="0" w:noVBand="1"/>
      </w:tblPr>
      <w:tblGrid>
        <w:gridCol w:w="1830"/>
        <w:gridCol w:w="2004"/>
        <w:gridCol w:w="2358"/>
        <w:gridCol w:w="2641"/>
        <w:gridCol w:w="1800"/>
      </w:tblGrid>
      <w:tr w:rsidR="00B35D86" w:rsidRPr="00FE7922" w14:paraId="63AE8259" w14:textId="77777777" w:rsidTr="00F75D25">
        <w:tc>
          <w:tcPr>
            <w:tcW w:w="106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633E2F6E" w14:textId="77777777" w:rsidR="00B35D86" w:rsidRPr="00FE7922" w:rsidRDefault="00B35D86" w:rsidP="00F75D25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 w:rsidRPr="00FE7922">
              <w:rPr>
                <w:b/>
                <w:bCs/>
                <w:sz w:val="24"/>
                <w:szCs w:val="24"/>
              </w:rPr>
              <w:t>Опис задачі (Що необхідно зробити, Як буде тестуватись, Очікуваний результат)</w:t>
            </w:r>
          </w:p>
        </w:tc>
      </w:tr>
      <w:tr w:rsidR="00B35D86" w:rsidRPr="00FE7922" w14:paraId="0C3F8712" w14:textId="77777777" w:rsidTr="00F75D25">
        <w:trPr>
          <w:trHeight w:val="836"/>
        </w:trPr>
        <w:tc>
          <w:tcPr>
            <w:tcW w:w="106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A41EE" w14:textId="77777777" w:rsidR="00B35D86" w:rsidRDefault="00B35D86" w:rsidP="00B35D86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Є </w:t>
            </w:r>
            <w:r>
              <w:rPr>
                <w:sz w:val="24"/>
                <w:szCs w:val="24"/>
              </w:rPr>
              <w:t>реалізований скрипт:</w:t>
            </w:r>
          </w:p>
          <w:p w14:paraId="257896E4" w14:textId="77777777" w:rsidR="00B35D86" w:rsidRDefault="00B35D86" w:rsidP="00B35D86">
            <w:pPr>
              <w:spacing w:line="240" w:lineRule="auto"/>
              <w:rPr>
                <w:sz w:val="24"/>
                <w:szCs w:val="24"/>
              </w:rPr>
            </w:pPr>
          </w:p>
          <w:p w14:paraId="1B4327C8" w14:textId="77777777" w:rsidR="004F5402" w:rsidRPr="004F5402" w:rsidRDefault="004F5402" w:rsidP="004F5402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</w:pPr>
            <w:r w:rsidRPr="004F540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uk-UA"/>
              </w:rPr>
              <w:t>function</w:t>
            </w:r>
            <w:r w:rsidRPr="004F5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 xml:space="preserve"> onChangeActMeetingResult() {</w:t>
            </w:r>
          </w:p>
          <w:p w14:paraId="7A59E54A" w14:textId="77777777" w:rsidR="004F5402" w:rsidRPr="004F5402" w:rsidRDefault="004F5402" w:rsidP="004F5402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</w:pPr>
            <w:r w:rsidRPr="004F5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 xml:space="preserve">  </w:t>
            </w:r>
            <w:r w:rsidRPr="004F540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uk-UA"/>
              </w:rPr>
              <w:t>if</w:t>
            </w:r>
            <w:r w:rsidRPr="004F5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 xml:space="preserve"> (</w:t>
            </w:r>
            <w:r w:rsidRPr="004F5402">
              <w:rPr>
                <w:rFonts w:ascii="Consolas" w:eastAsia="Times New Roman" w:hAnsi="Consolas" w:cs="Times New Roman"/>
                <w:color w:val="008080"/>
                <w:sz w:val="21"/>
                <w:szCs w:val="21"/>
                <w:lang w:eastAsia="uk-UA"/>
              </w:rPr>
              <w:t>EdocsApi</w:t>
            </w:r>
            <w:r w:rsidRPr="004F5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>.getAttributeValue(</w:t>
            </w:r>
            <w:r w:rsidRPr="004F5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uk-UA"/>
              </w:rPr>
              <w:t>"ActMeetingResult"</w:t>
            </w:r>
            <w:r w:rsidRPr="004F5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 xml:space="preserve">).value == </w:t>
            </w:r>
            <w:r w:rsidRPr="004F5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uk-UA"/>
              </w:rPr>
              <w:t>"Погоджено"</w:t>
            </w:r>
            <w:r w:rsidRPr="004F5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>) {</w:t>
            </w:r>
          </w:p>
          <w:p w14:paraId="65BE4C94" w14:textId="77777777" w:rsidR="004F5402" w:rsidRPr="004F5402" w:rsidRDefault="004F5402" w:rsidP="004F5402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</w:pPr>
            <w:r w:rsidRPr="004F5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 xml:space="preserve">    </w:t>
            </w:r>
            <w:r w:rsidRPr="004F540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uk-UA"/>
              </w:rPr>
              <w:t>var</w:t>
            </w:r>
            <w:r w:rsidRPr="004F5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 xml:space="preserve"> stateTask = </w:t>
            </w:r>
            <w:r w:rsidRPr="004F5402">
              <w:rPr>
                <w:rFonts w:ascii="Consolas" w:eastAsia="Times New Roman" w:hAnsi="Consolas" w:cs="Times New Roman"/>
                <w:color w:val="008080"/>
                <w:sz w:val="21"/>
                <w:szCs w:val="21"/>
                <w:lang w:eastAsia="uk-UA"/>
              </w:rPr>
              <w:t>EdocsApi</w:t>
            </w:r>
            <w:r w:rsidRPr="004F5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>.getCaseTaskDataByCode(</w:t>
            </w:r>
            <w:r w:rsidRPr="004F5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uk-UA"/>
              </w:rPr>
              <w:t>"EnterResults"</w:t>
            </w:r>
            <w:r w:rsidRPr="004F5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>)?.state;</w:t>
            </w:r>
          </w:p>
          <w:p w14:paraId="508CBDFB" w14:textId="77777777" w:rsidR="004F5402" w:rsidRPr="004F5402" w:rsidRDefault="004F5402" w:rsidP="004F5402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</w:pPr>
            <w:r w:rsidRPr="004F5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 xml:space="preserve">    </w:t>
            </w:r>
            <w:r w:rsidRPr="004F540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uk-UA"/>
              </w:rPr>
              <w:t>if</w:t>
            </w:r>
            <w:r w:rsidRPr="004F5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 xml:space="preserve"> (stateTask == </w:t>
            </w:r>
            <w:r w:rsidRPr="004F5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uk-UA"/>
              </w:rPr>
              <w:t>"assigned"</w:t>
            </w:r>
            <w:r w:rsidRPr="004F5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 xml:space="preserve"> || stateTask == </w:t>
            </w:r>
            <w:r w:rsidRPr="004F5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uk-UA"/>
              </w:rPr>
              <w:t>"inProgress"</w:t>
            </w:r>
            <w:r w:rsidRPr="004F5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 xml:space="preserve"> || stateTask == </w:t>
            </w:r>
            <w:r w:rsidRPr="004F5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uk-UA"/>
              </w:rPr>
              <w:t>"delegated"</w:t>
            </w:r>
            <w:r w:rsidRPr="004F5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>) {</w:t>
            </w:r>
          </w:p>
          <w:p w14:paraId="42611575" w14:textId="77777777" w:rsidR="004F5402" w:rsidRPr="004F5402" w:rsidRDefault="004F5402" w:rsidP="004F5402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</w:pPr>
            <w:r w:rsidRPr="004F5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 xml:space="preserve">      </w:t>
            </w:r>
            <w:r w:rsidRPr="004F5402">
              <w:rPr>
                <w:rFonts w:ascii="Consolas" w:eastAsia="Times New Roman" w:hAnsi="Consolas" w:cs="Times New Roman"/>
                <w:color w:val="008080"/>
                <w:sz w:val="21"/>
                <w:szCs w:val="21"/>
                <w:lang w:eastAsia="uk-UA"/>
              </w:rPr>
              <w:t>EdocsApi</w:t>
            </w:r>
            <w:r w:rsidRPr="004F5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>.message(</w:t>
            </w:r>
          </w:p>
          <w:p w14:paraId="21810A17" w14:textId="77777777" w:rsidR="004F5402" w:rsidRPr="004F5402" w:rsidRDefault="004F5402" w:rsidP="004F5402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</w:pPr>
            <w:r w:rsidRPr="004F5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 xml:space="preserve">        </w:t>
            </w:r>
            <w:r w:rsidRPr="004F5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uk-UA"/>
              </w:rPr>
              <w:t xml:space="preserve">`Замовнику на підпис будуть відправлені тільки зафіксовані файли. Перевірте наявність позначки «Фіксується» тільки у тих файлах, які необхідно відправити Замовнику. </w:t>
            </w:r>
          </w:p>
          <w:p w14:paraId="6E6CCD00" w14:textId="77777777" w:rsidR="004F5402" w:rsidRPr="004F5402" w:rsidRDefault="004F5402" w:rsidP="004F5402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</w:pPr>
            <w:r w:rsidRPr="004F5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uk-UA"/>
              </w:rPr>
              <w:t>Для інших файлів дана позначка має бути відсутня.`</w:t>
            </w:r>
          </w:p>
          <w:p w14:paraId="5F015F20" w14:textId="77777777" w:rsidR="004F5402" w:rsidRPr="004F5402" w:rsidRDefault="004F5402" w:rsidP="004F5402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</w:pPr>
            <w:r w:rsidRPr="004F5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>      );</w:t>
            </w:r>
          </w:p>
          <w:p w14:paraId="52AB3EA4" w14:textId="77777777" w:rsidR="004F5402" w:rsidRPr="004F5402" w:rsidRDefault="004F5402" w:rsidP="004F5402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</w:pPr>
            <w:r w:rsidRPr="004F5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>    }</w:t>
            </w:r>
          </w:p>
          <w:p w14:paraId="0E8F08A0" w14:textId="77777777" w:rsidR="004F5402" w:rsidRPr="004F5402" w:rsidRDefault="004F5402" w:rsidP="004F5402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</w:pPr>
            <w:r w:rsidRPr="004F5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>  }</w:t>
            </w:r>
          </w:p>
          <w:p w14:paraId="204A9CF2" w14:textId="77777777" w:rsidR="004F5402" w:rsidRPr="004F5402" w:rsidRDefault="004F5402" w:rsidP="004F5402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</w:pPr>
            <w:r w:rsidRPr="004F5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>}</w:t>
            </w:r>
          </w:p>
          <w:p w14:paraId="2746C29D" w14:textId="77777777" w:rsidR="00B35D86" w:rsidRDefault="00B35D86" w:rsidP="00B35D86">
            <w:pPr>
              <w:spacing w:line="240" w:lineRule="auto"/>
              <w:rPr>
                <w:sz w:val="24"/>
                <w:szCs w:val="24"/>
              </w:rPr>
            </w:pPr>
          </w:p>
          <w:p w14:paraId="2EE0BB63" w14:textId="77777777" w:rsidR="004F5402" w:rsidRDefault="004F5402" w:rsidP="00B35D86">
            <w:pPr>
              <w:spacing w:line="240" w:lineRule="auto"/>
              <w:rPr>
                <w:sz w:val="24"/>
                <w:szCs w:val="24"/>
              </w:rPr>
            </w:pPr>
          </w:p>
          <w:p w14:paraId="44A28B74" w14:textId="480B1A48" w:rsidR="00E04FC1" w:rsidRPr="004F5402" w:rsidRDefault="004F5402" w:rsidP="00E04FC1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</w:pPr>
            <w:r>
              <w:rPr>
                <w:sz w:val="24"/>
                <w:szCs w:val="24"/>
              </w:rPr>
              <w:t xml:space="preserve">Необхідно дану частину скрипта видалити і зробити так, щоб при </w:t>
            </w:r>
            <w:r w:rsidR="00E04FC1">
              <w:rPr>
                <w:sz w:val="24"/>
                <w:szCs w:val="24"/>
              </w:rPr>
              <w:t>відкритті</w:t>
            </w:r>
            <w:r>
              <w:rPr>
                <w:sz w:val="24"/>
                <w:szCs w:val="24"/>
              </w:rPr>
              <w:t xml:space="preserve"> завдання</w:t>
            </w:r>
            <w:r w:rsidR="00E04FC1">
              <w:rPr>
                <w:sz w:val="24"/>
                <w:szCs w:val="24"/>
              </w:rPr>
              <w:t xml:space="preserve"> (можливо, на якусь іншу подію) </w:t>
            </w:r>
            <w:r w:rsidR="00E04FC1" w:rsidRPr="00E04FC1">
              <w:rPr>
                <w:sz w:val="24"/>
                <w:szCs w:val="24"/>
              </w:rPr>
              <w:t>FixedVersion</w:t>
            </w:r>
            <w:r>
              <w:rPr>
                <w:sz w:val="24"/>
                <w:szCs w:val="24"/>
              </w:rPr>
              <w:t xml:space="preserve"> Виконавцю завдання система видавала інформацію </w:t>
            </w:r>
            <w:r w:rsidR="00E04FC1">
              <w:rPr>
                <w:sz w:val="24"/>
                <w:szCs w:val="24"/>
                <w:lang w:val="en-US"/>
              </w:rPr>
              <w:t>&lt;</w:t>
            </w:r>
            <w:r w:rsidR="00E04FC1" w:rsidRPr="004F5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uk-UA"/>
              </w:rPr>
              <w:t xml:space="preserve"> </w:t>
            </w:r>
            <w:r w:rsidR="00E04FC1" w:rsidRPr="004F5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uk-UA"/>
              </w:rPr>
              <w:t xml:space="preserve">Замовнику на підпис будуть відправлені тільки зафіксовані файли. Перевірте наявність позначки «Фіксується» тільки у тих файлах, які необхідно відправити Замовнику. </w:t>
            </w:r>
          </w:p>
          <w:p w14:paraId="3CE7D452" w14:textId="77777777" w:rsidR="004F5402" w:rsidRDefault="00E04FC1" w:rsidP="00E04FC1">
            <w:pPr>
              <w:shd w:val="clear" w:color="auto" w:fill="FFFFFE"/>
              <w:spacing w:line="285" w:lineRule="atLeast"/>
              <w:rPr>
                <w:sz w:val="24"/>
                <w:szCs w:val="24"/>
                <w:lang w:val="en-US"/>
              </w:rPr>
            </w:pPr>
            <w:r w:rsidRPr="004F5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uk-UA"/>
              </w:rPr>
              <w:t>Для інших файлів дана позначка має бути відсутня.`</w:t>
            </w:r>
            <w:r>
              <w:rPr>
                <w:sz w:val="24"/>
                <w:szCs w:val="24"/>
                <w:lang w:val="en-US"/>
              </w:rPr>
              <w:t>&gt;</w:t>
            </w:r>
          </w:p>
          <w:p w14:paraId="51C05727" w14:textId="77777777" w:rsidR="00E04FC1" w:rsidRDefault="00E04FC1" w:rsidP="00E04FC1">
            <w:pPr>
              <w:shd w:val="clear" w:color="auto" w:fill="FFFFFE"/>
              <w:spacing w:line="285" w:lineRule="atLeast"/>
              <w:rPr>
                <w:sz w:val="24"/>
                <w:szCs w:val="24"/>
                <w:lang w:val="en-US"/>
              </w:rPr>
            </w:pPr>
          </w:p>
          <w:p w14:paraId="16316D01" w14:textId="37802B5E" w:rsidR="00E04FC1" w:rsidRDefault="00E04FC1" w:rsidP="00E04FC1">
            <w:pPr>
              <w:shd w:val="clear" w:color="auto" w:fill="FFFFFE"/>
              <w:spacing w:line="285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Тут не буде взяття в роботу. Тобто, по ідеї Ініціатор відкриває дане завдання і йому виводиться дана інформація. Якщо завдання не виконане і він знову відкриває дане завдання, то знову виводиться дана інформація.</w:t>
            </w:r>
          </w:p>
          <w:p w14:paraId="3ADEB12B" w14:textId="5AF77C5D" w:rsidR="00E04FC1" w:rsidRPr="00E04FC1" w:rsidRDefault="00E04FC1" w:rsidP="00E04FC1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</w:pPr>
            <w:r>
              <w:rPr>
                <w:sz w:val="24"/>
                <w:szCs w:val="24"/>
              </w:rPr>
              <w:t>На даному етапі буде фіксуватися версія. До фіксації версії Ініціатор завдання має познімати галочки із документів, які фіксувати не потрібно.</w:t>
            </w:r>
          </w:p>
        </w:tc>
      </w:tr>
      <w:tr w:rsidR="00B35D86" w:rsidRPr="00FE7922" w14:paraId="77C287B3" w14:textId="77777777" w:rsidTr="00F75D25">
        <w:tc>
          <w:tcPr>
            <w:tcW w:w="106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7C2D7A87" w14:textId="77777777" w:rsidR="00B35D86" w:rsidRPr="00FE7922" w:rsidRDefault="00B35D86" w:rsidP="00F75D25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 w:rsidRPr="00FE7922">
              <w:rPr>
                <w:b/>
                <w:bCs/>
                <w:sz w:val="24"/>
                <w:szCs w:val="24"/>
              </w:rPr>
              <w:t>Опис сценарію (що потрібно реалізувати за допомогою JS. Обов’язково використовуючи «ЯКЩО» -</w:t>
            </w:r>
            <w:r w:rsidRPr="00FE7922">
              <w:rPr>
                <w:b/>
                <w:bCs/>
                <w:sz w:val="24"/>
                <w:szCs w:val="24"/>
                <w:lang w:val="ru-RU"/>
              </w:rPr>
              <w:t>&gt;</w:t>
            </w:r>
            <w:r w:rsidRPr="00FE7922">
              <w:rPr>
                <w:b/>
                <w:bCs/>
                <w:sz w:val="24"/>
                <w:szCs w:val="24"/>
              </w:rPr>
              <w:t xml:space="preserve"> «ТО» </w:t>
            </w:r>
            <w:r w:rsidRPr="00FE7922">
              <w:rPr>
                <w:b/>
                <w:bCs/>
                <w:sz w:val="24"/>
                <w:szCs w:val="24"/>
                <w:lang w:val="ru-RU"/>
              </w:rPr>
              <w:t>-&gt;</w:t>
            </w:r>
            <w:r w:rsidRPr="00FE7922">
              <w:rPr>
                <w:b/>
                <w:bCs/>
                <w:sz w:val="24"/>
                <w:szCs w:val="24"/>
              </w:rPr>
              <w:t xml:space="preserve"> «ІНАКШЕ» і тригером (умови</w:t>
            </w:r>
            <w:r w:rsidRPr="00FE7922">
              <w:rPr>
                <w:b/>
                <w:bCs/>
                <w:sz w:val="24"/>
                <w:szCs w:val="24"/>
                <w:lang w:val="ru-RU"/>
              </w:rPr>
              <w:t>(</w:t>
            </w:r>
            <w:r w:rsidRPr="00FE7922">
              <w:rPr>
                <w:b/>
                <w:bCs/>
                <w:sz w:val="24"/>
                <w:szCs w:val="24"/>
              </w:rPr>
              <w:t>a</w:t>
            </w:r>
            <w:r w:rsidRPr="00FE7922">
              <w:rPr>
                <w:b/>
                <w:bCs/>
                <w:sz w:val="24"/>
                <w:szCs w:val="24"/>
                <w:lang w:val="ru-RU"/>
              </w:rPr>
              <w:t>)</w:t>
            </w:r>
            <w:r w:rsidRPr="00FE7922">
              <w:rPr>
                <w:b/>
                <w:bCs/>
                <w:sz w:val="24"/>
                <w:szCs w:val="24"/>
              </w:rPr>
              <w:t>, або дія при яких має виконатись сценарій)</w:t>
            </w:r>
          </w:p>
        </w:tc>
      </w:tr>
      <w:tr w:rsidR="00B35D86" w:rsidRPr="00FE7922" w14:paraId="3C863A60" w14:textId="77777777" w:rsidTr="00F75D25">
        <w:tc>
          <w:tcPr>
            <w:tcW w:w="106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CC533" w14:textId="77777777" w:rsidR="00B35D86" w:rsidRPr="00FE7922" w:rsidRDefault="00B35D86" w:rsidP="00F75D25">
            <w:pPr>
              <w:spacing w:line="240" w:lineRule="auto"/>
              <w:rPr>
                <w:sz w:val="24"/>
                <w:szCs w:val="24"/>
              </w:rPr>
            </w:pPr>
          </w:p>
        </w:tc>
      </w:tr>
      <w:tr w:rsidR="00B35D86" w:rsidRPr="00FE7922" w14:paraId="637550CA" w14:textId="77777777" w:rsidTr="00F75D25">
        <w:tc>
          <w:tcPr>
            <w:tcW w:w="106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A50AB" w14:textId="77777777" w:rsidR="00B35D86" w:rsidRPr="00FE7922" w:rsidRDefault="00B35D86" w:rsidP="00F75D25">
            <w:pPr>
              <w:spacing w:line="240" w:lineRule="auto"/>
              <w:rPr>
                <w:sz w:val="24"/>
                <w:szCs w:val="24"/>
              </w:rPr>
            </w:pPr>
          </w:p>
        </w:tc>
      </w:tr>
      <w:tr w:rsidR="00B35D86" w:rsidRPr="00FE7922" w14:paraId="44A4E272" w14:textId="77777777" w:rsidTr="00F75D25">
        <w:tc>
          <w:tcPr>
            <w:tcW w:w="106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936B7" w14:textId="77777777" w:rsidR="00B35D86" w:rsidRPr="00FE7922" w:rsidRDefault="00B35D86" w:rsidP="00F75D25">
            <w:pPr>
              <w:spacing w:line="240" w:lineRule="auto"/>
              <w:rPr>
                <w:sz w:val="24"/>
                <w:szCs w:val="24"/>
              </w:rPr>
            </w:pPr>
          </w:p>
        </w:tc>
      </w:tr>
      <w:tr w:rsidR="00B35D86" w:rsidRPr="00FE7922" w14:paraId="262A03FE" w14:textId="77777777" w:rsidTr="00F75D25">
        <w:tc>
          <w:tcPr>
            <w:tcW w:w="106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049012B3" w14:textId="77777777" w:rsidR="00B35D86" w:rsidRPr="00FE7922" w:rsidRDefault="00B35D86" w:rsidP="00F75D25">
            <w:pPr>
              <w:spacing w:line="240" w:lineRule="auto"/>
              <w:rPr>
                <w:b/>
                <w:bCs/>
                <w:sz w:val="24"/>
                <w:szCs w:val="24"/>
                <w:lang w:val="ru-RU"/>
              </w:rPr>
            </w:pPr>
            <w:r w:rsidRPr="00FE7922">
              <w:rPr>
                <w:b/>
                <w:bCs/>
                <w:sz w:val="24"/>
                <w:szCs w:val="24"/>
              </w:rPr>
              <w:t xml:space="preserve">Атрибути картки, які задіяні в </w:t>
            </w:r>
            <w:r w:rsidRPr="00FE7922">
              <w:rPr>
                <w:b/>
                <w:bCs/>
                <w:sz w:val="24"/>
                <w:szCs w:val="24"/>
                <w:lang w:val="en-US"/>
              </w:rPr>
              <w:t>JS</w:t>
            </w:r>
          </w:p>
        </w:tc>
      </w:tr>
      <w:tr w:rsidR="00B35D86" w:rsidRPr="00FE7922" w14:paraId="27D31B0D" w14:textId="77777777" w:rsidTr="00F75D25"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4E7EC22" w14:textId="77777777" w:rsidR="00B35D86" w:rsidRPr="00FE7922" w:rsidRDefault="00B35D86" w:rsidP="00F75D25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FE7922">
              <w:rPr>
                <w:b/>
                <w:bCs/>
                <w:sz w:val="24"/>
                <w:szCs w:val="24"/>
              </w:rPr>
              <w:t>Назва</w:t>
            </w: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05AAB6B" w14:textId="77777777" w:rsidR="00B35D86" w:rsidRPr="00FE7922" w:rsidRDefault="00B35D86" w:rsidP="00F75D25">
            <w:pPr>
              <w:spacing w:line="240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FE7922">
              <w:rPr>
                <w:b/>
                <w:bCs/>
                <w:sz w:val="24"/>
                <w:szCs w:val="24"/>
              </w:rPr>
              <w:t>Код</w:t>
            </w:r>
          </w:p>
        </w:tc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16F0441" w14:textId="77777777" w:rsidR="00B35D86" w:rsidRPr="00FE7922" w:rsidRDefault="00B35D86" w:rsidP="00F75D25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FE7922">
              <w:rPr>
                <w:b/>
                <w:bCs/>
                <w:sz w:val="24"/>
                <w:szCs w:val="24"/>
              </w:rPr>
              <w:t xml:space="preserve">Тип в </w:t>
            </w:r>
            <w:r w:rsidRPr="00FE7922">
              <w:rPr>
                <w:b/>
                <w:bCs/>
                <w:sz w:val="24"/>
                <w:szCs w:val="24"/>
                <w:lang w:val="en-US"/>
              </w:rPr>
              <w:t>SP</w:t>
            </w:r>
          </w:p>
        </w:tc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033064" w14:textId="77777777" w:rsidR="00B35D86" w:rsidRPr="00FE7922" w:rsidRDefault="00B35D86" w:rsidP="00F75D25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FE7922">
              <w:rPr>
                <w:b/>
                <w:bCs/>
                <w:sz w:val="24"/>
                <w:szCs w:val="24"/>
              </w:rPr>
              <w:t>Сист.атрибут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464530E" w14:textId="77777777" w:rsidR="00B35D86" w:rsidRPr="00FE7922" w:rsidRDefault="00B35D86" w:rsidP="00F75D25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FE7922">
              <w:rPr>
                <w:b/>
                <w:bCs/>
                <w:sz w:val="24"/>
                <w:szCs w:val="24"/>
              </w:rPr>
              <w:t>Код довідника</w:t>
            </w:r>
          </w:p>
        </w:tc>
      </w:tr>
      <w:tr w:rsidR="00B35D86" w:rsidRPr="00FE7922" w14:paraId="1ED962B6" w14:textId="77777777" w:rsidTr="00F75D25"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188D4" w14:textId="77777777" w:rsidR="00B35D86" w:rsidRPr="00FE7922" w:rsidRDefault="00B35D86" w:rsidP="00F75D25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B1550" w14:textId="77777777" w:rsidR="00B35D86" w:rsidRPr="00FE7922" w:rsidRDefault="00B35D86" w:rsidP="00F75D25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D9846" w14:textId="77777777" w:rsidR="00B35D86" w:rsidRPr="00FE7922" w:rsidRDefault="00B35D86" w:rsidP="00F75D25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772B8" w14:textId="77777777" w:rsidR="00B35D86" w:rsidRPr="00FE7922" w:rsidRDefault="00B35D86" w:rsidP="00F75D25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8ED03" w14:textId="77777777" w:rsidR="00B35D86" w:rsidRPr="00FE7922" w:rsidRDefault="00B35D86" w:rsidP="00F75D25">
            <w:pPr>
              <w:spacing w:line="240" w:lineRule="auto"/>
              <w:rPr>
                <w:sz w:val="24"/>
                <w:szCs w:val="24"/>
              </w:rPr>
            </w:pPr>
          </w:p>
        </w:tc>
      </w:tr>
      <w:tr w:rsidR="00B35D86" w:rsidRPr="00FE7922" w14:paraId="420915D9" w14:textId="77777777" w:rsidTr="00F75D25"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C92B2" w14:textId="77777777" w:rsidR="00B35D86" w:rsidRPr="00FE7922" w:rsidRDefault="00B35D86" w:rsidP="00F75D25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48171" w14:textId="77777777" w:rsidR="00B35D86" w:rsidRPr="00FE7922" w:rsidRDefault="00B35D86" w:rsidP="00F75D25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6B087" w14:textId="77777777" w:rsidR="00B35D86" w:rsidRPr="00FE7922" w:rsidRDefault="00B35D86" w:rsidP="00F75D25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F1B23" w14:textId="77777777" w:rsidR="00B35D86" w:rsidRPr="00FE7922" w:rsidRDefault="00B35D86" w:rsidP="00F75D25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0DD5E" w14:textId="77777777" w:rsidR="00B35D86" w:rsidRPr="00FE7922" w:rsidRDefault="00B35D86" w:rsidP="00F75D25">
            <w:pPr>
              <w:spacing w:line="240" w:lineRule="auto"/>
              <w:rPr>
                <w:sz w:val="24"/>
                <w:szCs w:val="24"/>
              </w:rPr>
            </w:pPr>
          </w:p>
        </w:tc>
      </w:tr>
    </w:tbl>
    <w:p w14:paraId="4327849A" w14:textId="77777777" w:rsidR="00B35D86" w:rsidRDefault="00B35D86" w:rsidP="004F243D"/>
    <w:sectPr w:rsidR="00B35D86" w:rsidSect="003147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7D62A2"/>
    <w:multiLevelType w:val="hybridMultilevel"/>
    <w:tmpl w:val="137CCB2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9568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9CE"/>
    <w:rsid w:val="00021971"/>
    <w:rsid w:val="000550C7"/>
    <w:rsid w:val="000917BB"/>
    <w:rsid w:val="00096845"/>
    <w:rsid w:val="00096EF7"/>
    <w:rsid w:val="000C56A0"/>
    <w:rsid w:val="000E5BF1"/>
    <w:rsid w:val="000F2EDC"/>
    <w:rsid w:val="00157133"/>
    <w:rsid w:val="0018236D"/>
    <w:rsid w:val="001A29BA"/>
    <w:rsid w:val="001E0C89"/>
    <w:rsid w:val="00213F9F"/>
    <w:rsid w:val="002212D0"/>
    <w:rsid w:val="002A0596"/>
    <w:rsid w:val="0031471F"/>
    <w:rsid w:val="003275DD"/>
    <w:rsid w:val="003A2AC4"/>
    <w:rsid w:val="003D0324"/>
    <w:rsid w:val="003F63D0"/>
    <w:rsid w:val="003F6A1C"/>
    <w:rsid w:val="00426102"/>
    <w:rsid w:val="00497133"/>
    <w:rsid w:val="004F243D"/>
    <w:rsid w:val="004F5402"/>
    <w:rsid w:val="005229D1"/>
    <w:rsid w:val="0059317F"/>
    <w:rsid w:val="005C0E09"/>
    <w:rsid w:val="005D7727"/>
    <w:rsid w:val="00611854"/>
    <w:rsid w:val="00614120"/>
    <w:rsid w:val="006313B0"/>
    <w:rsid w:val="006673FC"/>
    <w:rsid w:val="0067536D"/>
    <w:rsid w:val="006839EA"/>
    <w:rsid w:val="00762A0C"/>
    <w:rsid w:val="00784418"/>
    <w:rsid w:val="00786BC5"/>
    <w:rsid w:val="007C6BAF"/>
    <w:rsid w:val="007F2850"/>
    <w:rsid w:val="00834DD6"/>
    <w:rsid w:val="008609BF"/>
    <w:rsid w:val="008773C0"/>
    <w:rsid w:val="008D1DCC"/>
    <w:rsid w:val="008F4237"/>
    <w:rsid w:val="009575D9"/>
    <w:rsid w:val="00965C08"/>
    <w:rsid w:val="00A10616"/>
    <w:rsid w:val="00A40E3E"/>
    <w:rsid w:val="00A50C84"/>
    <w:rsid w:val="00B35D86"/>
    <w:rsid w:val="00B5653B"/>
    <w:rsid w:val="00B6192A"/>
    <w:rsid w:val="00B87DBA"/>
    <w:rsid w:val="00C419F5"/>
    <w:rsid w:val="00C52CC8"/>
    <w:rsid w:val="00C83E9D"/>
    <w:rsid w:val="00CA01D2"/>
    <w:rsid w:val="00CC6BD9"/>
    <w:rsid w:val="00D967D0"/>
    <w:rsid w:val="00DB240A"/>
    <w:rsid w:val="00DC0FBD"/>
    <w:rsid w:val="00DD2376"/>
    <w:rsid w:val="00DD2E03"/>
    <w:rsid w:val="00DD448A"/>
    <w:rsid w:val="00E04FC1"/>
    <w:rsid w:val="00E33427"/>
    <w:rsid w:val="00EA05C6"/>
    <w:rsid w:val="00EF4AF6"/>
    <w:rsid w:val="00EF69CE"/>
    <w:rsid w:val="00F02457"/>
    <w:rsid w:val="00F563AA"/>
    <w:rsid w:val="00F70631"/>
    <w:rsid w:val="00F7406C"/>
    <w:rsid w:val="00F81F32"/>
    <w:rsid w:val="00F85140"/>
    <w:rsid w:val="00FB4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5CC78"/>
  <w15:chartTrackingRefBased/>
  <w15:docId w15:val="{0CE977C6-3D11-4164-A842-33BD0E2AF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2457"/>
    <w:pPr>
      <w:spacing w:line="256" w:lineRule="auto"/>
    </w:pPr>
    <w:rPr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02457"/>
    <w:pPr>
      <w:spacing w:after="0" w:line="240" w:lineRule="auto"/>
    </w:pPr>
    <w:rPr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81F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75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9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9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5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94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41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8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0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53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6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1930</Words>
  <Characters>1101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Анастасія Монастирська</dc:creator>
  <cp:keywords/>
  <dc:description/>
  <cp:lastModifiedBy>Монастирська Анастасія</cp:lastModifiedBy>
  <cp:revision>73</cp:revision>
  <dcterms:created xsi:type="dcterms:W3CDTF">2023-11-08T18:16:00Z</dcterms:created>
  <dcterms:modified xsi:type="dcterms:W3CDTF">2023-12-28T09:01:00Z</dcterms:modified>
</cp:coreProperties>
</file>