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A2F7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275ECF79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7B4A249A" w14:textId="77777777" w:rsidR="002C47CA" w:rsidRDefault="002C47CA">
      <w:pPr>
        <w:jc w:val="center"/>
        <w:rPr>
          <w:color w:val="000000"/>
        </w:rPr>
      </w:pPr>
    </w:p>
    <w:p w14:paraId="666B2B5E" w14:textId="77777777"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386BA611" w14:textId="77777777" w:rsidR="002C47CA" w:rsidRDefault="002C47CA">
      <w:pPr>
        <w:jc w:val="center"/>
        <w:rPr>
          <w:color w:val="000000"/>
        </w:rPr>
      </w:pPr>
    </w:p>
    <w:p w14:paraId="14CEA9C1" w14:textId="77777777" w:rsidR="002C47CA" w:rsidRDefault="002C47CA">
      <w:pPr>
        <w:jc w:val="center"/>
        <w:rPr>
          <w:color w:val="000000"/>
        </w:rPr>
      </w:pPr>
    </w:p>
    <w:p w14:paraId="575300D7" w14:textId="77777777" w:rsidR="002C47CA" w:rsidRDefault="002C47CA">
      <w:pPr>
        <w:jc w:val="center"/>
        <w:rPr>
          <w:color w:val="000000"/>
        </w:rPr>
      </w:pPr>
    </w:p>
    <w:p w14:paraId="26542CFF" w14:textId="77777777" w:rsidR="002C47CA" w:rsidRDefault="002C47CA">
      <w:pPr>
        <w:jc w:val="center"/>
        <w:rPr>
          <w:color w:val="000000"/>
        </w:rPr>
      </w:pPr>
    </w:p>
    <w:p w14:paraId="064EF3E7" w14:textId="77777777" w:rsidR="002C47CA" w:rsidRDefault="002C47CA">
      <w:pPr>
        <w:jc w:val="center"/>
        <w:rPr>
          <w:color w:val="000000"/>
        </w:rPr>
      </w:pPr>
    </w:p>
    <w:p w14:paraId="1DEFA06A" w14:textId="77777777" w:rsidR="002C47CA" w:rsidRDefault="002C47CA">
      <w:pPr>
        <w:jc w:val="center"/>
        <w:rPr>
          <w:color w:val="000000"/>
          <w:sz w:val="24"/>
          <w:szCs w:val="24"/>
        </w:rPr>
      </w:pPr>
    </w:p>
    <w:p w14:paraId="0CE9BE87" w14:textId="7B46D785" w:rsidR="002C47CA" w:rsidRPr="00856316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856316" w:rsidRPr="0085631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2</w:t>
      </w:r>
    </w:p>
    <w:p w14:paraId="7E3F0779" w14:textId="77456E23" w:rsidR="002C47CA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192675">
        <w:rPr>
          <w:rFonts w:ascii="Times New Roman" w:eastAsia="Times New Roman" w:hAnsi="Times New Roman" w:cs="Times New Roman"/>
          <w:i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530EA345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14:paraId="739A60B6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7D0D5F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C76B4AD" w14:textId="77777777"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FE2F69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26D8B77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F8C102D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B555951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5034C9" w14:textId="2B37BFA6" w:rsidR="002C47CA" w:rsidRPr="00192675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32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192675" w:rsidRP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Слюнько Ігор Олегович</w:t>
      </w:r>
    </w:p>
    <w:p w14:paraId="1405AF45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Посилання на GitHub репозиторій:________________________ </w:t>
      </w:r>
    </w:p>
    <w:p w14:paraId="3921944A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5842AF23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1145C88E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 О.Л.</w:t>
      </w:r>
    </w:p>
    <w:p w14:paraId="3D2BA636" w14:textId="77777777"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4E94290D" w14:textId="741BBED6" w:rsidR="002C47CA" w:rsidRPr="0090623C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Практична робота № </w:t>
      </w:r>
      <w:r w:rsidR="0090623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2</w:t>
      </w:r>
    </w:p>
    <w:p w14:paraId="1CE867D5" w14:textId="77777777" w:rsidR="00192675" w:rsidRDefault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4F7C3D9" w14:textId="45C475CF" w:rsidR="002C47CA" w:rsidRDefault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Короткий теоретичний матеріал</w:t>
      </w:r>
    </w:p>
    <w:p w14:paraId="1E1D23D1" w14:textId="77777777" w:rsidR="00A53E89" w:rsidRPr="00CD0A8B" w:rsidRDefault="00A53E89" w:rsidP="00A53E89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Валовий викид забруднювальної речовини</w:t>
      </w:r>
      <w:r w:rsidRPr="00CD0A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тв</m:t>
            </m:r>
          </m:sub>
        </m:sSub>
      </m:oMath>
      <w:r w:rsidRPr="00CD0A8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т, що надходить в атмосферу з димовими газами енергетичної установки, визначається за формулою</w:t>
      </w:r>
      <w:r w:rsidRPr="00CD0A8B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5EF3C7F0" w14:textId="77777777" w:rsidR="00A53E89" w:rsidRPr="00F03FA9" w:rsidRDefault="00A53E89" w:rsidP="00A53E89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тв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тв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14:paraId="494A392C" w14:textId="77777777" w:rsidR="00A53E89" w:rsidRDefault="00A53E89" w:rsidP="00A53E8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F8037E8" w14:textId="77777777" w:rsidR="00A53E89" w:rsidRPr="005D1014" w:rsidRDefault="00A53E89" w:rsidP="00A53E89">
      <w:pPr>
        <w:pStyle w:val="a5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тв</m:t>
            </m:r>
          </m:sub>
        </m:sSub>
      </m:oMath>
      <w:r w:rsidRPr="005D1014">
        <w:rPr>
          <w:rFonts w:ascii="Times New Roman" w:eastAsiaTheme="minorEastAsia" w:hAnsi="Times New Roman" w:cs="Times New Roman"/>
          <w:sz w:val="28"/>
          <w:szCs w:val="28"/>
        </w:rPr>
        <w:t xml:space="preserve"> – показник емісії забруднювальної речовини для палива, г/ГДж;</w:t>
      </w:r>
    </w:p>
    <w:p w14:paraId="34EDA0D7" w14:textId="77777777" w:rsidR="00A53E89" w:rsidRPr="005D1014" w:rsidRDefault="00A53E89" w:rsidP="00A53E8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0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1014">
        <w:rPr>
          <w:rFonts w:ascii="Times New Roman" w:hAnsi="Times New Roman" w:cs="Times New Roman"/>
          <w:sz w:val="28"/>
          <w:szCs w:val="28"/>
        </w:rPr>
        <w:t xml:space="preserve"> – витрата i-го палива за проміжок часу P, т;</w:t>
      </w:r>
    </w:p>
    <w:p w14:paraId="1B401E9E" w14:textId="77777777" w:rsidR="00A53E89" w:rsidRPr="005D1014" w:rsidRDefault="00A53E89" w:rsidP="00A53E8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p>
        </m:sSubSup>
      </m:oMath>
      <w:r w:rsidRPr="005D1014">
        <w:rPr>
          <w:rFonts w:ascii="Times New Roman" w:hAnsi="Times New Roman" w:cs="Times New Roman"/>
          <w:sz w:val="28"/>
          <w:szCs w:val="28"/>
        </w:rPr>
        <w:t xml:space="preserve"> – нижча робоча теплота згоряння i-го палива, МДж/кг.</w:t>
      </w:r>
    </w:p>
    <w:p w14:paraId="05E343F5" w14:textId="77777777" w:rsidR="00A53E89" w:rsidRDefault="00A53E89" w:rsidP="00A53E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B2B616" w14:textId="77777777" w:rsidR="00A53E89" w:rsidRPr="00CD0A8B" w:rsidRDefault="00A53E89" w:rsidP="00A53E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Показник Емісії речовини у вигляді суспендованих твердих частинок визначається за формулою</w:t>
      </w:r>
      <w:r w:rsidRPr="00CD0A8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007104" w14:textId="77777777" w:rsidR="00A53E89" w:rsidRPr="005D1014" w:rsidRDefault="00A53E89" w:rsidP="00A53E8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вин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100 -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вин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зу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</m:oMath>
      </m:oMathPara>
    </w:p>
    <w:p w14:paraId="6CFC6637" w14:textId="77777777" w:rsidR="00A53E89" w:rsidRDefault="00A53E89" w:rsidP="00A53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EA3BED" w14:textId="77777777" w:rsidR="00A53E89" w:rsidRPr="005D1014" w:rsidRDefault="00A53E89" w:rsidP="00A53E8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p>
        </m:sSubSup>
      </m:oMath>
      <w:r w:rsidRPr="005D1014">
        <w:rPr>
          <w:rFonts w:ascii="Times New Roman" w:hAnsi="Times New Roman" w:cs="Times New Roman"/>
          <w:sz w:val="28"/>
          <w:szCs w:val="28"/>
        </w:rPr>
        <w:t xml:space="preserve"> – нижча робоча теплота згоряння палива, МДж/кг;</w:t>
      </w:r>
    </w:p>
    <w:p w14:paraId="1A09B4F6" w14:textId="77777777" w:rsidR="00A53E89" w:rsidRPr="005D1014" w:rsidRDefault="00A53E89" w:rsidP="00A53E8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014">
        <w:rPr>
          <w:rFonts w:ascii="Times New Roman" w:hAnsi="Times New Roman" w:cs="Times New Roman"/>
          <w:sz w:val="28"/>
          <w:szCs w:val="28"/>
        </w:rPr>
        <w:t>А</w:t>
      </w:r>
      <w:r w:rsidRPr="005D1014"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r</w:t>
      </w:r>
      <w:r w:rsidRPr="00CD0A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1014">
        <w:rPr>
          <w:rFonts w:ascii="Times New Roman" w:hAnsi="Times New Roman" w:cs="Times New Roman"/>
          <w:sz w:val="28"/>
          <w:szCs w:val="28"/>
        </w:rPr>
        <w:t>– масовий вміст золи в паливі на робочу масу, %;</w:t>
      </w:r>
    </w:p>
    <w:p w14:paraId="01700E3F" w14:textId="77777777" w:rsidR="00A53E89" w:rsidRPr="005D1014" w:rsidRDefault="00A53E89" w:rsidP="00A53E8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014">
        <w:rPr>
          <w:rFonts w:ascii="Times New Roman" w:hAnsi="Times New Roman" w:cs="Times New Roman"/>
          <w:sz w:val="28"/>
          <w:szCs w:val="28"/>
        </w:rPr>
        <w:t>a</w:t>
      </w:r>
      <w:r w:rsidRPr="005D1014">
        <w:rPr>
          <w:rFonts w:ascii="Times New Roman" w:hAnsi="Times New Roman" w:cs="Times New Roman"/>
          <w:sz w:val="28"/>
          <w:szCs w:val="28"/>
          <w:vertAlign w:val="subscript"/>
        </w:rPr>
        <w:t>вин</w:t>
      </w:r>
      <w:r w:rsidRPr="005D1014">
        <w:rPr>
          <w:rFonts w:ascii="Times New Roman" w:hAnsi="Times New Roman" w:cs="Times New Roman"/>
          <w:sz w:val="28"/>
          <w:szCs w:val="28"/>
        </w:rPr>
        <w:t xml:space="preserve"> – частка золи, яка виходить з котла у вигляді леткої золи;</w:t>
      </w:r>
    </w:p>
    <w:p w14:paraId="42DF484D" w14:textId="77777777" w:rsidR="00A53E89" w:rsidRPr="005D1014" w:rsidRDefault="00A53E89" w:rsidP="00A53E8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014">
        <w:rPr>
          <w:rFonts w:ascii="Times New Roman" w:hAnsi="Times New Roman" w:cs="Times New Roman"/>
          <w:sz w:val="28"/>
          <w:szCs w:val="28"/>
        </w:rPr>
        <w:t>η</w:t>
      </w:r>
      <w:r w:rsidRPr="005D1014">
        <w:rPr>
          <w:rFonts w:ascii="Times New Roman" w:hAnsi="Times New Roman" w:cs="Times New Roman"/>
          <w:sz w:val="28"/>
          <w:szCs w:val="28"/>
          <w:vertAlign w:val="subscript"/>
        </w:rPr>
        <w:t>зу</w:t>
      </w:r>
      <w:r w:rsidRPr="005D1014">
        <w:rPr>
          <w:rFonts w:ascii="Times New Roman" w:hAnsi="Times New Roman" w:cs="Times New Roman"/>
          <w:sz w:val="28"/>
          <w:szCs w:val="28"/>
        </w:rPr>
        <w:t xml:space="preserve"> – ефективність очищення димових газів від твердих частинок;</w:t>
      </w:r>
    </w:p>
    <w:p w14:paraId="0AE57B68" w14:textId="77777777" w:rsidR="00A53E89" w:rsidRPr="005D1014" w:rsidRDefault="00A53E89" w:rsidP="00A53E8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014">
        <w:rPr>
          <w:rFonts w:ascii="Times New Roman" w:hAnsi="Times New Roman" w:cs="Times New Roman"/>
          <w:sz w:val="28"/>
          <w:szCs w:val="28"/>
        </w:rPr>
        <w:t>Г</w:t>
      </w:r>
      <w:r w:rsidRPr="005D1014">
        <w:rPr>
          <w:rFonts w:ascii="Times New Roman" w:hAnsi="Times New Roman" w:cs="Times New Roman"/>
          <w:sz w:val="28"/>
          <w:szCs w:val="28"/>
          <w:vertAlign w:val="subscript"/>
        </w:rPr>
        <w:t>вин</w:t>
      </w:r>
      <w:r w:rsidRPr="005D1014">
        <w:rPr>
          <w:rFonts w:ascii="Times New Roman" w:hAnsi="Times New Roman" w:cs="Times New Roman"/>
          <w:sz w:val="28"/>
          <w:szCs w:val="28"/>
        </w:rPr>
        <w:t xml:space="preserve"> – масовий вміст горючих речовин у викидах твердих частинок, %;</w:t>
      </w:r>
    </w:p>
    <w:p w14:paraId="20BC0406" w14:textId="77777777" w:rsidR="00A53E89" w:rsidRPr="005D1014" w:rsidRDefault="00A53E89" w:rsidP="00A53E8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014">
        <w:rPr>
          <w:rFonts w:ascii="Times New Roman" w:hAnsi="Times New Roman" w:cs="Times New Roman"/>
          <w:sz w:val="28"/>
          <w:szCs w:val="28"/>
        </w:rPr>
        <w:t>k</w:t>
      </w:r>
      <w:r w:rsidRPr="005D1014">
        <w:rPr>
          <w:rFonts w:ascii="Times New Roman" w:hAnsi="Times New Roman" w:cs="Times New Roman"/>
          <w:sz w:val="28"/>
          <w:szCs w:val="28"/>
          <w:vertAlign w:val="subscript"/>
        </w:rPr>
        <w:t>твS</w:t>
      </w:r>
      <w:r w:rsidRPr="005D1014">
        <w:rPr>
          <w:rFonts w:ascii="Times New Roman" w:hAnsi="Times New Roman" w:cs="Times New Roman"/>
          <w:sz w:val="28"/>
          <w:szCs w:val="28"/>
        </w:rPr>
        <w:t xml:space="preserve"> – показник емісії твердих продуктів взаємодії сорбенту та оксидів сірки і твердих</w:t>
      </w:r>
      <w:r w:rsidRPr="00CD0A8B">
        <w:rPr>
          <w:rFonts w:ascii="Times New Roman" w:hAnsi="Times New Roman" w:cs="Times New Roman"/>
          <w:sz w:val="28"/>
          <w:szCs w:val="28"/>
        </w:rPr>
        <w:t xml:space="preserve"> </w:t>
      </w:r>
      <w:r w:rsidRPr="005D1014">
        <w:rPr>
          <w:rFonts w:ascii="Times New Roman" w:hAnsi="Times New Roman" w:cs="Times New Roman"/>
          <w:sz w:val="28"/>
          <w:szCs w:val="28"/>
        </w:rPr>
        <w:t>частинок сорбенту, г/ГДж.</w:t>
      </w:r>
    </w:p>
    <w:p w14:paraId="67F31958" w14:textId="77777777" w:rsidR="00A53E89" w:rsidRDefault="00A53E89" w:rsidP="00A53E8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4202387" w14:textId="77777777" w:rsidR="00A53E89" w:rsidRDefault="00A53E89" w:rsidP="00A53E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Вміст золи в паливі визначається при проведенні технічного аналізу за </w:t>
      </w:r>
      <w:r>
        <w:rPr>
          <w:rFonts w:ascii="Times New Roman" w:hAnsi="Times New Roman" w:cs="Times New Roman"/>
          <w:sz w:val="28"/>
          <w:szCs w:val="28"/>
        </w:rPr>
        <w:br/>
        <w:t xml:space="preserve">ГОСТ 11022-95 палива і леткої золи. </w:t>
      </w:r>
    </w:p>
    <w:p w14:paraId="0FFFD4BA" w14:textId="77777777" w:rsidR="00A53E89" w:rsidRDefault="00A53E89" w:rsidP="00A53E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Значення ефективності очищення димових газів від твердих частинок визначається за результатами останніх випробувань золоуловлювальної установки або за її паспортними даними.</w:t>
      </w:r>
    </w:p>
    <w:p w14:paraId="64909F96" w14:textId="77777777" w:rsidR="00A53E89" w:rsidRDefault="00A53E89" w:rsidP="00A53E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1B1">
        <w:rPr>
          <w:rFonts w:ascii="Times New Roman" w:hAnsi="Times New Roman" w:cs="Times New Roman"/>
          <w:sz w:val="28"/>
          <w:szCs w:val="28"/>
        </w:rPr>
        <w:lastRenderedPageBreak/>
        <w:t>Показник емісії твердих частинок невикористаного в енергетичній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01B1">
        <w:rPr>
          <w:rFonts w:ascii="Times New Roman" w:hAnsi="Times New Roman" w:cs="Times New Roman"/>
          <w:sz w:val="28"/>
          <w:szCs w:val="28"/>
        </w:rPr>
        <w:t>установці сорбенту та утворених сульфатів і сульфітів k</w:t>
      </w:r>
      <w:r w:rsidRPr="00A201B1">
        <w:rPr>
          <w:rFonts w:ascii="Times New Roman" w:hAnsi="Times New Roman" w:cs="Times New Roman"/>
          <w:sz w:val="28"/>
          <w:szCs w:val="28"/>
          <w:vertAlign w:val="subscript"/>
        </w:rPr>
        <w:t>твS</w:t>
      </w:r>
      <w:r w:rsidRPr="00A201B1">
        <w:rPr>
          <w:rFonts w:ascii="Times New Roman" w:hAnsi="Times New Roman" w:cs="Times New Roman"/>
          <w:sz w:val="28"/>
          <w:szCs w:val="28"/>
        </w:rPr>
        <w:t>, г/ГДж, розраховується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01B1">
        <w:rPr>
          <w:rFonts w:ascii="Times New Roman" w:hAnsi="Times New Roman" w:cs="Times New Roman"/>
          <w:sz w:val="28"/>
          <w:szCs w:val="28"/>
        </w:rPr>
        <w:t>формулою:</w:t>
      </w:r>
    </w:p>
    <w:p w14:paraId="1B472A4A" w14:textId="77777777" w:rsidR="00A53E89" w:rsidRPr="00A201B1" w:rsidRDefault="00A53E89" w:rsidP="00A53E89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твS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прод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сорб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вин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зу</m:t>
                  </m:r>
                </m:sub>
              </m:sSub>
            </m:e>
          </m:d>
        </m:oMath>
      </m:oMathPara>
    </w:p>
    <w:p w14:paraId="142E28D6" w14:textId="77777777" w:rsidR="00A53E89" w:rsidRDefault="00A53E89" w:rsidP="00A53E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9E145F3" w14:textId="77777777" w:rsidR="00A53E89" w:rsidRDefault="00A53E89" w:rsidP="00A53E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де:</w:t>
      </w:r>
    </w:p>
    <w:p w14:paraId="62455B8F" w14:textId="77777777" w:rsidR="00A53E89" w:rsidRPr="00A201B1" w:rsidRDefault="00A53E89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b/>
          <w:sz w:val="32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CD0A8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>масовий вміст сірки в паливі на робочу масу, %;</w:t>
      </w:r>
    </w:p>
    <w:p w14:paraId="19D66673" w14:textId="77777777" w:rsidR="00A53E89" w:rsidRPr="00A201B1" w:rsidRDefault="00A53E89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1B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вин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частка золи, яка виходить з котла у вигляді леткої золи;</w:t>
      </w:r>
    </w:p>
    <w:p w14:paraId="51251A06" w14:textId="77777777" w:rsidR="00A53E89" w:rsidRPr="00A201B1" w:rsidRDefault="00A53E89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1B1">
        <w:rPr>
          <w:rFonts w:ascii="Times New Roman" w:eastAsiaTheme="minorEastAsia" w:hAnsi="Times New Roman" w:cs="Times New Roman"/>
          <w:sz w:val="28"/>
          <w:szCs w:val="28"/>
        </w:rPr>
        <w:t>μ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прод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молекулярна маса твердого продукту взаємодії сорбенту та оксидів сірки,</w:t>
      </w:r>
      <w:r w:rsidRPr="00CD0A8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>кг/кмоль;</w:t>
      </w:r>
    </w:p>
    <w:p w14:paraId="176446A0" w14:textId="77777777" w:rsidR="00A53E89" w:rsidRPr="00A201B1" w:rsidRDefault="00A53E89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1B1">
        <w:rPr>
          <w:rFonts w:ascii="Times New Roman" w:eastAsiaTheme="minorEastAsia" w:hAnsi="Times New Roman" w:cs="Times New Roman"/>
          <w:sz w:val="28"/>
          <w:szCs w:val="28"/>
        </w:rPr>
        <w:t>μ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сорб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молекулярна маса сорбенту, кг/кмоль;</w:t>
      </w:r>
    </w:p>
    <w:p w14:paraId="7CF637EC" w14:textId="77777777" w:rsidR="00A53E89" w:rsidRPr="00A201B1" w:rsidRDefault="00A53E89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1B1">
        <w:rPr>
          <w:rFonts w:ascii="Times New Roman" w:eastAsiaTheme="minorEastAsia" w:hAnsi="Times New Roman" w:cs="Times New Roman"/>
          <w:sz w:val="28"/>
          <w:szCs w:val="28"/>
        </w:rPr>
        <w:t>μ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S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молекулярна маса сірки, яка дорівнює 32 кг/кмоль;</w:t>
      </w:r>
    </w:p>
    <w:p w14:paraId="0CCC43BC" w14:textId="77777777" w:rsidR="00A53E89" w:rsidRPr="00A201B1" w:rsidRDefault="00A53E89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1B1">
        <w:rPr>
          <w:rFonts w:ascii="Times New Roman" w:eastAsiaTheme="minorEastAsia" w:hAnsi="Times New Roman" w:cs="Times New Roman"/>
          <w:sz w:val="28"/>
          <w:szCs w:val="28"/>
        </w:rPr>
        <w:t>m – мольне відношення активного хімічного елементу сорбенту та сірки (табличне значення)</w:t>
      </w:r>
      <w:r w:rsidRPr="00CD0A8B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134F4576" w14:textId="77777777" w:rsidR="00A53E89" w:rsidRPr="00A201B1" w:rsidRDefault="00A53E89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1B1">
        <w:rPr>
          <w:rFonts w:ascii="Times New Roman" w:eastAsiaTheme="minorEastAsia" w:hAnsi="Times New Roman" w:cs="Times New Roman"/>
          <w:sz w:val="28"/>
          <w:szCs w:val="28"/>
        </w:rPr>
        <w:t>η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ефективність зв’язування сірки сорбентом у топці або при застосуванні сухих та</w:t>
      </w:r>
      <w:r w:rsidRPr="00CD0A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>напівсухих методів десульфуризації димових газів</w:t>
      </w:r>
      <w:r w:rsidRPr="00CD0A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>(табличне значення)</w:t>
      </w:r>
      <w:r w:rsidRPr="00CD0A8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3288240" w14:textId="77777777" w:rsidR="00A53E89" w:rsidRPr="00A201B1" w:rsidRDefault="00A53E89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1B1">
        <w:rPr>
          <w:rFonts w:ascii="Times New Roman" w:eastAsiaTheme="minorEastAsia" w:hAnsi="Times New Roman" w:cs="Times New Roman"/>
          <w:sz w:val="28"/>
          <w:szCs w:val="28"/>
        </w:rPr>
        <w:t>η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зу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ефективність очистки димових газів від твердих частинок.</w:t>
      </w:r>
    </w:p>
    <w:p w14:paraId="25057118" w14:textId="77777777" w:rsidR="00674538" w:rsidRDefault="00674538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F71A8A8" w14:textId="7E94942D" w:rsidR="002C47CA" w:rsidRPr="00674538" w:rsidRDefault="00192675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 програмної реалізації з необхідними поясненнями та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скріншотами програмного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коду</w:t>
      </w:r>
    </w:p>
    <w:p w14:paraId="1F2A365F" w14:textId="0A1A49C7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A88A23B" w14:textId="55B18104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3C1F9086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Написати програмний калькулятор для розрахунку валових викидів шкідливих речовин у вигляді суспендованих твердих частинок при спалювання вугілля, мазуту та природного газу якщо розглядається:</w:t>
      </w:r>
    </w:p>
    <w:p w14:paraId="21F83A8D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Енергоблок з котлом, призначеним для факельного спалювання вугілля з високим вмістом летких, типу газового або довгополуменевого, з рідким шлаковидаленням. Номінальна паропродуктивність котла енергоблока становить 950 т/год, а середня фактична паропродуктивність – 760 т/год. На ньому застосовується ступенева подача повітря та рециркуляція димових газів. Пароперегрівачі котла очищуються при зупинці блока. Для уловлювання </w:t>
      </w: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твердих частинок використовується електростатичний фільтр типу ЕГА з ефективністю золовловлення 0,985.</w:t>
      </w:r>
    </w:p>
    <w:p w14:paraId="4AEAECD8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Установки для очищення димових газів від оксидів азоту та сірки відсутні.</w:t>
      </w:r>
    </w:p>
    <w:p w14:paraId="318CE818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 звітний період використовувалось таке паливо:</w:t>
      </w:r>
    </w:p>
    <w:p w14:paraId="05B0C174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донецьке газове вугілля марки ГР – 1 096 363 т;</w:t>
      </w:r>
    </w:p>
    <w:p w14:paraId="68FA45B9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високосірчистий мазут марки 40 – 70 945 т;</w:t>
      </w:r>
    </w:p>
    <w:p w14:paraId="6451A817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природний газ із газопроводу Уренгой-Ужгород – 84 762 тис. м3.</w:t>
      </w:r>
    </w:p>
    <w:p w14:paraId="2BAA6B0D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3D98C64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 даними елементного та технічного аналізу склад робочої маси вугілля наступний, %:</w:t>
      </w:r>
    </w:p>
    <w:p w14:paraId="0BEBBACA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вуглець (Cr) – 52,49;</w:t>
      </w:r>
    </w:p>
    <w:p w14:paraId="6D697E6B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водень (Hr) – 3,50;</w:t>
      </w:r>
    </w:p>
    <w:p w14:paraId="0323C111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кисень (Or) – 4,99;</w:t>
      </w:r>
    </w:p>
    <w:p w14:paraId="0DB255C3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азот (Nr) – 0,97;</w:t>
      </w:r>
    </w:p>
    <w:p w14:paraId="0D90D03E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сірка (Sr) – 2,85;</w:t>
      </w:r>
    </w:p>
    <w:p w14:paraId="0791A010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зола (Ar) – 25,20;</w:t>
      </w:r>
    </w:p>
    <w:p w14:paraId="78B62880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волога (Wr) – 10,00;</w:t>
      </w:r>
    </w:p>
    <w:p w14:paraId="7F3CBA85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леткі речовини (Vr) – 25,92.</w:t>
      </w:r>
    </w:p>
    <w:p w14:paraId="57CC829E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Нижча теплота згоряння робочої маси вугілля становить 20,47 МДж/кг. Технічний аналіз уловленої золи та шлаку показав, що масовий вміст горючих речовин у леткій золі Гвин дорівнює 1,5 %, а в шлаці Гшл – 0,5 %.</w:t>
      </w:r>
    </w:p>
    <w:p w14:paraId="5BBBBC71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 даними таблиці А.3 (додаток А) склад горючої маси мазуту наступний, %:</w:t>
      </w:r>
    </w:p>
    <w:p w14:paraId="4C391B1C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вуглець – 85,50;</w:t>
      </w:r>
    </w:p>
    <w:p w14:paraId="45D1D5C4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водень – 11,20;</w:t>
      </w:r>
    </w:p>
    <w:p w14:paraId="1E029CD1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кисень та азот – 0,80;</w:t>
      </w:r>
    </w:p>
    <w:p w14:paraId="6546C4E2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сірка – 2,50;</w:t>
      </w:r>
    </w:p>
    <w:p w14:paraId="66FBEC77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нижча теплота згоряння горючої маси мазуту дорівнює 40,40 МДж/кг;</w:t>
      </w:r>
    </w:p>
    <w:p w14:paraId="69AB6D51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вологість робочої маси палива – 2,00 %;</w:t>
      </w:r>
    </w:p>
    <w:p w14:paraId="708D9F54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зольність сухої маси – 0,15 %;</w:t>
      </w:r>
    </w:p>
    <w:p w14:paraId="042650BB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вміст ванадію (V) – 333,3 мг/кг (= 2222*0,15).</w:t>
      </w:r>
    </w:p>
    <w:p w14:paraId="4CF3C91C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 даними таблиці А.3 (додаток А) об’ємний склад сухої маси природного газу</w:t>
      </w:r>
    </w:p>
    <w:p w14:paraId="3F771356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становить, %:</w:t>
      </w:r>
    </w:p>
    <w:p w14:paraId="562D8DC0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метан (CH4) – 98,90;</w:t>
      </w:r>
    </w:p>
    <w:p w14:paraId="2CA3F1D7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етан (C2H6) – 0,12;</w:t>
      </w:r>
    </w:p>
    <w:p w14:paraId="28819EF2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пропан (C3H8) – 0,011;</w:t>
      </w:r>
    </w:p>
    <w:p w14:paraId="0FBB7B97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бутан (C4H10) – 0,01;</w:t>
      </w:r>
    </w:p>
    <w:p w14:paraId="268102E2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- вуглекислий газ (CO2) – 0,06;</w:t>
      </w:r>
    </w:p>
    <w:p w14:paraId="3E586654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азот (N2) – 0,90;</w:t>
      </w:r>
    </w:p>
    <w:p w14:paraId="605A7044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об’ємна нижча теплота згоряння газу дорівнює 33,08 МДж/м3;</w:t>
      </w:r>
    </w:p>
    <w:p w14:paraId="10909FA9" w14:textId="5D5A2DE0" w:rsidR="00192675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густина – 0,723 кг/м3 при нормальних умовах.</w:t>
      </w:r>
    </w:p>
    <w:p w14:paraId="679EE541" w14:textId="77777777" w:rsidR="00A53E89" w:rsidRPr="0069049A" w:rsidRDefault="00A53E89" w:rsidP="00A53E89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6E990A" w14:textId="40F75EFD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 виконання</w:t>
      </w:r>
    </w:p>
    <w:p w14:paraId="1E3166F1" w14:textId="77113F04" w:rsidR="00F03AC3" w:rsidRPr="00A53E89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Перед виконанням розрахунків зчитуються дані з форми які ввів користувач</w:t>
      </w:r>
      <w:r w:rsidR="00F03A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A53E89"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 оголошуються константи необхідні для обрахунків.</w:t>
      </w:r>
    </w:p>
    <w:p w14:paraId="423BDD26" w14:textId="77777777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C9BDF42" w14:textId="0DEDC7B4" w:rsidR="0069049A" w:rsidRPr="0069049A" w:rsidRDefault="00A53E89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3F1DCF9" wp14:editId="2C888F4A">
            <wp:extent cx="6152515" cy="22720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B9F3" w14:textId="044B8038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9CFDFF" w14:textId="2856AF05" w:rsidR="00F03AC3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Далі рахуються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необхідні дані: показник емісії та валовий викид</w:t>
      </w:r>
      <w:r w:rsidR="00F03A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499ED93D" w14:textId="77777777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3D82654" w14:textId="1C25E82F" w:rsidR="00F03AC3" w:rsidRPr="0069049A" w:rsidRDefault="00A53E89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5491E4D" wp14:editId="278BC8BF">
            <wp:extent cx="6152515" cy="5626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CA72" w14:textId="6846E88A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96AAC3" w14:textId="4946B36A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Результат виводиться у призначений цього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03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елемент.</w:t>
      </w:r>
    </w:p>
    <w:p w14:paraId="25B6E7A3" w14:textId="1500FDC5" w:rsidR="00F03AC3" w:rsidRDefault="00A53E89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3DD3D0EB" wp14:editId="124CBC20">
            <wp:extent cx="6152515" cy="192278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DBBD" w14:textId="77777777" w:rsidR="00F03AC3" w:rsidRPr="0069049A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43428CD" w14:textId="4B2D247E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Результати перевірки на контрольному прикладі</w:t>
      </w:r>
    </w:p>
    <w:p w14:paraId="07DCEA20" w14:textId="1AA71891" w:rsidR="00F03AC3" w:rsidRDefault="00F03AC3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7CF0D5" w14:textId="0F61524F" w:rsidR="00A96388" w:rsidRPr="00D12996" w:rsidRDefault="00A96388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21347E7A" w14:textId="7A3A1220" w:rsidR="00A96388" w:rsidRPr="00A96388" w:rsidRDefault="00D1299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D1299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20D66005" wp14:editId="3E4163B3">
            <wp:extent cx="3156270" cy="423355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8666" cy="423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3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br/>
      </w:r>
    </w:p>
    <w:p w14:paraId="6BA75555" w14:textId="1B68B03D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Результати отримані у відповідності до варіанту заданих значень (табл. </w:t>
      </w:r>
      <w:r w:rsidR="00AF1AE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2.4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.)</w:t>
      </w:r>
    </w:p>
    <w:p w14:paraId="5B02420D" w14:textId="77777777" w:rsidR="00AF1AE0" w:rsidRDefault="00AF1AE0" w:rsidP="00AF1AE0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Варіант 19</w:t>
      </w:r>
    </w:p>
    <w:p w14:paraId="67D7C089" w14:textId="77777777" w:rsidR="00AF1AE0" w:rsidRDefault="00AF1AE0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1459F9E" w14:textId="77777777" w:rsidR="00674538" w:rsidRDefault="00674538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775A0DB" w14:textId="46A8B572" w:rsidR="00674538" w:rsidRDefault="00674538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2473BF10" w14:textId="77777777" w:rsidR="00674538" w:rsidRDefault="00674538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BBD4320" w14:textId="53A1E7EE" w:rsidR="00A96388" w:rsidRDefault="00674538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67453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drawing>
          <wp:inline distT="0" distB="0" distL="0" distR="0" wp14:anchorId="19481D06" wp14:editId="0F16EC5F">
            <wp:extent cx="3373756" cy="454825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6350" cy="455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76B9" w14:textId="77777777" w:rsidR="00674538" w:rsidRPr="00C657E2" w:rsidRDefault="00674538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88DD69B" w14:textId="7AEEF443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Висновок</w:t>
      </w:r>
    </w:p>
    <w:p w14:paraId="072A431B" w14:textId="57DF4F55" w:rsidR="00723787" w:rsidRPr="00723787" w:rsidRDefault="00723787" w:rsidP="00723787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 ході виконання завдання бу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створений 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веб-калькулято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призначен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ий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обчислення 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викидів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У процесі роботи вдалося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удосконалити навички розробки візуального інтерфейсу за допомогою HTML та CSS, а також написання власних функцій і скриптів на JavaScript. 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алькулятор бу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протестован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ий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 контрольних прикладах і продемонструв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ав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правильність обчислень.</w:t>
      </w:r>
    </w:p>
    <w:sectPr w:rsidR="00723787" w:rsidRPr="00723787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5D7D"/>
    <w:multiLevelType w:val="hybridMultilevel"/>
    <w:tmpl w:val="AE104A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D030066"/>
    <w:multiLevelType w:val="hybridMultilevel"/>
    <w:tmpl w:val="E1C036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D00360"/>
    <w:multiLevelType w:val="hybridMultilevel"/>
    <w:tmpl w:val="EB3870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CA"/>
    <w:rsid w:val="0015642D"/>
    <w:rsid w:val="00192675"/>
    <w:rsid w:val="002C47CA"/>
    <w:rsid w:val="006302AB"/>
    <w:rsid w:val="00674538"/>
    <w:rsid w:val="0069049A"/>
    <w:rsid w:val="00723787"/>
    <w:rsid w:val="00856316"/>
    <w:rsid w:val="0090623C"/>
    <w:rsid w:val="00A53E89"/>
    <w:rsid w:val="00A96388"/>
    <w:rsid w:val="00AF1AE0"/>
    <w:rsid w:val="00C657E2"/>
    <w:rsid w:val="00D12996"/>
    <w:rsid w:val="00DF287D"/>
    <w:rsid w:val="00F0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2C8E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53E8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</cp:lastModifiedBy>
  <cp:revision>31</cp:revision>
  <dcterms:created xsi:type="dcterms:W3CDTF">2025-01-02T08:28:00Z</dcterms:created>
  <dcterms:modified xsi:type="dcterms:W3CDTF">2025-04-10T22:14:00Z</dcterms:modified>
</cp:coreProperties>
</file>