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6AB85" w14:textId="77777777" w:rsidR="00780F3F" w:rsidRDefault="00780F3F" w:rsidP="00780F3F">
      <w:pPr>
        <w:pBdr>
          <w:top w:val="nil"/>
          <w:left w:val="nil"/>
          <w:bottom w:val="nil"/>
          <w:right w:val="nil"/>
          <w:between w:val="nil"/>
        </w:pBdr>
        <w:spacing w:before="60" w:line="276" w:lineRule="auto"/>
        <w:ind w:left="1589" w:right="762" w:firstLine="85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14:paraId="49EF111D" w14:textId="77777777" w:rsidR="00780F3F" w:rsidRDefault="00780F3F" w:rsidP="00780F3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2701" w:right="762" w:hanging="160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Інститут прикладної математики та фундаментальних наук Кафедра прикладної математики</w:t>
      </w:r>
    </w:p>
    <w:p w14:paraId="737072DA" w14:textId="77777777" w:rsidR="00780F3F" w:rsidRDefault="00780F3F" w:rsidP="00780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BF315EC" w14:textId="77777777" w:rsidR="00780F3F" w:rsidRDefault="00780F3F" w:rsidP="00780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779CDAF8" w14:textId="77777777" w:rsidR="00780F3F" w:rsidRDefault="00780F3F" w:rsidP="00780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7894CEF" w14:textId="77777777" w:rsidR="00780F3F" w:rsidRDefault="00780F3F" w:rsidP="00780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49595BF1" w14:textId="77777777" w:rsidR="00780F3F" w:rsidRDefault="00780F3F" w:rsidP="00780F3F">
      <w:pPr>
        <w:pBdr>
          <w:top w:val="nil"/>
          <w:left w:val="nil"/>
          <w:bottom w:val="nil"/>
          <w:right w:val="nil"/>
          <w:between w:val="nil"/>
        </w:pBdr>
        <w:spacing w:before="241"/>
        <w:rPr>
          <w:color w:val="000000"/>
          <w:sz w:val="28"/>
          <w:szCs w:val="28"/>
        </w:rPr>
      </w:pPr>
    </w:p>
    <w:p w14:paraId="042914B5" w14:textId="77777777" w:rsidR="00780F3F" w:rsidRDefault="00780F3F" w:rsidP="00780F3F">
      <w:pPr>
        <w:pStyle w:val="1"/>
        <w:ind w:left="55" w:right="67"/>
        <w:jc w:val="center"/>
      </w:pPr>
      <w:r>
        <w:t>Звіт</w:t>
      </w:r>
    </w:p>
    <w:p w14:paraId="370C034D" w14:textId="2BE5B55F" w:rsidR="00780F3F" w:rsidRPr="0001596F" w:rsidRDefault="00780F3F" w:rsidP="00780F3F">
      <w:pPr>
        <w:pBdr>
          <w:top w:val="nil"/>
          <w:left w:val="nil"/>
          <w:bottom w:val="nil"/>
          <w:right w:val="nil"/>
          <w:between w:val="nil"/>
        </w:pBdr>
        <w:spacing w:before="48"/>
        <w:ind w:left="67" w:right="12"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>про виконання лабораторної роботи №</w:t>
      </w:r>
      <w:r>
        <w:rPr>
          <w:color w:val="000000"/>
          <w:sz w:val="28"/>
          <w:szCs w:val="28"/>
          <w:lang w:val="en-US"/>
        </w:rPr>
        <w:t>5</w:t>
      </w:r>
    </w:p>
    <w:p w14:paraId="62E76681" w14:textId="77777777" w:rsidR="00780F3F" w:rsidRDefault="00780F3F" w:rsidP="00780F3F">
      <w:pPr>
        <w:pBdr>
          <w:top w:val="nil"/>
          <w:left w:val="nil"/>
          <w:bottom w:val="nil"/>
          <w:right w:val="nil"/>
          <w:between w:val="nil"/>
        </w:pBdr>
        <w:spacing w:before="49"/>
        <w:ind w:left="67" w:right="1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 курсу «</w:t>
      </w:r>
      <w:r>
        <w:rPr>
          <w:rFonts w:ascii="Roboto" w:eastAsia="Roboto" w:hAnsi="Roboto" w:cs="Roboto"/>
          <w:color w:val="1C2025"/>
          <w:sz w:val="28"/>
          <w:szCs w:val="28"/>
        </w:rPr>
        <w:t>Організація баз даних та знань</w:t>
      </w:r>
      <w:r>
        <w:rPr>
          <w:color w:val="000000"/>
          <w:sz w:val="28"/>
          <w:szCs w:val="28"/>
        </w:rPr>
        <w:t>»</w:t>
      </w:r>
    </w:p>
    <w:p w14:paraId="62545248" w14:textId="77777777" w:rsidR="00780F3F" w:rsidRDefault="00780F3F" w:rsidP="00780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57E571D1" w14:textId="77777777" w:rsidR="00780F3F" w:rsidRDefault="00780F3F" w:rsidP="00780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84C3AB7" w14:textId="77777777" w:rsidR="00780F3F" w:rsidRDefault="00780F3F" w:rsidP="00780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3F754583" w14:textId="77777777" w:rsidR="00780F3F" w:rsidRDefault="00780F3F" w:rsidP="00780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10F893ED" w14:textId="77777777" w:rsidR="00780F3F" w:rsidRDefault="00780F3F" w:rsidP="00780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B4F9CB4" w14:textId="77777777" w:rsidR="00780F3F" w:rsidRDefault="00780F3F" w:rsidP="00780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283B624F" w14:textId="77777777" w:rsidR="00780F3F" w:rsidRDefault="00780F3F" w:rsidP="00780F3F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8"/>
          <w:szCs w:val="28"/>
        </w:rPr>
      </w:pPr>
    </w:p>
    <w:p w14:paraId="09373E07" w14:textId="77777777" w:rsidR="00780F3F" w:rsidRDefault="00780F3F" w:rsidP="00780F3F">
      <w:pPr>
        <w:pBdr>
          <w:top w:val="nil"/>
          <w:left w:val="nil"/>
          <w:bottom w:val="nil"/>
          <w:right w:val="nil"/>
          <w:between w:val="nil"/>
        </w:pBdr>
        <w:spacing w:before="44"/>
        <w:rPr>
          <w:color w:val="000000"/>
          <w:sz w:val="28"/>
          <w:szCs w:val="28"/>
        </w:rPr>
      </w:pPr>
    </w:p>
    <w:p w14:paraId="27535767" w14:textId="77777777" w:rsidR="00780F3F" w:rsidRDefault="00780F3F" w:rsidP="00780F3F">
      <w:pPr>
        <w:spacing w:line="276" w:lineRule="auto"/>
        <w:ind w:left="5527" w:right="112" w:firstLine="6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14:paraId="434CE17C" w14:textId="77777777" w:rsidR="00780F3F" w:rsidRDefault="00780F3F" w:rsidP="00780F3F">
      <w:pPr>
        <w:spacing w:line="276" w:lineRule="auto"/>
        <w:ind w:left="5527" w:right="112" w:firstLine="66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 групи ПМ-21 </w:t>
      </w:r>
    </w:p>
    <w:p w14:paraId="77732E6E" w14:textId="77777777" w:rsidR="00780F3F" w:rsidRDefault="00780F3F" w:rsidP="00780F3F">
      <w:pPr>
        <w:spacing w:line="276" w:lineRule="auto"/>
        <w:ind w:left="5527" w:right="112" w:firstLine="660"/>
        <w:jc w:val="right"/>
        <w:rPr>
          <w:sz w:val="28"/>
          <w:szCs w:val="28"/>
        </w:rPr>
      </w:pPr>
      <w:r>
        <w:rPr>
          <w:sz w:val="28"/>
          <w:szCs w:val="28"/>
        </w:rPr>
        <w:t>Діяк Ігор</w:t>
      </w:r>
    </w:p>
    <w:p w14:paraId="18C930BE" w14:textId="77777777" w:rsidR="00780F3F" w:rsidRDefault="00780F3F" w:rsidP="00780F3F">
      <w:pPr>
        <w:spacing w:line="276" w:lineRule="auto"/>
        <w:ind w:left="5527" w:right="112" w:firstLine="660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Перевірив:</w:t>
      </w:r>
    </w:p>
    <w:p w14:paraId="795FA962" w14:textId="77777777" w:rsidR="00780F3F" w:rsidRDefault="00780F3F" w:rsidP="00780F3F">
      <w:pPr>
        <w:spacing w:line="276" w:lineRule="auto"/>
        <w:ind w:left="5527" w:right="112" w:firstLine="660"/>
        <w:jc w:val="right"/>
        <w:rPr>
          <w:sz w:val="28"/>
          <w:szCs w:val="28"/>
        </w:rPr>
      </w:pPr>
      <w:r>
        <w:rPr>
          <w:sz w:val="28"/>
          <w:szCs w:val="28"/>
        </w:rPr>
        <w:t>кандидат наук</w:t>
      </w:r>
    </w:p>
    <w:p w14:paraId="65F215ED" w14:textId="77777777" w:rsidR="00780F3F" w:rsidRDefault="00780F3F" w:rsidP="00780F3F">
      <w:pPr>
        <w:spacing w:line="276" w:lineRule="auto"/>
        <w:ind w:left="5527" w:right="112" w:firstLine="660"/>
        <w:jc w:val="right"/>
        <w:rPr>
          <w:sz w:val="28"/>
          <w:szCs w:val="28"/>
        </w:rPr>
        <w:sectPr w:rsidR="00780F3F">
          <w:pgSz w:w="11920" w:h="16840"/>
          <w:pgMar w:top="1380" w:right="1340" w:bottom="280" w:left="1340" w:header="360" w:footer="360" w:gutter="0"/>
          <w:pgNumType w:start="1"/>
          <w:cols w:space="720"/>
        </w:sectPr>
      </w:pPr>
      <w:r>
        <w:rPr>
          <w:sz w:val="28"/>
          <w:szCs w:val="28"/>
        </w:rPr>
        <w:t>Пабирівський В. В.</w:t>
      </w:r>
    </w:p>
    <w:p w14:paraId="10AA7AF5" w14:textId="29583D38" w:rsidR="00780F3F" w:rsidRDefault="00780F3F" w:rsidP="00780F3F">
      <w:pPr>
        <w:pStyle w:val="2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83637586"/>
      <w:r w:rsidRPr="00780F3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Лабораторна робота № </w:t>
      </w:r>
      <w:r w:rsidRPr="00780F3F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5</w:t>
      </w:r>
      <w:r w:rsidRPr="00780F3F">
        <w:rPr>
          <w:rFonts w:ascii="Times New Roman" w:hAnsi="Times New Roman" w:cs="Times New Roman"/>
          <w:b/>
          <w:bCs/>
          <w:color w:val="auto"/>
          <w:sz w:val="28"/>
          <w:szCs w:val="28"/>
        </w:rPr>
        <w:t>. “Адміністрування БД”</w:t>
      </w:r>
      <w:bookmarkEnd w:id="0"/>
    </w:p>
    <w:p w14:paraId="39315666" w14:textId="34CC64B7" w:rsidR="00780F3F" w:rsidRDefault="00780F3F" w:rsidP="00780F3F"/>
    <w:p w14:paraId="20409C45" w14:textId="69B7CA19" w:rsidR="00780F3F" w:rsidRDefault="00780F3F" w:rsidP="00780F3F"/>
    <w:p w14:paraId="53514191" w14:textId="3E247BB4" w:rsidR="00780F3F" w:rsidRDefault="00780F3F" w:rsidP="00780F3F">
      <w:pPr>
        <w:widowControl/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lang w:val="en-US" w:eastAsia="en-US"/>
        </w:rPr>
      </w:pPr>
      <w:r w:rsidRPr="00780F3F">
        <w:rPr>
          <w:rFonts w:eastAsiaTheme="minorHAnsi"/>
          <w:b/>
          <w:bCs/>
          <w:sz w:val="24"/>
          <w:szCs w:val="24"/>
          <w:lang w:eastAsia="en-US"/>
        </w:rPr>
        <w:t>Створення користувачів з відповідними паролями</w:t>
      </w:r>
      <w:r>
        <w:rPr>
          <w:rFonts w:eastAsiaTheme="minorHAnsi"/>
          <w:b/>
          <w:bCs/>
          <w:sz w:val="24"/>
          <w:szCs w:val="24"/>
          <w:lang w:val="en-US" w:eastAsia="en-US"/>
        </w:rPr>
        <w:t>:</w:t>
      </w:r>
    </w:p>
    <w:p w14:paraId="18AA8215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lang w:val="en-US" w:eastAsia="en-US"/>
        </w:rPr>
      </w:pPr>
    </w:p>
    <w:p w14:paraId="6F4D48F7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LOGIN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Registrar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WITH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PASSWORD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'SecurePassword1!'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02F51E26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LOGIN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AcademicAdvisor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WITH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PASSWORD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'SecurePassword2!'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1092595F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LOGIN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FinancialManager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WITH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PASSWORD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'SecurePassword3!'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597B4284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LOGIN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DatabaseAdmin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WITH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PASSWORD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'SecurePassword4!'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68B3AADA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FAE526C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USER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Registrar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LOGIN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Registrar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6D9CE248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USER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AcademicAdvisor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LOGIN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AcademicAdvisor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36A1D752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USER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FinancialManager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LOGIN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FinancialManager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79CE45AB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USER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DatabaseAdmin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FOR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LOGIN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DatabaseAdmin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7953AC00" w14:textId="77777777" w:rsid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FA7802" w14:textId="31B1DB12" w:rsidR="00780F3F" w:rsidRDefault="00780F3F" w:rsidP="00780F3F">
      <w:pPr>
        <w:widowControl/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lang w:val="en-US" w:eastAsia="en-US"/>
        </w:rPr>
      </w:pPr>
      <w:r w:rsidRPr="00780F3F">
        <w:rPr>
          <w:rFonts w:eastAsiaTheme="minorHAnsi"/>
          <w:b/>
          <w:bCs/>
          <w:sz w:val="24"/>
          <w:szCs w:val="24"/>
          <w:lang w:eastAsia="en-US"/>
        </w:rPr>
        <w:t>Привілеї для Registrar</w:t>
      </w:r>
      <w:r>
        <w:rPr>
          <w:rFonts w:eastAsiaTheme="minorHAnsi"/>
          <w:b/>
          <w:bCs/>
          <w:sz w:val="24"/>
          <w:szCs w:val="24"/>
          <w:lang w:val="en-US" w:eastAsia="en-US"/>
        </w:rPr>
        <w:t>:</w:t>
      </w:r>
    </w:p>
    <w:p w14:paraId="0F2E189C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lang w:val="en-US" w:eastAsia="en-US"/>
        </w:rPr>
      </w:pPr>
    </w:p>
    <w:p w14:paraId="38DAAFE1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GRANT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INSERT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TO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Registrar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389A2BB2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GRANT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DormRooms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TO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Registrar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0D8B2728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E69D4B1" w14:textId="1809BD74" w:rsidR="00780F3F" w:rsidRDefault="00780F3F" w:rsidP="00780F3F">
      <w:pPr>
        <w:widowControl/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lang w:val="en-US" w:eastAsia="en-US"/>
        </w:rPr>
      </w:pPr>
      <w:r w:rsidRPr="00780F3F">
        <w:rPr>
          <w:rFonts w:eastAsiaTheme="minorHAnsi"/>
          <w:b/>
          <w:bCs/>
          <w:sz w:val="24"/>
          <w:szCs w:val="24"/>
          <w:lang w:eastAsia="en-US"/>
        </w:rPr>
        <w:t>Привілеї для AcademicAdvisor</w:t>
      </w:r>
      <w:r>
        <w:rPr>
          <w:rFonts w:eastAsiaTheme="minorHAnsi"/>
          <w:b/>
          <w:bCs/>
          <w:sz w:val="24"/>
          <w:szCs w:val="24"/>
          <w:lang w:val="en-US" w:eastAsia="en-US"/>
        </w:rPr>
        <w:t>:</w:t>
      </w:r>
    </w:p>
    <w:p w14:paraId="48B5BB65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2D1155C1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GRANT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TO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AcademicAdvisor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0D13A395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GRANT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Grades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TO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AcademicAdvisor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45775622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GRANT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Subjects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TO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AcademicAdvisor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0E302960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5A119176" w14:textId="4AC52019" w:rsidR="00780F3F" w:rsidRPr="00780F3F" w:rsidRDefault="00780F3F" w:rsidP="00780F3F">
      <w:pPr>
        <w:widowControl/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lang w:val="en-US" w:eastAsia="en-US"/>
        </w:rPr>
      </w:pPr>
      <w:r w:rsidRPr="00780F3F">
        <w:rPr>
          <w:rFonts w:eastAsiaTheme="minorHAnsi"/>
          <w:b/>
          <w:bCs/>
          <w:sz w:val="24"/>
          <w:szCs w:val="24"/>
          <w:lang w:eastAsia="en-US"/>
        </w:rPr>
        <w:t>Привілеї для FinancialManager</w:t>
      </w:r>
      <w:r>
        <w:rPr>
          <w:rFonts w:eastAsiaTheme="minorHAnsi"/>
          <w:b/>
          <w:bCs/>
          <w:sz w:val="24"/>
          <w:szCs w:val="24"/>
          <w:lang w:val="en-US" w:eastAsia="en-US"/>
        </w:rPr>
        <w:t>:</w:t>
      </w:r>
    </w:p>
    <w:p w14:paraId="43C5EC4C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GRANT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TO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FinancialManager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1B06F21C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GRANT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BookLoans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TO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FinancialManager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7482CF1F" w14:textId="77777777" w:rsid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50C5E1" w14:textId="15ED46E3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</w:pPr>
      <w:r w:rsidRPr="00780F3F">
        <w:rPr>
          <w:rFonts w:ascii="Consolas" w:eastAsiaTheme="minorHAnsi" w:hAnsi="Consolas" w:cs="Consolas"/>
          <w:b/>
          <w:bCs/>
          <w:sz w:val="24"/>
          <w:szCs w:val="24"/>
          <w:lang w:eastAsia="en-US"/>
        </w:rPr>
        <w:t>Адміністративні привілеї для DatabaseAdmin</w:t>
      </w:r>
      <w:r>
        <w:rPr>
          <w:rFonts w:ascii="Consolas" w:eastAsiaTheme="minorHAnsi" w:hAnsi="Consolas" w:cs="Consolas"/>
          <w:b/>
          <w:bCs/>
          <w:sz w:val="24"/>
          <w:szCs w:val="24"/>
          <w:lang w:val="en-US" w:eastAsia="en-US"/>
        </w:rPr>
        <w:t>:</w:t>
      </w:r>
    </w:p>
    <w:p w14:paraId="0AC43F0E" w14:textId="77777777" w:rsid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GRANT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CONTROL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DATABASE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::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studentsInfo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TO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DatabaseAdmin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;</w:t>
      </w:r>
    </w:p>
    <w:p w14:paraId="25B3A84C" w14:textId="77777777" w:rsid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84C2587" w14:textId="03DC0BB2" w:rsidR="00780F3F" w:rsidRPr="00780F3F" w:rsidRDefault="00780F3F" w:rsidP="00780F3F">
      <w:pPr>
        <w:widowControl/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lang w:val="en-US" w:eastAsia="en-US"/>
        </w:rPr>
      </w:pPr>
      <w:r w:rsidRPr="00780F3F">
        <w:rPr>
          <w:rFonts w:eastAsiaTheme="minorHAnsi"/>
          <w:b/>
          <w:bCs/>
          <w:sz w:val="24"/>
          <w:szCs w:val="24"/>
          <w:lang w:eastAsia="en-US"/>
        </w:rPr>
        <w:t>Створення ролей</w:t>
      </w:r>
      <w:r>
        <w:rPr>
          <w:rFonts w:eastAsiaTheme="minorHAnsi"/>
          <w:b/>
          <w:bCs/>
          <w:sz w:val="24"/>
          <w:szCs w:val="24"/>
          <w:lang w:val="en-US" w:eastAsia="en-US"/>
        </w:rPr>
        <w:t>:</w:t>
      </w:r>
    </w:p>
    <w:p w14:paraId="1C48958B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ROLE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StudentServices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-- Роль для роботи зі студентами</w:t>
      </w:r>
    </w:p>
    <w:p w14:paraId="279DC5BF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CREATE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ROLE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AcademicServices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-- Роль для академічних служб</w:t>
      </w:r>
    </w:p>
    <w:p w14:paraId="6AB7F877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2EC3E365" w14:textId="7BE31975" w:rsidR="00780F3F" w:rsidRPr="00780F3F" w:rsidRDefault="00780F3F" w:rsidP="00780F3F">
      <w:pPr>
        <w:widowControl/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lang w:val="en-US" w:eastAsia="en-US"/>
        </w:rPr>
      </w:pPr>
      <w:r w:rsidRPr="00780F3F">
        <w:rPr>
          <w:rFonts w:eastAsiaTheme="minorHAnsi"/>
          <w:b/>
          <w:bCs/>
          <w:sz w:val="24"/>
          <w:szCs w:val="24"/>
          <w:lang w:eastAsia="en-US"/>
        </w:rPr>
        <w:t>Надання привілеїв ролям</w:t>
      </w:r>
      <w:r w:rsidRPr="00780F3F">
        <w:rPr>
          <w:rFonts w:eastAsiaTheme="minorHAnsi"/>
          <w:b/>
          <w:bCs/>
          <w:sz w:val="24"/>
          <w:szCs w:val="24"/>
          <w:lang w:val="en-US" w:eastAsia="en-US"/>
        </w:rPr>
        <w:t>:</w:t>
      </w:r>
    </w:p>
    <w:p w14:paraId="2BF75E54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GRANT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INSERT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TO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StudentServices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4BEA7EAD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GRANT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INSERT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DormRooms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TO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StudentServices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7E0A9B98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GRANT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Grades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TO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AcademicServices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780013DF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GRANT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Subjects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TO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AcademicServices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36074361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4FB0B355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ALTER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ROLE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StudentServices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ADD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MEMBER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Registrar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48DCAE94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ALTER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ROLE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StudentServices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ADD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MEMBER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FinancialManager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5522306B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ALTER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ROLE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AcademicServices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ADD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MEMBER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AcademicAdvisor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1BA84BBF" w14:textId="77777777" w:rsid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26E8DD2" w14:textId="6ACE2C1D" w:rsidR="00780F3F" w:rsidRDefault="00780F3F" w:rsidP="00780F3F">
      <w:pPr>
        <w:widowControl/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lang w:eastAsia="en-US"/>
        </w:rPr>
      </w:pPr>
      <w:r w:rsidRPr="00780F3F">
        <w:rPr>
          <w:rFonts w:eastAsiaTheme="minorHAnsi"/>
          <w:b/>
          <w:bCs/>
          <w:sz w:val="24"/>
          <w:szCs w:val="24"/>
          <w:lang w:eastAsia="en-US"/>
        </w:rPr>
        <w:t>Перевірка привілеїв для FinancialManager перед відкликанням прямих прав</w:t>
      </w:r>
    </w:p>
    <w:p w14:paraId="027F4A2D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eastAsiaTheme="minorHAnsi"/>
          <w:b/>
          <w:bCs/>
          <w:color w:val="000000"/>
          <w:sz w:val="19"/>
          <w:szCs w:val="19"/>
          <w:lang w:eastAsia="en-US"/>
        </w:rPr>
      </w:pPr>
    </w:p>
    <w:p w14:paraId="625DE64C" w14:textId="684D5AB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EXECUTE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LOGIN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'FinancialManager'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4758D1F8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*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357BE133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REVERT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6C7B2DA7" w14:textId="77777777" w:rsid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3FC1754A" w14:textId="7BBD7012" w:rsidR="00780F3F" w:rsidRPr="00780F3F" w:rsidRDefault="00780F3F" w:rsidP="00780F3F">
      <w:pPr>
        <w:widowControl/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lang w:val="en-US" w:eastAsia="en-US"/>
        </w:rPr>
      </w:pPr>
      <w:r w:rsidRPr="00780F3F">
        <w:rPr>
          <w:rFonts w:eastAsiaTheme="minorHAnsi"/>
          <w:b/>
          <w:bCs/>
          <w:sz w:val="24"/>
          <w:szCs w:val="24"/>
          <w:lang w:eastAsia="en-US"/>
        </w:rPr>
        <w:t>Перевірка привілеїв для Registrar перед відкликанням ролі</w:t>
      </w:r>
      <w:r>
        <w:rPr>
          <w:rFonts w:eastAsiaTheme="minorHAnsi"/>
          <w:b/>
          <w:bCs/>
          <w:sz w:val="24"/>
          <w:szCs w:val="24"/>
          <w:lang w:val="en-US" w:eastAsia="en-US"/>
        </w:rPr>
        <w:t>:</w:t>
      </w:r>
    </w:p>
    <w:p w14:paraId="4A36DDC3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EXECUTE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LOGIN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'Registrar'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35E65F34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8000"/>
          <w:sz w:val="20"/>
          <w:szCs w:val="20"/>
          <w:lang w:eastAsia="en-US"/>
        </w:rPr>
        <w:t>-- Спроба виконати запит (ВИНИКНЕ ПОМИЛКА!!!!!!!!!!!!)</w:t>
      </w:r>
    </w:p>
    <w:p w14:paraId="61DF0DCD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*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45216F5A" w14:textId="74BB10DF" w:rsid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REVERT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4783220A" w14:textId="77777777" w:rsid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</w:pPr>
    </w:p>
    <w:p w14:paraId="2B0C26E4" w14:textId="6BD17FB6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5F1D69D8" wp14:editId="54F5CCB5">
            <wp:extent cx="6120765" cy="3149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9AF88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b/>
          <w:bCs/>
          <w:lang w:eastAsia="en-US"/>
        </w:rPr>
      </w:pPr>
    </w:p>
    <w:p w14:paraId="248FB419" w14:textId="1B0DEFEB" w:rsidR="00780F3F" w:rsidRPr="00780F3F" w:rsidRDefault="00780F3F" w:rsidP="00780F3F">
      <w:pPr>
        <w:widowControl/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lang w:val="en-US" w:eastAsia="en-US"/>
        </w:rPr>
      </w:pPr>
      <w:r w:rsidRPr="00780F3F">
        <w:rPr>
          <w:rFonts w:eastAsiaTheme="minorHAnsi"/>
          <w:b/>
          <w:bCs/>
          <w:sz w:val="24"/>
          <w:szCs w:val="24"/>
          <w:lang w:eastAsia="en-US"/>
        </w:rPr>
        <w:lastRenderedPageBreak/>
        <w:t>Відкликання привілею у FinancialManager</w:t>
      </w:r>
      <w:r w:rsidRPr="00780F3F">
        <w:rPr>
          <w:rFonts w:eastAsiaTheme="minorHAnsi"/>
          <w:b/>
          <w:bCs/>
          <w:sz w:val="24"/>
          <w:szCs w:val="24"/>
          <w:lang w:val="en-US" w:eastAsia="en-US"/>
        </w:rPr>
        <w:t>:</w:t>
      </w:r>
    </w:p>
    <w:p w14:paraId="37FCE5B2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REVOKE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,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FF00FF"/>
          <w:sz w:val="20"/>
          <w:szCs w:val="20"/>
          <w:lang w:eastAsia="en-US"/>
        </w:rPr>
        <w:t>UPDATE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ON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FinancialManager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7C04A37E" w14:textId="77777777" w:rsid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59012410" w14:textId="06422F43" w:rsidR="00780F3F" w:rsidRPr="00780F3F" w:rsidRDefault="00780F3F" w:rsidP="00780F3F">
      <w:pPr>
        <w:widowControl/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lang w:val="en-US" w:eastAsia="en-US"/>
        </w:rPr>
      </w:pPr>
      <w:r w:rsidRPr="00780F3F">
        <w:rPr>
          <w:rFonts w:eastAsiaTheme="minorHAnsi"/>
          <w:b/>
          <w:bCs/>
          <w:sz w:val="24"/>
          <w:szCs w:val="24"/>
          <w:lang w:eastAsia="en-US"/>
        </w:rPr>
        <w:t>Відкликання ролі у Registrar</w:t>
      </w:r>
      <w:r>
        <w:rPr>
          <w:rFonts w:eastAsiaTheme="minorHAnsi"/>
          <w:b/>
          <w:bCs/>
          <w:sz w:val="24"/>
          <w:szCs w:val="24"/>
          <w:lang w:val="en-US" w:eastAsia="en-US"/>
        </w:rPr>
        <w:t>:</w:t>
      </w:r>
    </w:p>
    <w:p w14:paraId="1BD16D6E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ALTER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ROLE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StudentServices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DROP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MEMBER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Registrar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4C5FD2DA" w14:textId="77777777" w:rsid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328D063" w14:textId="388D139E" w:rsidR="00780F3F" w:rsidRDefault="00780F3F" w:rsidP="00780F3F">
      <w:pPr>
        <w:widowControl/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lang w:val="en-US" w:eastAsia="en-US"/>
        </w:rPr>
      </w:pPr>
      <w:r w:rsidRPr="00780F3F">
        <w:rPr>
          <w:rFonts w:eastAsiaTheme="minorHAnsi"/>
          <w:b/>
          <w:bCs/>
          <w:sz w:val="24"/>
          <w:szCs w:val="24"/>
          <w:lang w:eastAsia="en-US"/>
        </w:rPr>
        <w:t>Перевірка привілеїв для FinancialManager після відкликання прямих прав</w:t>
      </w:r>
      <w:r>
        <w:rPr>
          <w:rFonts w:eastAsiaTheme="minorHAnsi"/>
          <w:b/>
          <w:bCs/>
          <w:sz w:val="24"/>
          <w:szCs w:val="24"/>
          <w:lang w:val="en-US" w:eastAsia="en-US"/>
        </w:rPr>
        <w:t>:</w:t>
      </w:r>
    </w:p>
    <w:p w14:paraId="17365956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lang w:val="en-US" w:eastAsia="en-US"/>
        </w:rPr>
      </w:pPr>
    </w:p>
    <w:p w14:paraId="676331F8" w14:textId="0468E30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EXECUTE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LOGIN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'FinancialManager'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6380F26D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*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64E118AF" w14:textId="22ABAE7E" w:rsid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REVERT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2F51CCE6" w14:textId="702E6513" w:rsid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</w:pPr>
    </w:p>
    <w:p w14:paraId="3EE87BB8" w14:textId="77DF1862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44B75FF0" wp14:editId="62B97425">
            <wp:extent cx="6120765" cy="6763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76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F0A7" w14:textId="77777777" w:rsid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2912E8" w14:textId="311595BC" w:rsidR="00780F3F" w:rsidRDefault="00780F3F" w:rsidP="00780F3F">
      <w:pPr>
        <w:widowControl/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lang w:val="en-US" w:eastAsia="en-US"/>
        </w:rPr>
      </w:pPr>
      <w:r w:rsidRPr="00780F3F">
        <w:rPr>
          <w:rFonts w:eastAsiaTheme="minorHAnsi"/>
          <w:b/>
          <w:bCs/>
          <w:sz w:val="24"/>
          <w:szCs w:val="24"/>
          <w:lang w:eastAsia="en-US"/>
        </w:rPr>
        <w:t>Перевірка привілеїв для Registrar після відкликання ролі</w:t>
      </w:r>
      <w:r>
        <w:rPr>
          <w:rFonts w:eastAsiaTheme="minorHAnsi"/>
          <w:b/>
          <w:bCs/>
          <w:sz w:val="24"/>
          <w:szCs w:val="24"/>
          <w:lang w:val="en-US" w:eastAsia="en-US"/>
        </w:rPr>
        <w:t>:</w:t>
      </w:r>
    </w:p>
    <w:p w14:paraId="241E0D23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lang w:val="en-US" w:eastAsia="en-US"/>
        </w:rPr>
      </w:pPr>
    </w:p>
    <w:p w14:paraId="310DB972" w14:textId="2FEAC844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EXECUTE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AS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LOGIN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=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FF0000"/>
          <w:sz w:val="20"/>
          <w:szCs w:val="20"/>
          <w:lang w:eastAsia="en-US"/>
        </w:rPr>
        <w:t>'Registrar'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769024A0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SELECT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*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FROM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12DA02A4" w14:textId="0CBDAA2F" w:rsid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REVERT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63368AAA" w14:textId="3E728170" w:rsid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</w:pPr>
    </w:p>
    <w:p w14:paraId="49DC6BD2" w14:textId="3FD86C9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>
        <w:rPr>
          <w:noProof/>
        </w:rPr>
        <w:drawing>
          <wp:inline distT="0" distB="0" distL="0" distR="0" wp14:anchorId="6CCAC3CE" wp14:editId="54F7C75D">
            <wp:extent cx="6239469" cy="680484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72482" cy="69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41270" w14:textId="77777777" w:rsid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9209002" w14:textId="5D11964B" w:rsidR="00780F3F" w:rsidRDefault="00780F3F" w:rsidP="00780F3F">
      <w:pPr>
        <w:widowControl/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lang w:val="en-US" w:eastAsia="en-US"/>
        </w:rPr>
      </w:pPr>
      <w:r w:rsidRPr="00780F3F">
        <w:rPr>
          <w:rFonts w:eastAsiaTheme="minorHAnsi"/>
          <w:b/>
          <w:bCs/>
          <w:sz w:val="24"/>
          <w:szCs w:val="24"/>
          <w:lang w:eastAsia="en-US"/>
        </w:rPr>
        <w:t>Видалення ролей і користувачів</w:t>
      </w:r>
      <w:r>
        <w:rPr>
          <w:rFonts w:eastAsiaTheme="minorHAnsi"/>
          <w:b/>
          <w:bCs/>
          <w:sz w:val="24"/>
          <w:szCs w:val="24"/>
          <w:lang w:val="en-US" w:eastAsia="en-US"/>
        </w:rPr>
        <w:t>:</w:t>
      </w:r>
    </w:p>
    <w:p w14:paraId="06BFA0ED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eastAsiaTheme="minorHAnsi"/>
          <w:b/>
          <w:bCs/>
          <w:sz w:val="24"/>
          <w:szCs w:val="24"/>
          <w:lang w:val="en-US" w:eastAsia="en-US"/>
        </w:rPr>
      </w:pPr>
    </w:p>
    <w:p w14:paraId="3AA2AD80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DROP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LOGIN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Registrar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0DE6DFEB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DROP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LOGIN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AcademicAdvisor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6D28FABB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DROP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LOGIN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FinancialManager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5827D942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DROP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LOGIN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DatabaseAdmin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0BC6A69A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5EF20B74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DROP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USER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Registrar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06AE531C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DROP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USER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AcademicAdvisor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68B71736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DROP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USER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FinancialManager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53025BBE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DROP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USER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DatabaseAdmin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1C865BCC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</w:p>
    <w:p w14:paraId="697C576E" w14:textId="77777777" w:rsidR="00780F3F" w:rsidRPr="00780F3F" w:rsidRDefault="00780F3F" w:rsidP="00780F3F">
      <w:pPr>
        <w:widowControl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DROP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ROLE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StudentServices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4AD1026A" w14:textId="62330B3F" w:rsidR="00780F3F" w:rsidRPr="00780F3F" w:rsidRDefault="00780F3F" w:rsidP="00780F3F">
      <w:pPr>
        <w:rPr>
          <w:sz w:val="24"/>
          <w:szCs w:val="24"/>
        </w:rPr>
      </w:pP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DROP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 w:rsidRPr="00780F3F">
        <w:rPr>
          <w:rFonts w:ascii="Consolas" w:eastAsiaTheme="minorHAnsi" w:hAnsi="Consolas" w:cs="Consolas"/>
          <w:color w:val="0000FF"/>
          <w:sz w:val="20"/>
          <w:szCs w:val="20"/>
          <w:lang w:eastAsia="en-US"/>
        </w:rPr>
        <w:t>ROLE</w:t>
      </w:r>
      <w:r w:rsidRPr="00780F3F"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AcademicServices</w:t>
      </w:r>
      <w:r w:rsidRPr="00780F3F">
        <w:rPr>
          <w:rFonts w:ascii="Consolas" w:eastAsiaTheme="minorHAnsi" w:hAnsi="Consolas" w:cs="Consolas"/>
          <w:color w:val="808080"/>
          <w:sz w:val="20"/>
          <w:szCs w:val="20"/>
          <w:lang w:eastAsia="en-US"/>
        </w:rPr>
        <w:t>;</w:t>
      </w:r>
    </w:p>
    <w:p w14:paraId="3440F7D2" w14:textId="77777777" w:rsidR="00C43C7F" w:rsidRDefault="00C43C7F"/>
    <w:sectPr w:rsidR="00C43C7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04"/>
    <w:rsid w:val="006F5304"/>
    <w:rsid w:val="00780F3F"/>
    <w:rsid w:val="00C43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AB7CE"/>
  <w15:chartTrackingRefBased/>
  <w15:docId w15:val="{0D2730F7-D057-4EF0-98A8-07B6785AC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80F3F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780F3F"/>
    <w:pPr>
      <w:ind w:left="100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80F3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80F3F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character" w:customStyle="1" w:styleId="20">
    <w:name w:val="Заголовок 2 Знак"/>
    <w:basedOn w:val="a0"/>
    <w:link w:val="2"/>
    <w:uiPriority w:val="9"/>
    <w:semiHidden/>
    <w:rsid w:val="00780F3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1957</Words>
  <Characters>1117</Characters>
  <Application>Microsoft Office Word</Application>
  <DocSecurity>0</DocSecurity>
  <Lines>9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Діяк Ігор</dc:creator>
  <cp:keywords/>
  <dc:description/>
  <cp:lastModifiedBy>Діяк Ігор</cp:lastModifiedBy>
  <cp:revision>2</cp:revision>
  <dcterms:created xsi:type="dcterms:W3CDTF">2024-05-29T08:20:00Z</dcterms:created>
  <dcterms:modified xsi:type="dcterms:W3CDTF">2024-05-29T08:34:00Z</dcterms:modified>
</cp:coreProperties>
</file>