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7C87" w14:textId="1F55EDD6" w:rsidR="00D54DB4" w:rsidRPr="0062439C" w:rsidRDefault="00BC14E7" w:rsidP="00141A11">
      <w:pPr>
        <w:pStyle w:val="DOP"/>
        <w:tabs>
          <w:tab w:val="left" w:pos="180"/>
          <w:tab w:val="left" w:pos="4050"/>
        </w:tabs>
      </w:pPr>
      <w:r>
        <w:t>TEAM PROJECT</w:t>
      </w:r>
      <w:r w:rsidR="00866299">
        <w:t xml:space="preserve"> - Final Report 202</w:t>
      </w:r>
      <w:r w:rsidR="00141A11">
        <w:t>6</w:t>
      </w:r>
      <w:r>
        <w:t>,</w:t>
      </w:r>
      <w:r w:rsidR="00967599">
        <w:t xml:space="preserve"> Team 9, Computer Science</w:t>
      </w:r>
      <w:r w:rsidR="00141A11">
        <w:tab/>
      </w:r>
    </w:p>
    <w:p w14:paraId="575BD46E" w14:textId="5A03DFCE" w:rsidR="00EA5D2D" w:rsidRPr="00084BD2" w:rsidRDefault="0028153A" w:rsidP="00105925">
      <w:pPr>
        <w:pStyle w:val="PaperTitle"/>
      </w:pPr>
      <w:r>
        <w:t>Inverse Kinematics Visualizer</w:t>
      </w:r>
    </w:p>
    <w:p w14:paraId="504F7FEC" w14:textId="6F3EB6C8" w:rsidR="00141A11" w:rsidRPr="0028153A" w:rsidRDefault="00141A11" w:rsidP="005C261D">
      <w:pPr>
        <w:pStyle w:val="PINoSpace"/>
        <w:ind w:firstLine="0"/>
        <w:rPr>
          <w:rFonts w:ascii="Helvetica" w:hAnsi="Helvetica"/>
          <w:b/>
          <w:sz w:val="20"/>
          <w:szCs w:val="20"/>
          <w:vertAlign w:val="superscript"/>
        </w:rPr>
      </w:pPr>
      <w:r w:rsidRPr="00141A11">
        <w:rPr>
          <w:rFonts w:ascii="Helvetica" w:hAnsi="Helvetica"/>
          <w:b/>
          <w:sz w:val="20"/>
          <w:szCs w:val="20"/>
        </w:rPr>
        <w:t>Ihor Huz</w:t>
      </w:r>
      <w:r w:rsidR="0028153A">
        <w:rPr>
          <w:rFonts w:ascii="Helvetica" w:hAnsi="Helvetica"/>
          <w:b/>
          <w:sz w:val="20"/>
          <w:szCs w:val="20"/>
          <w:vertAlign w:val="superscript"/>
        </w:rPr>
        <w:t>1</w:t>
      </w:r>
      <w:r w:rsidRPr="00141A11">
        <w:rPr>
          <w:rFonts w:ascii="Helvetica" w:hAnsi="Helvetica"/>
          <w:b/>
          <w:sz w:val="20"/>
          <w:szCs w:val="20"/>
        </w:rPr>
        <w:t>, Ihor Zhuravchak</w:t>
      </w:r>
      <w:r w:rsidR="0028153A">
        <w:rPr>
          <w:rFonts w:ascii="Helvetica" w:hAnsi="Helvetica"/>
          <w:b/>
          <w:sz w:val="20"/>
          <w:szCs w:val="20"/>
          <w:vertAlign w:val="superscript"/>
        </w:rPr>
        <w:t>1</w:t>
      </w:r>
      <w:r w:rsidRPr="00141A11">
        <w:rPr>
          <w:rFonts w:ascii="Helvetica" w:hAnsi="Helvetica"/>
          <w:b/>
          <w:sz w:val="20"/>
          <w:szCs w:val="20"/>
        </w:rPr>
        <w:t>, Kuba Kałużniak</w:t>
      </w:r>
      <w:r w:rsidR="0028153A">
        <w:rPr>
          <w:rFonts w:ascii="Helvetica" w:hAnsi="Helvetica"/>
          <w:b/>
          <w:sz w:val="20"/>
          <w:szCs w:val="20"/>
          <w:vertAlign w:val="superscript"/>
        </w:rPr>
        <w:t>1</w:t>
      </w:r>
      <w:r w:rsidRPr="00141A11">
        <w:rPr>
          <w:rFonts w:ascii="Helvetica" w:hAnsi="Helvetica"/>
          <w:b/>
          <w:sz w:val="20"/>
          <w:szCs w:val="20"/>
        </w:rPr>
        <w:t>, H</w:t>
      </w:r>
      <w:r w:rsidR="009F77E4">
        <w:rPr>
          <w:rFonts w:ascii="Helvetica" w:hAnsi="Helvetica"/>
          <w:b/>
          <w:sz w:val="20"/>
          <w:szCs w:val="20"/>
        </w:rPr>
        <w:t>li</w:t>
      </w:r>
      <w:r w:rsidRPr="00141A11">
        <w:rPr>
          <w:rFonts w:ascii="Helvetica" w:hAnsi="Helvetica"/>
          <w:b/>
          <w:sz w:val="20"/>
          <w:szCs w:val="20"/>
        </w:rPr>
        <w:t>b Bokatov</w:t>
      </w:r>
      <w:r w:rsidR="0028153A">
        <w:rPr>
          <w:rFonts w:ascii="Helvetica" w:hAnsi="Helvetica"/>
          <w:b/>
          <w:sz w:val="20"/>
          <w:szCs w:val="20"/>
          <w:vertAlign w:val="superscript"/>
        </w:rPr>
        <w:t>1</w:t>
      </w:r>
      <w:r w:rsidRPr="00141A11">
        <w:rPr>
          <w:rFonts w:ascii="Helvetica" w:hAnsi="Helvetica"/>
          <w:b/>
          <w:sz w:val="20"/>
          <w:szCs w:val="20"/>
        </w:rPr>
        <w:t xml:space="preserve">, </w:t>
      </w:r>
      <w:proofErr w:type="spellStart"/>
      <w:r w:rsidRPr="00141A11">
        <w:rPr>
          <w:rFonts w:ascii="Helvetica" w:hAnsi="Helvetica"/>
          <w:b/>
          <w:sz w:val="20"/>
          <w:szCs w:val="20"/>
        </w:rPr>
        <w:t>Moamen</w:t>
      </w:r>
      <w:proofErr w:type="spellEnd"/>
      <w:r w:rsidRPr="00141A11">
        <w:rPr>
          <w:rFonts w:ascii="Helvetica" w:hAnsi="Helvetica"/>
          <w:b/>
          <w:sz w:val="20"/>
          <w:szCs w:val="20"/>
        </w:rPr>
        <w:t xml:space="preserve"> Salem</w:t>
      </w:r>
      <w:r w:rsidR="0028153A">
        <w:rPr>
          <w:rFonts w:ascii="Helvetica" w:hAnsi="Helvetica"/>
          <w:b/>
          <w:sz w:val="20"/>
          <w:szCs w:val="20"/>
          <w:vertAlign w:val="superscript"/>
        </w:rPr>
        <w:t>1</w:t>
      </w:r>
      <w:r w:rsidRPr="00141A11">
        <w:rPr>
          <w:rFonts w:ascii="Helvetica" w:hAnsi="Helvetica"/>
          <w:b/>
          <w:sz w:val="20"/>
          <w:szCs w:val="20"/>
        </w:rPr>
        <w:t>, Anas Abdellatif</w:t>
      </w:r>
      <w:r w:rsidR="0028153A">
        <w:rPr>
          <w:rFonts w:ascii="Helvetica" w:hAnsi="Helvetica"/>
          <w:b/>
          <w:sz w:val="20"/>
          <w:szCs w:val="20"/>
          <w:vertAlign w:val="superscript"/>
        </w:rPr>
        <w:t>1</w:t>
      </w:r>
    </w:p>
    <w:p w14:paraId="00482ED2" w14:textId="77777777" w:rsidR="00141A11" w:rsidRDefault="00141A11" w:rsidP="005C261D">
      <w:pPr>
        <w:pStyle w:val="PINoSpace"/>
        <w:ind w:firstLine="0"/>
        <w:rPr>
          <w:rFonts w:ascii="Helvetica" w:hAnsi="Helvetica"/>
          <w:b/>
          <w:sz w:val="20"/>
          <w:szCs w:val="20"/>
        </w:rPr>
      </w:pPr>
    </w:p>
    <w:p w14:paraId="5D3A28B7" w14:textId="44035E8F" w:rsidR="00084BD2" w:rsidRPr="0028153A" w:rsidRDefault="005C261D" w:rsidP="005C261D">
      <w:pPr>
        <w:pStyle w:val="PINoSpace"/>
        <w:ind w:firstLine="0"/>
        <w:rPr>
          <w:sz w:val="14"/>
          <w:szCs w:val="14"/>
        </w:rPr>
      </w:pPr>
      <w:r w:rsidRPr="0028153A">
        <w:rPr>
          <w:sz w:val="14"/>
          <w:szCs w:val="14"/>
          <w:vertAlign w:val="superscript"/>
        </w:rPr>
        <w:t>1</w:t>
      </w:r>
      <w:r w:rsidR="004B3FB8" w:rsidRPr="0028153A">
        <w:rPr>
          <w:sz w:val="14"/>
          <w:szCs w:val="14"/>
        </w:rPr>
        <w:t xml:space="preserve">Lodz University of Technology, International Faculty of Engineering, Lodz, Poland </w:t>
      </w:r>
    </w:p>
    <w:p w14:paraId="6621D8C1" w14:textId="410CAEEB" w:rsidR="005C261D" w:rsidRPr="0028153A" w:rsidRDefault="00244B7A" w:rsidP="005C261D">
      <w:pPr>
        <w:pStyle w:val="PI"/>
        <w:spacing w:before="100" w:after="100"/>
        <w:ind w:right="1598" w:firstLine="0"/>
        <w:rPr>
          <w:szCs w:val="15"/>
        </w:rPr>
      </w:pPr>
      <w:r w:rsidRPr="0028153A">
        <w:rPr>
          <w:szCs w:val="15"/>
        </w:rPr>
        <w:t>Supervisor</w:t>
      </w:r>
      <w:r w:rsidR="005C261D" w:rsidRPr="0028153A">
        <w:rPr>
          <w:szCs w:val="15"/>
        </w:rPr>
        <w:t xml:space="preserve">: </w:t>
      </w:r>
      <w:r w:rsidR="000302B0" w:rsidRPr="0028153A">
        <w:rPr>
          <w:szCs w:val="15"/>
        </w:rPr>
        <w:t>Natalia Walczak (e-mail:</w:t>
      </w:r>
      <w:r w:rsidR="005C261D" w:rsidRPr="0028153A">
        <w:rPr>
          <w:szCs w:val="15"/>
        </w:rPr>
        <w:t xml:space="preserve"> </w:t>
      </w:r>
      <w:r w:rsidR="00141A11" w:rsidRPr="0028153A">
        <w:rPr>
          <w:szCs w:val="15"/>
        </w:rPr>
        <w:t>natalia.walczak.1@p.lodz.pl</w:t>
      </w:r>
      <w:r w:rsidR="000302B0" w:rsidRPr="0028153A">
        <w:rPr>
          <w:szCs w:val="15"/>
        </w:rPr>
        <w:t>)</w:t>
      </w:r>
    </w:p>
    <w:p w14:paraId="356BBAF1" w14:textId="77777777" w:rsidR="00D44AB6" w:rsidRDefault="00D44AB6" w:rsidP="005C261D">
      <w:pPr>
        <w:pStyle w:val="PI"/>
        <w:spacing w:before="100" w:after="100"/>
        <w:ind w:right="1598" w:firstLine="0"/>
      </w:pPr>
    </w:p>
    <w:p w14:paraId="4CC442C4" w14:textId="2611C5A7" w:rsidR="0028153A" w:rsidRDefault="0028153A" w:rsidP="0028153A">
      <w:pPr>
        <w:pBdr>
          <w:top w:val="single" w:sz="4" w:space="0" w:color="1F3864"/>
          <w:bottom w:val="single" w:sz="4" w:space="0" w:color="1F3864"/>
        </w:pBdr>
        <w:spacing w:before="80" w:after="80"/>
        <w:jc w:val="both"/>
      </w:pPr>
      <w:r w:rsidRPr="0028153A">
        <w:rPr>
          <w:rStyle w:val="H5CharChar"/>
          <w:sz w:val="20"/>
          <w:szCs w:val="20"/>
        </w:rPr>
        <w:t>ABSTRACT</w:t>
      </w:r>
      <w:r>
        <w:rPr>
          <w:b/>
          <w:bCs/>
          <w:sz w:val="18"/>
          <w:szCs w:val="18"/>
        </w:rPr>
        <w:t xml:space="preserve"> </w:t>
      </w:r>
      <w:r w:rsidRPr="00967599">
        <w:rPr>
          <w:sz w:val="18"/>
          <w:szCs w:val="18"/>
        </w:rPr>
        <w:t>This</w:t>
      </w:r>
      <w:r>
        <w:rPr>
          <w:sz w:val="18"/>
          <w:szCs w:val="18"/>
        </w:rPr>
        <w:t xml:space="preserve"> report documents the development of an interactive Inverse Kinematics (IK) Visualizer  a tool that lets users see and manipulate a simulated 6-joint robotic arm in real time, observing how different IK algorithms solve the problem of positioning the arm's end-effector. The system is built on a Godot Engine frontend connected to a Python math backend via TCP socket. Development passed through theoretical groundwork, a working 2D prototype, 3D scene assembly, and 3D solvers for an unconstrained stick arm and </w:t>
      </w:r>
      <w:r>
        <w:rPr>
          <w:sz w:val="18"/>
          <w:szCs w:val="18"/>
        </w:rPr>
        <w:br/>
        <w:t>a robotic arm. This report reflects the current state of the project along with future improvement suggestions.</w:t>
      </w:r>
    </w:p>
    <w:p w14:paraId="25E1E6C9" w14:textId="317DB8CD" w:rsidR="000B068D" w:rsidRPr="000B068D" w:rsidRDefault="00C73496" w:rsidP="000B068D">
      <w:pPr>
        <w:pStyle w:val="Abstract"/>
        <w:spacing w:after="0"/>
        <w:ind w:right="-25"/>
        <w:rPr>
          <w:lang w:val="en-GB"/>
        </w:rPr>
      </w:pPr>
      <w:r>
        <w:rPr>
          <w:rStyle w:val="H5CharChar"/>
        </w:rPr>
        <w:t>KEYWORDS</w:t>
      </w:r>
      <w:r w:rsidR="0028153A">
        <w:rPr>
          <w:rStyle w:val="H5CharChar"/>
        </w:rPr>
        <w:t xml:space="preserve"> </w:t>
      </w:r>
      <w:r w:rsidR="0028153A" w:rsidRPr="000B068D">
        <w:rPr>
          <w:lang w:val="en-GB"/>
        </w:rPr>
        <w:t>CCD, Damped Least Squares, FABRIK, Godot Engine,</w:t>
      </w:r>
      <w:r>
        <w:rPr>
          <w:rStyle w:val="H5CharChar"/>
        </w:rPr>
        <w:t xml:space="preserve"> </w:t>
      </w:r>
      <w:r w:rsidR="000B068D" w:rsidRPr="000B068D">
        <w:rPr>
          <w:lang w:val="en-GB"/>
        </w:rPr>
        <w:t>inverse kinematics, Jacobian matrix, Python, robotic arm simulation</w:t>
      </w:r>
    </w:p>
    <w:p w14:paraId="06B3928B" w14:textId="77777777" w:rsidR="000B068D" w:rsidRDefault="000B068D" w:rsidP="000B068D">
      <w:pPr>
        <w:pStyle w:val="Abstract"/>
        <w:spacing w:after="0"/>
        <w:ind w:right="-25"/>
        <w:rPr>
          <w:lang w:val="en-GB"/>
        </w:rPr>
      </w:pPr>
    </w:p>
    <w:p w14:paraId="25501984" w14:textId="4A3AA464" w:rsidR="000B068D" w:rsidRPr="00141A11" w:rsidRDefault="000B068D" w:rsidP="000B068D">
      <w:pPr>
        <w:pStyle w:val="Abstract"/>
        <w:spacing w:after="0"/>
        <w:ind w:right="-25"/>
        <w:rPr>
          <w:lang w:val="en-GB"/>
        </w:rPr>
        <w:sectPr w:rsidR="000B068D" w:rsidRPr="00141A11" w:rsidSect="00422716">
          <w:headerReference w:type="default" r:id="rId8"/>
          <w:footerReference w:type="default" r:id="rId9"/>
          <w:pgSz w:w="11520" w:h="15660" w:code="1"/>
          <w:pgMar w:top="1280" w:right="740" w:bottom="1040" w:left="740" w:header="360" w:footer="500" w:gutter="0"/>
          <w:cols w:space="720"/>
          <w:docGrid w:linePitch="360"/>
        </w:sectPr>
      </w:pPr>
    </w:p>
    <w:p w14:paraId="0CEFA1F7" w14:textId="77777777" w:rsidR="00D828C6" w:rsidRPr="005C3955" w:rsidRDefault="00D828C6" w:rsidP="00555F01">
      <w:pPr>
        <w:pStyle w:val="H1NoSpace"/>
      </w:pPr>
      <w:r w:rsidRPr="005C3955">
        <w:t>I.</w:t>
      </w:r>
      <w:r w:rsidR="005E1970">
        <w:rPr>
          <w:rFonts w:ascii="MS Gothic" w:eastAsia="MS Gothic" w:hAnsi="MS Gothic" w:cs="MS Gothic"/>
        </w:rPr>
        <w:t> </w:t>
      </w:r>
      <w:r w:rsidRPr="000302B0">
        <w:t>INTRODUCTION</w:t>
      </w:r>
    </w:p>
    <w:p w14:paraId="53F219EF" w14:textId="5FB4A830" w:rsidR="000B068D" w:rsidRPr="0028153A" w:rsidRDefault="000B068D" w:rsidP="000B068D">
      <w:pPr>
        <w:spacing w:before="160" w:after="80"/>
        <w:rPr>
          <w:rFonts w:ascii="Helvetica" w:hAnsi="Helvetica" w:cs="Helvetica"/>
          <w:i/>
          <w:iCs/>
          <w:color w:val="58595B"/>
          <w:sz w:val="18"/>
          <w:szCs w:val="18"/>
        </w:rPr>
      </w:pPr>
      <w:r w:rsidRPr="0028153A">
        <w:rPr>
          <w:rFonts w:ascii="Helvetica" w:hAnsi="Helvetica" w:cs="Helvetica"/>
          <w:b/>
          <w:bCs/>
          <w:i/>
          <w:iCs/>
          <w:color w:val="58595B"/>
          <w:sz w:val="18"/>
          <w:szCs w:val="18"/>
        </w:rPr>
        <w:t xml:space="preserve">A.  </w:t>
      </w:r>
      <w:r w:rsidR="0028153A">
        <w:rPr>
          <w:rFonts w:ascii="Helvetica" w:hAnsi="Helvetica" w:cs="Helvetica"/>
          <w:b/>
          <w:bCs/>
          <w:i/>
          <w:iCs/>
          <w:color w:val="58595B"/>
          <w:sz w:val="18"/>
          <w:szCs w:val="18"/>
        </w:rPr>
        <w:t>BACKGROUND</w:t>
      </w:r>
    </w:p>
    <w:p w14:paraId="09D9B9E6" w14:textId="51829CDE" w:rsidR="000B068D" w:rsidRDefault="000B068D" w:rsidP="00967599">
      <w:pPr>
        <w:spacing w:before="100" w:after="100"/>
        <w:jc w:val="both"/>
      </w:pPr>
      <w:r>
        <w:rPr>
          <w:sz w:val="20"/>
          <w:szCs w:val="20"/>
        </w:rPr>
        <w:t xml:space="preserve">Inverse kinematics is the problem of finding joint angles that place a robot arm's endpoint at a desired position. </w:t>
      </w:r>
      <w:r w:rsidR="00967599">
        <w:rPr>
          <w:sz w:val="20"/>
          <w:szCs w:val="20"/>
        </w:rPr>
        <w:br/>
      </w:r>
      <w:r>
        <w:rPr>
          <w:sz w:val="20"/>
          <w:szCs w:val="20"/>
        </w:rPr>
        <w:t xml:space="preserve">It appears in robotics, animation, and game engines  anywhere a chain of connected segments must reach </w:t>
      </w:r>
      <w:r w:rsidR="00967599">
        <w:rPr>
          <w:sz w:val="20"/>
          <w:szCs w:val="20"/>
        </w:rPr>
        <w:br/>
      </w:r>
      <w:r>
        <w:rPr>
          <w:sz w:val="20"/>
          <w:szCs w:val="20"/>
        </w:rPr>
        <w:t xml:space="preserve">a target. Unlike forward kinematics, where you set angles and compute where the tip ends up, inverse kinematics works backwards: you know where you want the tip to be, and must figure out how to get there. There is rarely </w:t>
      </w:r>
      <w:r w:rsidR="00967599">
        <w:rPr>
          <w:sz w:val="20"/>
          <w:szCs w:val="20"/>
        </w:rPr>
        <w:br/>
      </w:r>
      <w:r>
        <w:rPr>
          <w:sz w:val="20"/>
          <w:szCs w:val="20"/>
        </w:rPr>
        <w:t>a single clean solution, and the mathematics can become unstable near certain arm configurations called singularities.</w:t>
      </w:r>
    </w:p>
    <w:p w14:paraId="00BD5864" w14:textId="77777777" w:rsidR="000B068D" w:rsidRDefault="000B068D" w:rsidP="00967599">
      <w:pPr>
        <w:spacing w:before="100" w:after="100"/>
        <w:jc w:val="both"/>
      </w:pPr>
      <w:r>
        <w:rPr>
          <w:sz w:val="20"/>
          <w:szCs w:val="20"/>
        </w:rPr>
        <w:t>For students encountering this topic for the first time, the subject is notoriously difficult to grasp from equations alone. Our project builds a real-time, interactive visualizer to make the behavior of different algorithms visible and comparable.</w:t>
      </w:r>
    </w:p>
    <w:p w14:paraId="7AF4B1C4" w14:textId="4A61C175" w:rsidR="000B068D" w:rsidRPr="0028153A" w:rsidRDefault="000B068D" w:rsidP="00967599">
      <w:pPr>
        <w:spacing w:before="160" w:after="80"/>
        <w:jc w:val="both"/>
        <w:rPr>
          <w:rFonts w:ascii="Helvetica" w:hAnsi="Helvetica" w:cs="Helvetica"/>
          <w:i/>
          <w:iCs/>
          <w:color w:val="58595B"/>
          <w:sz w:val="18"/>
          <w:szCs w:val="18"/>
        </w:rPr>
      </w:pPr>
      <w:r w:rsidRPr="0028153A">
        <w:rPr>
          <w:rFonts w:ascii="Helvetica" w:hAnsi="Helvetica" w:cs="Helvetica"/>
          <w:b/>
          <w:bCs/>
          <w:i/>
          <w:iCs/>
          <w:color w:val="58595B"/>
          <w:sz w:val="18"/>
          <w:szCs w:val="18"/>
        </w:rPr>
        <w:t xml:space="preserve">B.  </w:t>
      </w:r>
      <w:r w:rsidR="0028153A">
        <w:rPr>
          <w:rFonts w:ascii="Helvetica" w:hAnsi="Helvetica" w:cs="Helvetica"/>
          <w:b/>
          <w:bCs/>
          <w:i/>
          <w:iCs/>
          <w:color w:val="58595B"/>
          <w:sz w:val="18"/>
          <w:szCs w:val="18"/>
        </w:rPr>
        <w:t>PROBLEM STATEMENT</w:t>
      </w:r>
    </w:p>
    <w:p w14:paraId="1854AA50" w14:textId="3EFB19B7" w:rsidR="000B068D" w:rsidRDefault="000B068D" w:rsidP="00967599">
      <w:pPr>
        <w:spacing w:before="100" w:after="100"/>
        <w:jc w:val="both"/>
      </w:pPr>
      <w:r>
        <w:rPr>
          <w:sz w:val="20"/>
          <w:szCs w:val="20"/>
        </w:rPr>
        <w:t xml:space="preserve">There is no widely available, interactive tool that lets </w:t>
      </w:r>
      <w:r w:rsidR="00967599">
        <w:rPr>
          <w:sz w:val="20"/>
          <w:szCs w:val="20"/>
        </w:rPr>
        <w:br/>
      </w:r>
      <w:r>
        <w:rPr>
          <w:sz w:val="20"/>
          <w:szCs w:val="20"/>
        </w:rPr>
        <w:t>a student switch between IK algorithms on the same arm and observe the qualitative differences in how each one moves  not just whether it reaches the target, but how. Textbooks describe these differences in theory; our tool aims to show them in practice.</w:t>
      </w:r>
    </w:p>
    <w:p w14:paraId="4CA2B044" w14:textId="77777777" w:rsidR="00C73496" w:rsidRPr="005C3955" w:rsidRDefault="00C73496" w:rsidP="00967599">
      <w:pPr>
        <w:pStyle w:val="PARAIndent"/>
      </w:pPr>
    </w:p>
    <w:p w14:paraId="761C4D31" w14:textId="27B57C0F" w:rsidR="00E91452" w:rsidRPr="00E91452" w:rsidRDefault="00E91452" w:rsidP="00967599">
      <w:pPr>
        <w:pStyle w:val="H1NoSpace"/>
        <w:jc w:val="both"/>
      </w:pPr>
      <w:r>
        <w:t>II</w:t>
      </w:r>
      <w:r w:rsidRPr="005C3955">
        <w:t>.</w:t>
      </w:r>
      <w:r>
        <w:rPr>
          <w:rFonts w:ascii="MS Gothic" w:eastAsia="MS Gothic" w:hAnsi="MS Gothic" w:cs="MS Gothic"/>
        </w:rPr>
        <w:t> </w:t>
      </w:r>
      <w:r w:rsidR="00356577" w:rsidRPr="00356577">
        <w:t xml:space="preserve"> IDEA FINDING</w:t>
      </w:r>
      <w:r w:rsidR="00356577">
        <w:t xml:space="preserve"> </w:t>
      </w:r>
    </w:p>
    <w:p w14:paraId="0EF74412" w14:textId="77777777" w:rsidR="00967599" w:rsidRDefault="00141A11" w:rsidP="00967599">
      <w:pPr>
        <w:jc w:val="both"/>
        <w:rPr>
          <w:sz w:val="20"/>
          <w:szCs w:val="20"/>
        </w:rPr>
      </w:pPr>
      <w:r w:rsidRPr="00141A11">
        <w:rPr>
          <w:sz w:val="20"/>
          <w:szCs w:val="20"/>
        </w:rPr>
        <w:t>Before starting the implementation, the team studied the most common inverse kinematics methods. We focused on numerical approaches because they can be applied to a wide variety of robotic structures.</w:t>
      </w:r>
    </w:p>
    <w:p w14:paraId="4A55FBDB" w14:textId="64398D86" w:rsidR="00967599" w:rsidRDefault="00141A11" w:rsidP="00967599">
      <w:pPr>
        <w:jc w:val="both"/>
        <w:rPr>
          <w:sz w:val="20"/>
          <w:szCs w:val="20"/>
        </w:rPr>
      </w:pPr>
      <w:r w:rsidRPr="00141A11">
        <w:rPr>
          <w:sz w:val="20"/>
          <w:szCs w:val="20"/>
        </w:rPr>
        <w:br/>
        <w:t xml:space="preserve">The main algorithms selected for the project were CCD </w:t>
      </w:r>
      <w:r w:rsidRPr="00141A11">
        <w:rPr>
          <w:sz w:val="20"/>
          <w:szCs w:val="20"/>
        </w:rPr>
        <w:t xml:space="preserve">(Cyclic Coordinate Descent), FABRIK (Forward </w:t>
      </w:r>
      <w:r>
        <w:rPr>
          <w:sz w:val="20"/>
          <w:szCs w:val="20"/>
        </w:rPr>
        <w:t>a</w:t>
      </w:r>
      <w:r w:rsidRPr="00141A11">
        <w:rPr>
          <w:sz w:val="20"/>
          <w:szCs w:val="20"/>
        </w:rPr>
        <w:t>nd Backward Reaching Inverse Kinematics), and Jacobian Damped Least Squares (DLS). Each algorithm has different advantages and disadvantages. CCD is simple and reliable, FABRIK usually produces smooth movements, and Jacobian DLS can generate natural-looking motion when properly configured.</w:t>
      </w:r>
    </w:p>
    <w:p w14:paraId="648D5C45" w14:textId="1F3CD205" w:rsidR="00141A11" w:rsidRPr="00141A11" w:rsidRDefault="00967599" w:rsidP="00967599">
      <w:pPr>
        <w:jc w:val="both"/>
        <w:rPr>
          <w:sz w:val="20"/>
          <w:szCs w:val="20"/>
        </w:rPr>
      </w:pPr>
      <w:r>
        <w:rPr>
          <w:noProof/>
        </w:rPr>
        <w:pict w14:anchorId="46BF8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267.25pt;margin-top:379.2pt;width:193.5pt;height:233pt;z-index:1;mso-position-horizontal-relative:margin;mso-position-vertical-relative:margin">
            <v:imagedata r:id="rId10" o:title=""/>
            <v:shadow on="t"/>
            <w10:wrap type="square" anchorx="margin" anchory="margin"/>
          </v:shape>
        </w:pict>
      </w:r>
      <w:r w:rsidR="00141A11" w:rsidRPr="00141A11">
        <w:rPr>
          <w:sz w:val="20"/>
          <w:szCs w:val="20"/>
        </w:rPr>
        <w:br/>
        <w:t>To make comparisons easier, we decided to implement all algorithms within the same application so users can observe the differences directly.</w:t>
      </w:r>
    </w:p>
    <w:p w14:paraId="7A54AA89" w14:textId="4ECC7E3E" w:rsidR="00141A11" w:rsidRDefault="00141A11" w:rsidP="00967599">
      <w:pPr>
        <w:pStyle w:val="PARA"/>
      </w:pPr>
    </w:p>
    <w:p w14:paraId="534ED3D3" w14:textId="714DF4FC" w:rsidR="00141A11" w:rsidRDefault="00141A11" w:rsidP="00967599">
      <w:pPr>
        <w:pStyle w:val="PARA"/>
      </w:pPr>
    </w:p>
    <w:p w14:paraId="1A71A594" w14:textId="0001DB0D" w:rsidR="00141A11" w:rsidRDefault="00141A11" w:rsidP="00967599">
      <w:pPr>
        <w:pStyle w:val="PARA"/>
      </w:pPr>
    </w:p>
    <w:p w14:paraId="6C66A156" w14:textId="77777777" w:rsidR="00141A11" w:rsidRDefault="00141A11" w:rsidP="00967599">
      <w:pPr>
        <w:pStyle w:val="PARA"/>
      </w:pPr>
    </w:p>
    <w:p w14:paraId="480E10C0" w14:textId="77777777" w:rsidR="00141A11" w:rsidRDefault="00141A11" w:rsidP="00967599">
      <w:pPr>
        <w:pStyle w:val="PARA"/>
      </w:pPr>
    </w:p>
    <w:p w14:paraId="0AC27086" w14:textId="69B21D46" w:rsidR="00141A11" w:rsidRDefault="00141A11" w:rsidP="00967599">
      <w:pPr>
        <w:pStyle w:val="PARA"/>
      </w:pPr>
    </w:p>
    <w:p w14:paraId="63B4C050" w14:textId="3CBB9AD1" w:rsidR="00141A11" w:rsidRDefault="00141A11" w:rsidP="00967599">
      <w:pPr>
        <w:pStyle w:val="PARA"/>
      </w:pPr>
    </w:p>
    <w:p w14:paraId="2024F0C1" w14:textId="77777777" w:rsidR="00141A11" w:rsidRDefault="00141A11" w:rsidP="00967599">
      <w:pPr>
        <w:pStyle w:val="PARA"/>
      </w:pPr>
    </w:p>
    <w:p w14:paraId="393D8354" w14:textId="77777777" w:rsidR="00141A11" w:rsidRDefault="00141A11" w:rsidP="00967599">
      <w:pPr>
        <w:pStyle w:val="PARA"/>
      </w:pPr>
    </w:p>
    <w:p w14:paraId="52E994FF" w14:textId="77777777" w:rsidR="00141A11" w:rsidRDefault="00141A11" w:rsidP="00967599">
      <w:pPr>
        <w:pStyle w:val="PARA"/>
      </w:pPr>
    </w:p>
    <w:p w14:paraId="091F7936" w14:textId="77777777" w:rsidR="00141A11" w:rsidRDefault="00141A11" w:rsidP="00967599">
      <w:pPr>
        <w:pStyle w:val="PARA"/>
      </w:pPr>
    </w:p>
    <w:p w14:paraId="34DF497C" w14:textId="66D58135" w:rsidR="00141A11" w:rsidRDefault="00141A11" w:rsidP="00967599">
      <w:pPr>
        <w:pStyle w:val="PARA"/>
      </w:pPr>
    </w:p>
    <w:p w14:paraId="747EED7C" w14:textId="77777777" w:rsidR="00141A11" w:rsidRDefault="00141A11" w:rsidP="00967599">
      <w:pPr>
        <w:pStyle w:val="PARA"/>
      </w:pPr>
    </w:p>
    <w:p w14:paraId="25431F84" w14:textId="77777777" w:rsidR="00141A11" w:rsidRDefault="00141A11" w:rsidP="00967599">
      <w:pPr>
        <w:pStyle w:val="PARA"/>
      </w:pPr>
    </w:p>
    <w:p w14:paraId="3C34CBEE" w14:textId="48DE7F7D" w:rsidR="00141A11" w:rsidRDefault="00141A11" w:rsidP="00967599">
      <w:pPr>
        <w:pStyle w:val="PARA"/>
      </w:pPr>
    </w:p>
    <w:p w14:paraId="63B111FF" w14:textId="77777777" w:rsidR="00141A11" w:rsidRDefault="00141A11" w:rsidP="00967599">
      <w:pPr>
        <w:pStyle w:val="PARA"/>
      </w:pPr>
    </w:p>
    <w:p w14:paraId="4237451E" w14:textId="67F6FA4D" w:rsidR="00141A11" w:rsidRDefault="00141A11" w:rsidP="00967599">
      <w:pPr>
        <w:pStyle w:val="PARA"/>
      </w:pPr>
    </w:p>
    <w:p w14:paraId="4ADC1DD2" w14:textId="77777777" w:rsidR="00141A11" w:rsidRDefault="00141A11" w:rsidP="00967599">
      <w:pPr>
        <w:pStyle w:val="PARA"/>
      </w:pPr>
    </w:p>
    <w:p w14:paraId="060DAEC1" w14:textId="7377F73E" w:rsidR="00141A11" w:rsidRDefault="00141A11" w:rsidP="00967599">
      <w:pPr>
        <w:pStyle w:val="PARA"/>
      </w:pPr>
    </w:p>
    <w:p w14:paraId="1EBF1D4C" w14:textId="77777777" w:rsidR="003655A5" w:rsidRDefault="003655A5" w:rsidP="00967599">
      <w:pPr>
        <w:pStyle w:val="H1"/>
        <w:jc w:val="both"/>
      </w:pPr>
    </w:p>
    <w:p w14:paraId="403045F3" w14:textId="1613FE25" w:rsidR="00967599" w:rsidRDefault="00967599" w:rsidP="00967599">
      <w:pPr>
        <w:pStyle w:val="H1"/>
        <w:jc w:val="both"/>
      </w:pPr>
      <w:r>
        <w:rPr>
          <w:noProof/>
        </w:rPr>
        <w:pict w14:anchorId="7B7CFEC9">
          <v:shapetype id="_x0000_t202" coordsize="21600,21600" o:spt="202" path="m,l,21600r21600,l21600,xe">
            <v:stroke joinstyle="miter"/>
            <v:path gradientshapeok="t" o:connecttype="rect"/>
          </v:shapetype>
          <v:shape id="_x0000_s2052" type="#_x0000_t202" style="position:absolute;left:0;text-align:left;margin-left:-204.25pt;margin-top:7.8pt;width:193.5pt;height:16.1pt;z-index:2;mso-position-horizontal-relative:text;mso-position-vertical-relative:text" stroked="f">
            <v:textbox style="mso-fit-shape-to-text:t" inset="0,0,0,0">
              <w:txbxContent>
                <w:p w14:paraId="05476839" w14:textId="7C49915D" w:rsidR="000302B0" w:rsidRPr="000302B0" w:rsidRDefault="000302B0" w:rsidP="000302B0">
                  <w:pPr>
                    <w:pStyle w:val="Caption"/>
                    <w:rPr>
                      <w:rFonts w:ascii="Helvetica" w:hAnsi="Helvetica" w:cs="Helvetica"/>
                      <w:noProof/>
                      <w:spacing w:val="-2"/>
                      <w:sz w:val="14"/>
                      <w:szCs w:val="14"/>
                    </w:rPr>
                  </w:pPr>
                  <w:r w:rsidRPr="000302B0">
                    <w:rPr>
                      <w:rFonts w:ascii="Helvetica" w:hAnsi="Helvetica" w:cs="Helvetica"/>
                      <w:color w:val="00629B"/>
                      <w:sz w:val="14"/>
                      <w:szCs w:val="14"/>
                    </w:rPr>
                    <w:t>FIGURE 1.</w:t>
                  </w:r>
                  <w:r w:rsidRPr="000302B0">
                    <w:rPr>
                      <w:rFonts w:ascii="Helvetica" w:hAnsi="Helvetica" w:cs="Helvetica"/>
                      <w:sz w:val="14"/>
                      <w:szCs w:val="14"/>
                    </w:rPr>
                    <w:t xml:space="preserve"> </w:t>
                  </w:r>
                  <w:r w:rsidR="0028153A">
                    <w:rPr>
                      <w:rFonts w:ascii="Helvetica" w:hAnsi="Helvetica" w:cs="Helvetica"/>
                      <w:sz w:val="14"/>
                      <w:szCs w:val="14"/>
                    </w:rPr>
                    <w:t>Six-degree-of-freedom</w:t>
                  </w:r>
                  <w:r w:rsidRPr="000302B0">
                    <w:rPr>
                      <w:rFonts w:ascii="Helvetica" w:hAnsi="Helvetica" w:cs="Helvetica"/>
                      <w:sz w:val="14"/>
                      <w:szCs w:val="14"/>
                    </w:rPr>
                    <w:t xml:space="preserve"> KUKA robot - the base for the project model.</w:t>
                  </w:r>
                </w:p>
              </w:txbxContent>
            </v:textbox>
            <w10:wrap type="square"/>
          </v:shape>
        </w:pict>
      </w:r>
      <w:r w:rsidR="00B82219">
        <w:br/>
      </w:r>
    </w:p>
    <w:p w14:paraId="07550982" w14:textId="3AA3FD11" w:rsidR="00141A11" w:rsidRPr="00E91452" w:rsidRDefault="00141A11" w:rsidP="00967599">
      <w:pPr>
        <w:pStyle w:val="H1"/>
        <w:jc w:val="both"/>
      </w:pPr>
      <w:r>
        <w:lastRenderedPageBreak/>
        <w:t>III</w:t>
      </w:r>
      <w:r w:rsidRPr="005C3955">
        <w:t>.</w:t>
      </w:r>
      <w:r>
        <w:rPr>
          <w:rFonts w:ascii="MS Gothic" w:eastAsia="MS Gothic" w:hAnsi="MS Gothic" w:cs="MS Gothic"/>
        </w:rPr>
        <w:t> </w:t>
      </w:r>
      <w:r>
        <w:t>SOLUTION IMPLEMENTATION</w:t>
      </w:r>
    </w:p>
    <w:p w14:paraId="301C8378" w14:textId="2124139A" w:rsidR="00967599" w:rsidRDefault="00141A11" w:rsidP="00967599">
      <w:pPr>
        <w:pStyle w:val="PARA"/>
      </w:pPr>
      <w:r w:rsidRPr="00141A11">
        <w:t xml:space="preserve">The project consists of two main components. The first component is a Godot Engine frontend responsible for rendering the robotic arm and handling user interaction. </w:t>
      </w:r>
      <w:r w:rsidR="00967599">
        <w:br/>
      </w:r>
      <w:r w:rsidRPr="00141A11">
        <w:t xml:space="preserve">The second component is a Python backend that performs </w:t>
      </w:r>
      <w:r w:rsidR="00967599">
        <w:br/>
      </w:r>
      <w:r w:rsidRPr="00141A11">
        <w:t>the inverse kinematics calculations. Both components communicate through a TCP socket connection using JSON messages.</w:t>
      </w:r>
      <w:r w:rsidRPr="00141A11">
        <w:br/>
      </w:r>
      <w:r w:rsidRPr="00141A11">
        <w:br/>
        <w:t>Development was divided into several stages. During the first weeks, the team focused on learning the theoretical background of inverse kinematics, transformation matrices, and Jacobian methods. After that, the overall architecture of the application</w:t>
      </w:r>
      <w:r w:rsidR="00967599">
        <w:t xml:space="preserve"> was designed</w:t>
      </w:r>
      <w:r w:rsidRPr="00141A11">
        <w:t>.</w:t>
      </w:r>
    </w:p>
    <w:p w14:paraId="44D9726E" w14:textId="77777777" w:rsidR="00967599" w:rsidRDefault="00141A11" w:rsidP="00967599">
      <w:pPr>
        <w:pStyle w:val="PARA"/>
      </w:pPr>
      <w:r w:rsidRPr="00141A11">
        <w:br/>
        <w:t>The first successful implementation was a 2D robotic arm controlled by a FABRIK solver. This prototype allowed users to move a target and observe the arm following it in real time. The prototype also confirmed that communication between Godot and Python was fast enough for interactive use.</w:t>
      </w:r>
      <w:r w:rsidRPr="00141A11">
        <w:br/>
      </w:r>
      <w:r w:rsidRPr="00141A11">
        <w:br/>
        <w:t>After completing the 2D version, the team moved to a 3D environment. A six-degree-of-freedom robotic arm was assembled in Godot, including joint limits and rotation constraints. Additional controls were added to allow manual testing of each joint before connecting the inverse kinematics algorithms.</w:t>
      </w:r>
      <w:r w:rsidRPr="00141A11">
        <w:br/>
      </w:r>
      <w:r w:rsidRPr="00141A11">
        <w:br/>
        <w:t xml:space="preserve">One challenge that appeared during development was </w:t>
      </w:r>
      <w:r w:rsidR="00967599">
        <w:br/>
      </w:r>
      <w:r w:rsidRPr="00141A11">
        <w:t xml:space="preserve">the difference between an ideal mathematical model and </w:t>
      </w:r>
      <w:r w:rsidR="00967599">
        <w:br/>
      </w:r>
      <w:r w:rsidRPr="00141A11">
        <w:t>the actual constrained robotic arm used in the 3D scene. Some solutions generated by the algorithms were mathematically valid but could not be reproduced by the real arm configuration.</w:t>
      </w:r>
    </w:p>
    <w:p w14:paraId="4A5ED3F1" w14:textId="69E9D561" w:rsidR="009C3329" w:rsidRDefault="00141A11" w:rsidP="00967599">
      <w:pPr>
        <w:pStyle w:val="PARA"/>
      </w:pPr>
      <w:r w:rsidRPr="00141A11">
        <w:br/>
        <w:t xml:space="preserve">CCD was the first algorithm successfully connected to the 3D model. It can reach targets reliably, although </w:t>
      </w:r>
      <w:r w:rsidR="00967599">
        <w:br/>
      </w:r>
      <w:r w:rsidRPr="00141A11">
        <w:t>the movement sometimes looks unnatural because joints are adjusted one after another instead of moving together.</w:t>
      </w:r>
      <w:r w:rsidRPr="00141A11">
        <w:br/>
      </w:r>
      <w:r w:rsidRPr="00141A11">
        <w:br/>
      </w:r>
      <w:r w:rsidR="00A01C54">
        <w:t>The</w:t>
      </w:r>
      <w:r w:rsidRPr="00141A11">
        <w:t xml:space="preserve"> DLS solver </w:t>
      </w:r>
      <w:r w:rsidR="00A01C54">
        <w:t xml:space="preserve">was implemented next. Because the method maintains a Jacobian matrix of each joint, the robotic arm </w:t>
      </w:r>
      <w:r w:rsidR="009F77E4">
        <w:br/>
      </w:r>
      <w:r w:rsidR="00A01C54">
        <w:t xml:space="preserve">is able to position itself relative to the target with the end effector facing the target. </w:t>
      </w:r>
      <w:r w:rsidR="009C3329">
        <w:t>This is a feature other solvers lack – their goal is</w:t>
      </w:r>
      <w:r w:rsidR="00A01C54">
        <w:t xml:space="preserve"> </w:t>
      </w:r>
      <w:r w:rsidR="009C3329">
        <w:t>to reach the given position, regardless of the orientation</w:t>
      </w:r>
      <w:r w:rsidRPr="00141A11">
        <w:t>.</w:t>
      </w:r>
    </w:p>
    <w:p w14:paraId="1E381A83" w14:textId="77777777" w:rsidR="009C3329" w:rsidRPr="00141A11" w:rsidRDefault="009C3329" w:rsidP="00967599">
      <w:pPr>
        <w:pStyle w:val="PARA"/>
      </w:pPr>
    </w:p>
    <w:p w14:paraId="645A6DA2" w14:textId="4D204452" w:rsidR="00141A11" w:rsidRDefault="009C3329" w:rsidP="00967599">
      <w:pPr>
        <w:pStyle w:val="PARA"/>
      </w:pPr>
      <w:r>
        <w:t xml:space="preserve">The 3D FABRIK solver took the team the most time and effort to complete. This algorithm operates purely on vectors, not taking into account angles between joints. The robotic arm constraints are evaluated after an unconstrained pass, adjusting </w:t>
      </w:r>
      <w:r w:rsidR="009F77E4">
        <w:t xml:space="preserve">the joint position. While the arm presents limited </w:t>
      </w:r>
      <w:r w:rsidR="009F77E4">
        <w:t>flexibility and does not reach the target, the key algorithm features have been included in the model.</w:t>
      </w:r>
    </w:p>
    <w:p w14:paraId="5A53AD3C" w14:textId="67F65A78" w:rsidR="0091745E" w:rsidRDefault="0091745E" w:rsidP="00967599">
      <w:pPr>
        <w:pStyle w:val="H1"/>
        <w:jc w:val="both"/>
      </w:pPr>
      <w:r>
        <w:t>IV</w:t>
      </w:r>
      <w:r w:rsidRPr="005C3955">
        <w:t>.</w:t>
      </w:r>
      <w:r>
        <w:rPr>
          <w:rFonts w:ascii="MS Gothic" w:eastAsia="MS Gothic" w:hAnsi="MS Gothic" w:cs="MS Gothic"/>
        </w:rPr>
        <w:t> </w:t>
      </w:r>
      <w:r w:rsidR="008E4A98">
        <w:t xml:space="preserve"> </w:t>
      </w:r>
      <w:r w:rsidR="00141A11">
        <w:t>CURRENT PROJECT STATUS</w:t>
      </w:r>
      <w:r w:rsidR="008E4A98">
        <w:t xml:space="preserve"> </w:t>
      </w:r>
    </w:p>
    <w:p w14:paraId="15433C60" w14:textId="77777777" w:rsidR="00967599" w:rsidRDefault="00141A11" w:rsidP="00967599">
      <w:pPr>
        <w:jc w:val="both"/>
        <w:rPr>
          <w:sz w:val="20"/>
          <w:szCs w:val="20"/>
        </w:rPr>
      </w:pPr>
      <w:r w:rsidRPr="00141A11">
        <w:rPr>
          <w:sz w:val="20"/>
          <w:szCs w:val="20"/>
        </w:rPr>
        <w:t>The communication system between Godot and Python is fully functional and operates with acceptable real-time performance. The 2D FABRIK prototype works correctly and was used to validate the project concept.</w:t>
      </w:r>
    </w:p>
    <w:p w14:paraId="3B15DE77" w14:textId="7CFD1CB5" w:rsidR="00967599" w:rsidRDefault="00141A11" w:rsidP="00967599">
      <w:pPr>
        <w:jc w:val="both"/>
        <w:rPr>
          <w:sz w:val="20"/>
          <w:szCs w:val="20"/>
        </w:rPr>
      </w:pPr>
      <w:r w:rsidRPr="00141A11">
        <w:rPr>
          <w:sz w:val="20"/>
          <w:szCs w:val="20"/>
        </w:rPr>
        <w:t>The 3D robotic arm has been assembled successfully and includes appropriate joint constraints. Manual control mode is available for testing individual joints. The CCD solver can move the arm toward target positions and demonstrates the basic functionality of the system.</w:t>
      </w:r>
    </w:p>
    <w:p w14:paraId="554D0C70" w14:textId="3CF6548C" w:rsidR="00574A2F" w:rsidRPr="00141A11" w:rsidRDefault="00141A11" w:rsidP="00967599">
      <w:pPr>
        <w:jc w:val="both"/>
        <w:rPr>
          <w:sz w:val="20"/>
          <w:szCs w:val="20"/>
        </w:rPr>
      </w:pPr>
      <w:r w:rsidRPr="00141A11">
        <w:rPr>
          <w:sz w:val="20"/>
          <w:szCs w:val="20"/>
        </w:rPr>
        <w:br/>
        <w:t xml:space="preserve">A Blender model of the robotic arm has also been prepared and is ready for integration into the Godot scene. </w:t>
      </w:r>
      <w:r w:rsidR="00967599">
        <w:rPr>
          <w:sz w:val="20"/>
          <w:szCs w:val="20"/>
        </w:rPr>
        <w:br/>
      </w:r>
      <w:r w:rsidRPr="00141A11">
        <w:rPr>
          <w:sz w:val="20"/>
          <w:szCs w:val="20"/>
        </w:rPr>
        <w:t xml:space="preserve">The corrected Jacobian formulation is complete, while further work is being carried out to improve the stability </w:t>
      </w:r>
      <w:r w:rsidR="00967599">
        <w:rPr>
          <w:sz w:val="20"/>
          <w:szCs w:val="20"/>
        </w:rPr>
        <w:br/>
      </w:r>
      <w:r w:rsidRPr="00141A11">
        <w:rPr>
          <w:sz w:val="20"/>
          <w:szCs w:val="20"/>
        </w:rPr>
        <w:t>of the Jacobian DLS solver across different arm positions.</w:t>
      </w:r>
      <w:r w:rsidRPr="00141A11">
        <w:rPr>
          <w:sz w:val="20"/>
          <w:szCs w:val="20"/>
        </w:rPr>
        <w:br/>
      </w:r>
      <w:r w:rsidRPr="00141A11">
        <w:rPr>
          <w:sz w:val="20"/>
          <w:szCs w:val="20"/>
        </w:rPr>
        <w:br/>
        <w:t xml:space="preserve">The next major tasks include implementing a full 3D FABRIK solver, integrating the final 3D model, creating </w:t>
      </w:r>
      <w:r w:rsidR="00967599">
        <w:rPr>
          <w:sz w:val="20"/>
          <w:szCs w:val="20"/>
        </w:rPr>
        <w:br/>
      </w:r>
      <w:r w:rsidRPr="00141A11">
        <w:rPr>
          <w:sz w:val="20"/>
          <w:szCs w:val="20"/>
        </w:rPr>
        <w:t>an algorithm selection interface, and adding a step-by-step visualization mode that will help users understand how each algorithm works internally.</w:t>
      </w:r>
    </w:p>
    <w:p w14:paraId="2D14C26A" w14:textId="70AF844F" w:rsidR="0091745E" w:rsidRPr="0091745E" w:rsidRDefault="0091745E" w:rsidP="00967599">
      <w:pPr>
        <w:pStyle w:val="H1"/>
        <w:jc w:val="both"/>
      </w:pPr>
      <w:r>
        <w:t>V</w:t>
      </w:r>
      <w:r w:rsidRPr="005C3955">
        <w:t>.</w:t>
      </w:r>
      <w:r>
        <w:rPr>
          <w:rFonts w:ascii="MS Gothic" w:eastAsia="MS Gothic" w:hAnsi="MS Gothic" w:cs="MS Gothic"/>
        </w:rPr>
        <w:t> </w:t>
      </w:r>
      <w:r w:rsidR="008E4A98">
        <w:t xml:space="preserve">CONCLUSIONS AND PERSPECTIVES </w:t>
      </w:r>
    </w:p>
    <w:p w14:paraId="5AE33264" w14:textId="77777777" w:rsidR="00967599" w:rsidRDefault="00141A11" w:rsidP="00967599">
      <w:pPr>
        <w:jc w:val="both"/>
        <w:rPr>
          <w:sz w:val="20"/>
          <w:szCs w:val="20"/>
        </w:rPr>
      </w:pPr>
      <w:r w:rsidRPr="00141A11">
        <w:rPr>
          <w:sz w:val="20"/>
          <w:szCs w:val="20"/>
        </w:rPr>
        <w:t xml:space="preserve">The project has made significant progress since </w:t>
      </w:r>
      <w:r w:rsidR="00967599">
        <w:rPr>
          <w:sz w:val="20"/>
          <w:szCs w:val="20"/>
        </w:rPr>
        <w:br/>
      </w:r>
      <w:r w:rsidRPr="00141A11">
        <w:rPr>
          <w:sz w:val="20"/>
          <w:szCs w:val="20"/>
        </w:rPr>
        <w:t xml:space="preserve">the beginning of the semester. The communication architecture, 3D environment, and initial inverse kinematics implementations have been completed successfully. </w:t>
      </w:r>
      <w:r w:rsidR="00967599">
        <w:rPr>
          <w:sz w:val="20"/>
          <w:szCs w:val="20"/>
        </w:rPr>
        <w:br/>
      </w:r>
      <w:r w:rsidRPr="00141A11">
        <w:rPr>
          <w:sz w:val="20"/>
          <w:szCs w:val="20"/>
        </w:rPr>
        <w:t xml:space="preserve">The project has also provided valuable practical experience in robotics, mathematics, software integration, </w:t>
      </w:r>
      <w:r w:rsidR="00967599">
        <w:rPr>
          <w:sz w:val="20"/>
          <w:szCs w:val="20"/>
        </w:rPr>
        <w:br/>
      </w:r>
      <w:r w:rsidRPr="00141A11">
        <w:rPr>
          <w:sz w:val="20"/>
          <w:szCs w:val="20"/>
        </w:rPr>
        <w:t>and teamwork.</w:t>
      </w:r>
    </w:p>
    <w:p w14:paraId="3439E904" w14:textId="46739335" w:rsidR="00141A11" w:rsidRPr="00141A11" w:rsidRDefault="00141A11" w:rsidP="00967599">
      <w:pPr>
        <w:jc w:val="both"/>
        <w:rPr>
          <w:sz w:val="20"/>
          <w:szCs w:val="20"/>
        </w:rPr>
      </w:pPr>
      <w:r w:rsidRPr="00141A11">
        <w:rPr>
          <w:sz w:val="20"/>
          <w:szCs w:val="20"/>
        </w:rPr>
        <w:br/>
        <w:t>Although some features are still under development, the main concept of the Inverse Kinematics Visualizer has already been demonstrated. Future work will focus on improving algorithm stability, implementing the remaining features, and creating a more user-friendly educational interface. The final goal is to provide a tool that allows students to explore and compare inverse kinematics algorithms in a clear and interactive way.</w:t>
      </w:r>
    </w:p>
    <w:p w14:paraId="0D99514D" w14:textId="77777777" w:rsidR="001C597C" w:rsidRPr="001C597C" w:rsidRDefault="001C597C" w:rsidP="00967599">
      <w:pPr>
        <w:pStyle w:val="H1"/>
        <w:jc w:val="both"/>
      </w:pPr>
      <w:r w:rsidRPr="001C597C">
        <w:t>APPENDIX</w:t>
      </w:r>
    </w:p>
    <w:p w14:paraId="4DD0A3EE" w14:textId="2590F8BD" w:rsidR="001C597C" w:rsidRPr="001C597C" w:rsidRDefault="00416643" w:rsidP="00967599">
      <w:pPr>
        <w:pStyle w:val="PARA"/>
      </w:pPr>
      <w:r>
        <w:t>GitHub Repositor</w:t>
      </w:r>
      <w:r w:rsidR="000302B0">
        <w:t>y</w:t>
      </w:r>
      <w:r>
        <w:t>:</w:t>
      </w:r>
      <w:r w:rsidRPr="00416643">
        <w:t xml:space="preserve"> https://github.com/IhorHuz/IK-Visualizer-Team9.git</w:t>
      </w:r>
      <w:r w:rsidR="00E018B3">
        <w:t xml:space="preserve"> </w:t>
      </w:r>
    </w:p>
    <w:p w14:paraId="34CEEBFF" w14:textId="591113DF" w:rsidR="000302B0" w:rsidRPr="001C597C" w:rsidRDefault="001C597C" w:rsidP="00967599">
      <w:pPr>
        <w:pStyle w:val="H1"/>
        <w:jc w:val="both"/>
      </w:pPr>
      <w:r w:rsidRPr="001C597C">
        <w:t>ACKNOWLEDGMEN</w:t>
      </w:r>
      <w:r w:rsidR="000302B0">
        <w:t>T</w:t>
      </w:r>
    </w:p>
    <w:p w14:paraId="765CE48A" w14:textId="77777777" w:rsidR="00416643" w:rsidRDefault="00416643" w:rsidP="00967599">
      <w:pPr>
        <w:pStyle w:val="PARA"/>
      </w:pPr>
      <w:r>
        <w:t>The team would like to sincerely thank our project supervisor for the guidance, support, and valuable feedback provided throughout the development of this project. Their advice helped us solve technical challenges and improve the quality of our work.</w:t>
      </w:r>
    </w:p>
    <w:p w14:paraId="64B877D8" w14:textId="77777777" w:rsidR="00416643" w:rsidRDefault="00416643" w:rsidP="00967599">
      <w:pPr>
        <w:pStyle w:val="PARA"/>
      </w:pPr>
    </w:p>
    <w:p w14:paraId="1F424F83" w14:textId="12B936E2" w:rsidR="003655A5" w:rsidRDefault="00416643" w:rsidP="00967599">
      <w:pPr>
        <w:pStyle w:val="PARA"/>
      </w:pPr>
      <w:r>
        <w:lastRenderedPageBreak/>
        <w:t xml:space="preserve">We would also like to thank all members of the team for their commitment, cooperation, and continuous effort during </w:t>
      </w:r>
      <w:r w:rsidR="00967599">
        <w:br/>
      </w:r>
      <w:r>
        <w:t>the semester. This project would not have been possible without the contributions, teamwork, and dedication of every team member</w:t>
      </w:r>
      <w:r w:rsidR="001C597C" w:rsidRPr="001C597C">
        <w:t>.</w:t>
      </w:r>
      <w:r w:rsidR="001C597C">
        <w:t xml:space="preserve"> </w:t>
      </w:r>
    </w:p>
    <w:p w14:paraId="206400DA" w14:textId="77777777" w:rsidR="00967599" w:rsidRDefault="00967599" w:rsidP="003655A5">
      <w:pPr>
        <w:pStyle w:val="H1"/>
        <w:ind w:left="90" w:firstLine="720"/>
        <w:jc w:val="both"/>
      </w:pPr>
    </w:p>
    <w:p w14:paraId="1256E7DA" w14:textId="77777777" w:rsidR="00967599" w:rsidRDefault="00967599" w:rsidP="003655A5">
      <w:pPr>
        <w:pStyle w:val="H1"/>
        <w:ind w:left="90" w:firstLine="720"/>
        <w:jc w:val="both"/>
      </w:pPr>
    </w:p>
    <w:p w14:paraId="3C3C5D73" w14:textId="4F6FE2A6" w:rsidR="0001799E" w:rsidRPr="0001799E" w:rsidRDefault="0001799E" w:rsidP="003655A5">
      <w:pPr>
        <w:pStyle w:val="H1"/>
        <w:ind w:left="90" w:firstLine="720"/>
        <w:jc w:val="both"/>
      </w:pPr>
      <w:r w:rsidRPr="0001799E">
        <w:t>REFERENCES</w:t>
      </w:r>
    </w:p>
    <w:p w14:paraId="2882CC73" w14:textId="77777777" w:rsidR="00141A11" w:rsidRPr="0028153A" w:rsidRDefault="00141A11" w:rsidP="003655A5">
      <w:pPr>
        <w:pStyle w:val="References"/>
        <w:rPr>
          <w:sz w:val="24"/>
          <w:szCs w:val="24"/>
          <w:lang w:val="en-GB" w:eastAsia="en-GB"/>
        </w:rPr>
      </w:pPr>
      <w:r w:rsidRPr="0028153A">
        <w:rPr>
          <w:rStyle w:val="agcmg"/>
        </w:rPr>
        <w:t xml:space="preserve">Saha, S. K. (2017). </w:t>
      </w:r>
      <w:hyperlink r:id="rId11" w:tgtFrame="_blank" w:history="1">
        <w:r w:rsidRPr="0028153A">
          <w:rPr>
            <w:rStyle w:val="Hyperlink"/>
            <w:color w:val="auto"/>
            <w:u w:val="none"/>
          </w:rPr>
          <w:t xml:space="preserve">Robot kinematics made easy using </w:t>
        </w:r>
        <w:proofErr w:type="spellStart"/>
        <w:r w:rsidRPr="0028153A">
          <w:rPr>
            <w:rStyle w:val="Hyperlink"/>
            <w:color w:val="auto"/>
            <w:u w:val="none"/>
          </w:rPr>
          <w:t>RoboAnalyzer</w:t>
        </w:r>
        <w:proofErr w:type="spellEnd"/>
        <w:r w:rsidRPr="0028153A">
          <w:rPr>
            <w:rStyle w:val="Hyperlink"/>
            <w:color w:val="auto"/>
            <w:u w:val="none"/>
          </w:rPr>
          <w:t xml:space="preserve"> software. Computer Applications in Engineering Education.</w:t>
        </w:r>
      </w:hyperlink>
    </w:p>
    <w:p w14:paraId="3CEA21A8" w14:textId="77777777" w:rsidR="00141A11" w:rsidRPr="0028153A" w:rsidRDefault="00141A11" w:rsidP="003655A5">
      <w:pPr>
        <w:pStyle w:val="References"/>
      </w:pPr>
      <w:proofErr w:type="spellStart"/>
      <w:r w:rsidRPr="0028153A">
        <w:rPr>
          <w:rStyle w:val="agcmg"/>
        </w:rPr>
        <w:t>Karagounis</w:t>
      </w:r>
      <w:proofErr w:type="spellEnd"/>
      <w:r w:rsidRPr="0028153A">
        <w:rPr>
          <w:rStyle w:val="agcmg"/>
        </w:rPr>
        <w:t xml:space="preserve">, A. (2023). </w:t>
      </w:r>
      <w:hyperlink r:id="rId12" w:tgtFrame="_blank" w:history="1">
        <w:r w:rsidRPr="0028153A">
          <w:rPr>
            <w:rStyle w:val="Hyperlink"/>
            <w:color w:val="auto"/>
            <w:u w:val="none"/>
          </w:rPr>
          <w:t xml:space="preserve">Robotics as a Simulation Educational Tool. </w:t>
        </w:r>
        <w:proofErr w:type="spellStart"/>
        <w:r w:rsidRPr="0028153A">
          <w:rPr>
            <w:rStyle w:val="Hyperlink"/>
            <w:color w:val="auto"/>
            <w:u w:val="none"/>
          </w:rPr>
          <w:t>arXiv</w:t>
        </w:r>
        <w:proofErr w:type="spellEnd"/>
        <w:r w:rsidRPr="0028153A">
          <w:rPr>
            <w:rStyle w:val="Hyperlink"/>
            <w:color w:val="auto"/>
            <w:u w:val="none"/>
          </w:rPr>
          <w:t xml:space="preserve"> preprint arXiv:2312.05582.</w:t>
        </w:r>
      </w:hyperlink>
    </w:p>
    <w:p w14:paraId="7D1A079D" w14:textId="77777777" w:rsidR="00141A11" w:rsidRPr="0028153A" w:rsidRDefault="00141A11" w:rsidP="003655A5">
      <w:pPr>
        <w:pStyle w:val="References"/>
      </w:pPr>
      <w:r w:rsidRPr="0028153A">
        <w:rPr>
          <w:rStyle w:val="agcmg"/>
        </w:rPr>
        <w:t xml:space="preserve">Kay, Jennifer (2020). </w:t>
      </w:r>
      <w:hyperlink r:id="rId13" w:tgtFrame="_blank" w:history="1">
        <w:r w:rsidRPr="0028153A">
          <w:rPr>
            <w:rStyle w:val="Hyperlink"/>
            <w:color w:val="auto"/>
            <w:u w:val="none"/>
          </w:rPr>
          <w:t>"Introduction to Homogeneous Transformations &amp; Robot Kinematics".</w:t>
        </w:r>
      </w:hyperlink>
      <w:hyperlink r:id="rId14" w:tgtFrame="_blank" w:history="1">
        <w:r w:rsidRPr="0028153A">
          <w:rPr>
            <w:rStyle w:val="Hyperlink"/>
            <w:color w:val="auto"/>
            <w:u w:val="none"/>
          </w:rPr>
          <w:t xml:space="preserve"> </w:t>
        </w:r>
      </w:hyperlink>
    </w:p>
    <w:p w14:paraId="6AA30D37" w14:textId="77777777" w:rsidR="00141A11" w:rsidRPr="0028153A" w:rsidRDefault="00141A11" w:rsidP="003655A5">
      <w:pPr>
        <w:pStyle w:val="References"/>
      </w:pPr>
      <w:proofErr w:type="spellStart"/>
      <w:r w:rsidRPr="0028153A">
        <w:rPr>
          <w:rStyle w:val="agcmg"/>
        </w:rPr>
        <w:t>Denavit</w:t>
      </w:r>
      <w:proofErr w:type="spellEnd"/>
      <w:r w:rsidRPr="0028153A">
        <w:rPr>
          <w:rStyle w:val="agcmg"/>
        </w:rPr>
        <w:t xml:space="preserve">, Jacques; </w:t>
      </w:r>
      <w:proofErr w:type="spellStart"/>
      <w:r w:rsidRPr="0028153A">
        <w:rPr>
          <w:rStyle w:val="agcmg"/>
        </w:rPr>
        <w:t>Hartenberg</w:t>
      </w:r>
      <w:proofErr w:type="spellEnd"/>
      <w:r w:rsidRPr="0028153A">
        <w:rPr>
          <w:rStyle w:val="agcmg"/>
        </w:rPr>
        <w:t xml:space="preserve">, Richard Scheunemann (1955). "A kinematic notation for lower-pair mechanisms based on matrices". Journal of Applied Mechanics. 22 (2): 215–221. doi:10.1115/1.4011045 </w:t>
      </w:r>
    </w:p>
    <w:p w14:paraId="0C3EE880" w14:textId="77777777" w:rsidR="00141A11" w:rsidRPr="0028153A" w:rsidRDefault="00141A11" w:rsidP="003655A5">
      <w:pPr>
        <w:pStyle w:val="References"/>
      </w:pPr>
      <w:r w:rsidRPr="0028153A">
        <w:rPr>
          <w:rStyle w:val="agcmg"/>
        </w:rPr>
        <w:t xml:space="preserve">Meredith, Michael; Maddock, Steve (2004). </w:t>
      </w:r>
      <w:hyperlink r:id="rId15" w:tgtFrame="_blank" w:history="1">
        <w:r w:rsidRPr="0028153A">
          <w:rPr>
            <w:rStyle w:val="Hyperlink"/>
            <w:color w:val="auto"/>
            <w:u w:val="none"/>
          </w:rPr>
          <w:t>"Real-Time Inverse Kinematics: The Return of the Jacobian".</w:t>
        </w:r>
      </w:hyperlink>
      <w:r w:rsidRPr="0028153A">
        <w:rPr>
          <w:rStyle w:val="agcmg"/>
        </w:rPr>
        <w:t xml:space="preserve"> Technical Report No. CS-04-06; Department of Computer Science, University of Shefﬁeld: Shefﬁeld, UK </w:t>
      </w:r>
    </w:p>
    <w:p w14:paraId="646A3118" w14:textId="77777777" w:rsidR="00141A11" w:rsidRPr="0028153A" w:rsidRDefault="00141A11" w:rsidP="003655A5">
      <w:pPr>
        <w:pStyle w:val="References"/>
      </w:pPr>
      <w:r w:rsidRPr="0028153A">
        <w:rPr>
          <w:rStyle w:val="agcmg"/>
        </w:rPr>
        <w:t xml:space="preserve">Buss, Samuel R. (2009). </w:t>
      </w:r>
      <w:hyperlink r:id="rId16" w:tgtFrame="_blank" w:history="1">
        <w:r w:rsidRPr="0028153A">
          <w:rPr>
            <w:rStyle w:val="Hyperlink"/>
            <w:color w:val="auto"/>
            <w:u w:val="none"/>
          </w:rPr>
          <w:t>"Introduction to Inverse Kinematics with Jacobian Transpose, Pseudoinverse and Damped Least Squares methods".</w:t>
        </w:r>
      </w:hyperlink>
      <w:hyperlink r:id="rId17" w:tgtFrame="_blank" w:history="1">
        <w:r w:rsidRPr="0028153A">
          <w:rPr>
            <w:rStyle w:val="Hyperlink"/>
            <w:color w:val="auto"/>
            <w:u w:val="none"/>
          </w:rPr>
          <w:t xml:space="preserve"> </w:t>
        </w:r>
      </w:hyperlink>
    </w:p>
    <w:p w14:paraId="4E28486B" w14:textId="3A63FA36" w:rsidR="0001799E" w:rsidRPr="0001799E" w:rsidRDefault="0001799E" w:rsidP="00141A11">
      <w:pPr>
        <w:pStyle w:val="References"/>
        <w:numPr>
          <w:ilvl w:val="0"/>
          <w:numId w:val="0"/>
        </w:numPr>
        <w:ind w:left="284"/>
      </w:pPr>
    </w:p>
    <w:p w14:paraId="13BAFA1B" w14:textId="69616CBE" w:rsidR="0001799E" w:rsidRPr="0001799E" w:rsidRDefault="0001799E" w:rsidP="00273047">
      <w:pPr>
        <w:pStyle w:val="References"/>
        <w:numPr>
          <w:ilvl w:val="0"/>
          <w:numId w:val="0"/>
        </w:numPr>
        <w:ind w:left="284" w:hanging="320"/>
      </w:pPr>
    </w:p>
    <w:p w14:paraId="10FE5F90" w14:textId="3BC8489A" w:rsidR="0003253A" w:rsidRPr="0003253A" w:rsidRDefault="0003253A" w:rsidP="00141A11">
      <w:pPr>
        <w:pStyle w:val="H1"/>
        <w:rPr>
          <w:rFonts w:ascii="Times-Roman" w:hAnsi="Times-Roman" w:cs="Times-Roman"/>
          <w:sz w:val="16"/>
          <w:szCs w:val="16"/>
        </w:rPr>
      </w:pPr>
    </w:p>
    <w:p w14:paraId="09A4D847" w14:textId="77777777" w:rsidR="0003253A" w:rsidRPr="006A0B53" w:rsidRDefault="0003253A" w:rsidP="0003253A">
      <w:pPr>
        <w:pStyle w:val="AUBiosNoSpace"/>
        <w:ind w:firstLine="0"/>
      </w:pPr>
    </w:p>
    <w:sectPr w:rsidR="0003253A" w:rsidRPr="006A0B53" w:rsidSect="00B82219">
      <w:footerReference w:type="default" r:id="rId18"/>
      <w:type w:val="continuous"/>
      <w:pgSz w:w="11520" w:h="15660" w:code="1"/>
      <w:pgMar w:top="1300" w:right="740" w:bottom="1040" w:left="740" w:header="360" w:footer="499"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22751" w14:textId="77777777" w:rsidR="00FB738B" w:rsidRDefault="00FB738B">
      <w:r>
        <w:separator/>
      </w:r>
    </w:p>
  </w:endnote>
  <w:endnote w:type="continuationSeparator" w:id="0">
    <w:p w14:paraId="64BBF52A" w14:textId="77777777" w:rsidR="00FB738B" w:rsidRDefault="00FB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EE"/>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Formata OTF">
    <w:altName w:val="Calibri"/>
    <w:panose1 w:val="00000000000000000000"/>
    <w:charset w:val="00"/>
    <w:family w:val="moder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711F4" w14:textId="17CDBC66" w:rsidR="0001799E" w:rsidRPr="00B979BB" w:rsidRDefault="00BC14E7" w:rsidP="00422716">
    <w:pPr>
      <w:pStyle w:val="Footer"/>
      <w:tabs>
        <w:tab w:val="clear" w:pos="4320"/>
        <w:tab w:val="clear" w:pos="8640"/>
        <w:tab w:val="right" w:pos="10044"/>
      </w:tabs>
      <w:rPr>
        <w:rFonts w:ascii="Helvetica" w:hAnsi="Helvetica"/>
        <w:sz w:val="12"/>
        <w:szCs w:val="12"/>
      </w:rPr>
    </w:pPr>
    <w:r>
      <w:rPr>
        <w:rFonts w:ascii="Helvetica" w:hAnsi="Helvetica" w:cs="FormataOTF-Reg"/>
        <w:sz w:val="12"/>
        <w:szCs w:val="12"/>
      </w:rPr>
      <w:t>IFE TEAM PROJECT 202</w:t>
    </w:r>
    <w:r w:rsidR="00141A11">
      <w:rPr>
        <w:rFonts w:ascii="Helvetica" w:hAnsi="Helvetica" w:cs="FormataOTF-Reg"/>
        <w:sz w:val="12"/>
        <w:szCs w:val="12"/>
      </w:rPr>
      <w:t>6</w:t>
    </w:r>
    <w:r w:rsidR="0001799E" w:rsidRPr="00B979BB">
      <w:rPr>
        <w:rFonts w:ascii="Helvetica" w:hAnsi="Helvetica" w:cs="FormataOTF-Reg"/>
        <w:sz w:val="12"/>
        <w:szCs w:val="12"/>
      </w:rPr>
      <w:tab/>
    </w:r>
    <w:r w:rsidR="00B82219" w:rsidRPr="00B82219">
      <w:rPr>
        <w:rFonts w:ascii="Helvetica" w:hAnsi="Helvetica" w:cs="FormataOTF-Reg"/>
        <w:sz w:val="12"/>
        <w:szCs w:val="12"/>
      </w:rPr>
      <w:fldChar w:fldCharType="begin"/>
    </w:r>
    <w:r w:rsidR="00B82219" w:rsidRPr="00B82219">
      <w:rPr>
        <w:rFonts w:ascii="Helvetica" w:hAnsi="Helvetica" w:cs="FormataOTF-Reg"/>
        <w:sz w:val="12"/>
        <w:szCs w:val="12"/>
      </w:rPr>
      <w:instrText>PAGE   \* MERGEFORMAT</w:instrText>
    </w:r>
    <w:r w:rsidR="00B82219" w:rsidRPr="00B82219">
      <w:rPr>
        <w:rFonts w:ascii="Helvetica" w:hAnsi="Helvetica" w:cs="FormataOTF-Reg"/>
        <w:sz w:val="12"/>
        <w:szCs w:val="12"/>
      </w:rPr>
      <w:fldChar w:fldCharType="separate"/>
    </w:r>
    <w:r w:rsidR="00B82219" w:rsidRPr="00B82219">
      <w:rPr>
        <w:rFonts w:ascii="Helvetica" w:hAnsi="Helvetica" w:cs="FormataOTF-Reg"/>
        <w:sz w:val="12"/>
        <w:szCs w:val="12"/>
        <w:lang w:val="en-GB"/>
      </w:rPr>
      <w:t>1</w:t>
    </w:r>
    <w:r w:rsidR="00B82219" w:rsidRPr="00B82219">
      <w:rPr>
        <w:rFonts w:ascii="Helvetica" w:hAnsi="Helvetica" w:cs="FormataOTF-Reg"/>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6361" w14:textId="7350635A" w:rsidR="00CD6C55" w:rsidRPr="00B979BB" w:rsidRDefault="00BC14E7" w:rsidP="00CD6C55">
    <w:pPr>
      <w:pStyle w:val="Footer"/>
      <w:tabs>
        <w:tab w:val="clear" w:pos="4320"/>
        <w:tab w:val="clear" w:pos="8640"/>
        <w:tab w:val="center" w:pos="9996"/>
      </w:tabs>
      <w:rPr>
        <w:rFonts w:ascii="Helvetica" w:hAnsi="Helvetica"/>
        <w:sz w:val="12"/>
      </w:rPr>
    </w:pPr>
    <w:r>
      <w:rPr>
        <w:rFonts w:ascii="Helvetica" w:hAnsi="Helvetica" w:cs="FormataOTF-Reg"/>
        <w:sz w:val="12"/>
        <w:szCs w:val="12"/>
      </w:rPr>
      <w:t>IFE TEAM P</w:t>
    </w:r>
    <w:r w:rsidR="00B82219">
      <w:rPr>
        <w:rFonts w:ascii="Helvetica" w:hAnsi="Helvetica" w:cs="FormataOTF-Reg"/>
        <w:sz w:val="12"/>
        <w:szCs w:val="12"/>
      </w:rPr>
      <w:t>RO</w:t>
    </w:r>
    <w:r>
      <w:rPr>
        <w:rFonts w:ascii="Helvetica" w:hAnsi="Helvetica" w:cs="FormataOTF-Reg"/>
        <w:sz w:val="12"/>
        <w:szCs w:val="12"/>
      </w:rPr>
      <w:t>JECT 202</w:t>
    </w:r>
    <w:r w:rsidR="00141A11">
      <w:rPr>
        <w:rFonts w:ascii="Helvetica" w:hAnsi="Helvetica" w:cs="FormataOTF-Reg"/>
        <w:sz w:val="12"/>
        <w:szCs w:val="12"/>
      </w:rPr>
      <w:t>6</w:t>
    </w:r>
    <w:r w:rsidR="00CD6C55" w:rsidRPr="00B979BB">
      <w:rPr>
        <w:rFonts w:ascii="Helvetica" w:hAnsi="Helvetica" w:cs="FormataOTF-Reg"/>
        <w:sz w:val="12"/>
        <w:szCs w:val="14"/>
      </w:rPr>
      <w:tab/>
    </w:r>
    <w:r w:rsidR="00B82219" w:rsidRPr="00B82219">
      <w:rPr>
        <w:rFonts w:ascii="Helvetica" w:hAnsi="Helvetica" w:cs="FormataOTF-Reg"/>
        <w:sz w:val="12"/>
        <w:szCs w:val="14"/>
      </w:rPr>
      <w:fldChar w:fldCharType="begin"/>
    </w:r>
    <w:r w:rsidR="00B82219" w:rsidRPr="00B82219">
      <w:rPr>
        <w:rFonts w:ascii="Helvetica" w:hAnsi="Helvetica" w:cs="FormataOTF-Reg"/>
        <w:sz w:val="12"/>
        <w:szCs w:val="14"/>
      </w:rPr>
      <w:instrText>PAGE   \* MERGEFORMAT</w:instrText>
    </w:r>
    <w:r w:rsidR="00B82219" w:rsidRPr="00B82219">
      <w:rPr>
        <w:rFonts w:ascii="Helvetica" w:hAnsi="Helvetica" w:cs="FormataOTF-Reg"/>
        <w:sz w:val="12"/>
        <w:szCs w:val="14"/>
      </w:rPr>
      <w:fldChar w:fldCharType="separate"/>
    </w:r>
    <w:r w:rsidR="00B82219" w:rsidRPr="00B82219">
      <w:rPr>
        <w:rFonts w:ascii="Helvetica" w:hAnsi="Helvetica" w:cs="FormataOTF-Reg"/>
        <w:sz w:val="12"/>
        <w:szCs w:val="14"/>
        <w:lang w:val="en-GB"/>
      </w:rPr>
      <w:t>1</w:t>
    </w:r>
    <w:r w:rsidR="00B82219" w:rsidRPr="00B82219">
      <w:rPr>
        <w:rFonts w:ascii="Helvetica" w:hAnsi="Helvetica" w:cs="FormataOTF-Reg"/>
        <w:sz w:val="12"/>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CB55F" w14:textId="77777777" w:rsidR="00FB738B" w:rsidRDefault="00FB738B">
      <w:r>
        <w:separator/>
      </w:r>
    </w:p>
  </w:footnote>
  <w:footnote w:type="continuationSeparator" w:id="0">
    <w:p w14:paraId="0D5E56D3" w14:textId="77777777" w:rsidR="00FB738B" w:rsidRDefault="00FB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CCB0" w14:textId="0C8A416E" w:rsidR="0001799E" w:rsidRPr="00E721A9" w:rsidRDefault="00000000" w:rsidP="00E721A9">
    <w:pPr>
      <w:pStyle w:val="Header"/>
      <w:pBdr>
        <w:bottom w:val="single" w:sz="4" w:space="3" w:color="auto"/>
      </w:pBdr>
      <w:tabs>
        <w:tab w:val="clear" w:pos="4320"/>
        <w:tab w:val="left" w:pos="5532"/>
      </w:tabs>
      <w:jc w:val="right"/>
      <w:rPr>
        <w:rFonts w:ascii="Formata OTF" w:hAnsi="Formata OTF"/>
        <w:sz w:val="14"/>
        <w:szCs w:val="14"/>
      </w:rPr>
    </w:pPr>
    <w:r>
      <w:rPr>
        <w:noProof/>
      </w:rPr>
      <w:pict w14:anchorId="051D3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1" o:spid="_x0000_i1025" type="#_x0000_t75" style="width:34.5pt;height:54.75pt;visibility:visible;mso-wrap-style:square">
          <v:imagedata r:id="rId1" o:title=""/>
        </v:shape>
      </w:pict>
    </w:r>
    <w:r w:rsidR="00866299" w:rsidRPr="00866299">
      <w:t xml:space="preserve"> </w:t>
    </w:r>
    <w:r w:rsidR="00866299">
      <w:fldChar w:fldCharType="begin"/>
    </w:r>
    <w:r w:rsidR="00866299">
      <w:instrText xml:space="preserve"> INCLUDEPICTURE "https://www.ife.p.lodz.pl/sites/default/files/pliki_publiczne/styles/large/public/loga/ife_logo.png?itok=IOg0ZJsa" \* MERGEFORMATINET </w:instrText>
    </w:r>
    <w:r w:rsidR="00866299">
      <w:fldChar w:fldCharType="separate"/>
    </w:r>
    <w:r w:rsidR="007602F4">
      <w:fldChar w:fldCharType="begin"/>
    </w:r>
    <w:r w:rsidR="007602F4">
      <w:instrText xml:space="preserve"> INCLUDEPICTURE  "https://www.ife.p.lodz.pl/sites/default/files/pliki_publiczne/styles/large/public/loga/ife_logo.png?itok=IOg0ZJsa" \* MERGEFORMATINET </w:instrText>
    </w:r>
    <w:r w:rsidR="007602F4">
      <w:fldChar w:fldCharType="separate"/>
    </w:r>
    <w:r w:rsidR="005558DA">
      <w:fldChar w:fldCharType="begin"/>
    </w:r>
    <w:r w:rsidR="005558DA">
      <w:instrText xml:space="preserve"> INCLUDEPICTURE  "https://www.ife.p.lodz.pl/sites/default/files/pliki_publiczne/styles/large/public/loga/ife_logo.png?itok=IOg0ZJsa" \* MERGEFORMATINET </w:instrText>
    </w:r>
    <w:r w:rsidR="005558DA">
      <w:fldChar w:fldCharType="separate"/>
    </w:r>
    <w:r w:rsidR="00141A11">
      <w:fldChar w:fldCharType="begin"/>
    </w:r>
    <w:r w:rsidR="00141A11">
      <w:instrText xml:space="preserve"> INCLUDEPICTURE  "https://www.ife.p.lodz.pl/sites/default/files/pliki_publiczne/styles/large/public/loga/ife_logo.png?itok=IOg0ZJsa" \* MERGEFORMATINET </w:instrText>
    </w:r>
    <w:r w:rsidR="00141A11">
      <w:fldChar w:fldCharType="separate"/>
    </w:r>
    <w:r w:rsidR="00141A11">
      <w:fldChar w:fldCharType="begin"/>
    </w:r>
    <w:r w:rsidR="00141A11">
      <w:instrText xml:space="preserve"> INCLUDEPICTURE  "https://www.ife.p.lodz.pl/sites/default/files/pliki_publiczne/styles/large/public/loga/ife_logo.png?itok=IOg0ZJsa" \* MERGEFORMATINET </w:instrText>
    </w:r>
    <w:r w:rsidR="00141A11">
      <w:fldChar w:fldCharType="separate"/>
    </w:r>
    <w:r w:rsidR="00BC675F">
      <w:fldChar w:fldCharType="begin"/>
    </w:r>
    <w:r w:rsidR="00BC675F">
      <w:instrText xml:space="preserve"> INCLUDEPICTURE  "https://www.ife.p.lodz.pl/sites/default/files/pliki_publiczne/styles/large/public/loga/ife_logo.png?itok=IOg0ZJsa" \* MERGEFORMATINET </w:instrText>
    </w:r>
    <w:r w:rsidR="00BC675F">
      <w:fldChar w:fldCharType="separate"/>
    </w:r>
    <w:r w:rsidR="003655A5">
      <w:fldChar w:fldCharType="begin"/>
    </w:r>
    <w:r w:rsidR="003655A5">
      <w:instrText xml:space="preserve"> INCLUDEPICTURE  "https://www.ife.p.lodz.pl/sites/default/files/pliki_publiczne/styles/large/public/loga/ife_logo.png?itok=IOg0ZJsa" \* MERGEFORMATINET </w:instrText>
    </w:r>
    <w:r w:rsidR="003655A5">
      <w:fldChar w:fldCharType="separate"/>
    </w:r>
    <w:r>
      <w:fldChar w:fldCharType="begin"/>
    </w:r>
    <w:r>
      <w:instrText xml:space="preserve"> INCLUDEPICTURE  "https://www.ife.p.lodz.pl/sites/default/files/pliki_publiczne/styles/large/public/loga/ife_logo.png?itok=IOg0ZJsa" \* MERGEFORMATINET </w:instrText>
    </w:r>
    <w:r>
      <w:fldChar w:fldCharType="separate"/>
    </w:r>
    <w:r>
      <w:pict w14:anchorId="3ED5C278">
        <v:shape id="_x0000_i1026" type="#_x0000_t75" alt="https://www.ife.p.lodz.pl/sites/default/files/pliki_publiczne/styles/large/public/loga/ife_logo.png?itok=IOg0ZJsa" style="width:81pt;height:27pt">
          <v:imagedata r:id="rId2" r:href="rId3"/>
        </v:shape>
      </w:pict>
    </w:r>
    <w:r>
      <w:fldChar w:fldCharType="end"/>
    </w:r>
    <w:r w:rsidR="003655A5">
      <w:fldChar w:fldCharType="end"/>
    </w:r>
    <w:r w:rsidR="00BC675F">
      <w:fldChar w:fldCharType="end"/>
    </w:r>
    <w:r w:rsidR="00141A11">
      <w:fldChar w:fldCharType="end"/>
    </w:r>
    <w:r w:rsidR="00141A11">
      <w:fldChar w:fldCharType="end"/>
    </w:r>
    <w:r w:rsidR="005558DA">
      <w:fldChar w:fldCharType="end"/>
    </w:r>
    <w:r w:rsidR="007602F4">
      <w:fldChar w:fldCharType="end"/>
    </w:r>
    <w:r w:rsidR="0086629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3A877D64"/>
    <w:multiLevelType w:val="singleLevel"/>
    <w:tmpl w:val="C1E27C08"/>
    <w:lvl w:ilvl="0">
      <w:start w:val="1"/>
      <w:numFmt w:val="decimal"/>
      <w:pStyle w:val="References"/>
      <w:lvlText w:val="[%1]"/>
      <w:lvlJc w:val="left"/>
      <w:pPr>
        <w:tabs>
          <w:tab w:val="num" w:pos="1170"/>
        </w:tabs>
        <w:ind w:left="1170" w:hanging="360"/>
      </w:pPr>
      <w:rPr>
        <w:i w:val="0"/>
        <w:sz w:val="16"/>
        <w:szCs w:val="16"/>
      </w:r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61071975"/>
    <w:multiLevelType w:val="multilevel"/>
    <w:tmpl w:val="B51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74547">
    <w:abstractNumId w:val="9"/>
  </w:num>
  <w:num w:numId="2" w16cid:durableId="694235080">
    <w:abstractNumId w:val="7"/>
  </w:num>
  <w:num w:numId="3" w16cid:durableId="1340309419">
    <w:abstractNumId w:val="6"/>
  </w:num>
  <w:num w:numId="4" w16cid:durableId="487021552">
    <w:abstractNumId w:val="5"/>
  </w:num>
  <w:num w:numId="5" w16cid:durableId="1151215534">
    <w:abstractNumId w:val="4"/>
  </w:num>
  <w:num w:numId="6" w16cid:durableId="1950117647">
    <w:abstractNumId w:val="8"/>
  </w:num>
  <w:num w:numId="7" w16cid:durableId="1716466700">
    <w:abstractNumId w:val="3"/>
  </w:num>
  <w:num w:numId="8" w16cid:durableId="1818767378">
    <w:abstractNumId w:val="2"/>
  </w:num>
  <w:num w:numId="9" w16cid:durableId="1664120784">
    <w:abstractNumId w:val="1"/>
  </w:num>
  <w:num w:numId="10" w16cid:durableId="705183347">
    <w:abstractNumId w:val="0"/>
  </w:num>
  <w:num w:numId="11" w16cid:durableId="2135168453">
    <w:abstractNumId w:val="10"/>
  </w:num>
  <w:num w:numId="12" w16cid:durableId="1652830819">
    <w:abstractNumId w:val="13"/>
    <w:lvlOverride w:ilvl="0">
      <w:lvl w:ilvl="0">
        <w:start w:val="1"/>
        <w:numFmt w:val="decimal"/>
        <w:lvlText w:val="%1."/>
        <w:legacy w:legacy="1" w:legacySpace="0" w:legacyIndent="360"/>
        <w:lvlJc w:val="left"/>
        <w:pPr>
          <w:ind w:left="360" w:hanging="360"/>
        </w:pPr>
      </w:lvl>
    </w:lvlOverride>
  </w:num>
  <w:num w:numId="13" w16cid:durableId="1018584544">
    <w:abstractNumId w:val="11"/>
  </w:num>
  <w:num w:numId="14" w16cid:durableId="296180107">
    <w:abstractNumId w:val="12"/>
  </w:num>
  <w:num w:numId="15" w16cid:durableId="7746000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5D2D"/>
    <w:rsid w:val="0000046F"/>
    <w:rsid w:val="000005DE"/>
    <w:rsid w:val="00015E73"/>
    <w:rsid w:val="00015E9A"/>
    <w:rsid w:val="0001799E"/>
    <w:rsid w:val="00017C56"/>
    <w:rsid w:val="00021C67"/>
    <w:rsid w:val="00023D75"/>
    <w:rsid w:val="00024A01"/>
    <w:rsid w:val="00027AA1"/>
    <w:rsid w:val="000302B0"/>
    <w:rsid w:val="0003253A"/>
    <w:rsid w:val="00033D56"/>
    <w:rsid w:val="00034A7F"/>
    <w:rsid w:val="00035315"/>
    <w:rsid w:val="00041819"/>
    <w:rsid w:val="00043A88"/>
    <w:rsid w:val="000518DD"/>
    <w:rsid w:val="00052666"/>
    <w:rsid w:val="00052968"/>
    <w:rsid w:val="00057E9A"/>
    <w:rsid w:val="00060D60"/>
    <w:rsid w:val="00061511"/>
    <w:rsid w:val="00061B24"/>
    <w:rsid w:val="00065CD5"/>
    <w:rsid w:val="000714C3"/>
    <w:rsid w:val="00083EC4"/>
    <w:rsid w:val="00084BD2"/>
    <w:rsid w:val="00090E84"/>
    <w:rsid w:val="00091F92"/>
    <w:rsid w:val="00092C74"/>
    <w:rsid w:val="00094BAA"/>
    <w:rsid w:val="000A01E0"/>
    <w:rsid w:val="000A1FA2"/>
    <w:rsid w:val="000A3B16"/>
    <w:rsid w:val="000A40E6"/>
    <w:rsid w:val="000B068D"/>
    <w:rsid w:val="000B2C18"/>
    <w:rsid w:val="000B330B"/>
    <w:rsid w:val="000B7135"/>
    <w:rsid w:val="000C01F4"/>
    <w:rsid w:val="000C0E3B"/>
    <w:rsid w:val="000C221B"/>
    <w:rsid w:val="000D3A5A"/>
    <w:rsid w:val="000D4A20"/>
    <w:rsid w:val="000E4447"/>
    <w:rsid w:val="000F25D7"/>
    <w:rsid w:val="0010090B"/>
    <w:rsid w:val="00104663"/>
    <w:rsid w:val="00104CB0"/>
    <w:rsid w:val="00105925"/>
    <w:rsid w:val="00107070"/>
    <w:rsid w:val="001072E6"/>
    <w:rsid w:val="001120C4"/>
    <w:rsid w:val="0011425D"/>
    <w:rsid w:val="001146BF"/>
    <w:rsid w:val="0011479C"/>
    <w:rsid w:val="00114A56"/>
    <w:rsid w:val="00116DF7"/>
    <w:rsid w:val="00117D9A"/>
    <w:rsid w:val="00121E38"/>
    <w:rsid w:val="00134A06"/>
    <w:rsid w:val="0014000F"/>
    <w:rsid w:val="00141A11"/>
    <w:rsid w:val="00141D98"/>
    <w:rsid w:val="0016308D"/>
    <w:rsid w:val="00164873"/>
    <w:rsid w:val="001661D9"/>
    <w:rsid w:val="00166BEA"/>
    <w:rsid w:val="00170818"/>
    <w:rsid w:val="0017288F"/>
    <w:rsid w:val="00174020"/>
    <w:rsid w:val="00176753"/>
    <w:rsid w:val="001777E5"/>
    <w:rsid w:val="00182839"/>
    <w:rsid w:val="0019262C"/>
    <w:rsid w:val="001955E9"/>
    <w:rsid w:val="001A7827"/>
    <w:rsid w:val="001B1B9C"/>
    <w:rsid w:val="001B2F14"/>
    <w:rsid w:val="001B4688"/>
    <w:rsid w:val="001C2E5E"/>
    <w:rsid w:val="001C597C"/>
    <w:rsid w:val="001D0247"/>
    <w:rsid w:val="001D3924"/>
    <w:rsid w:val="001D3AED"/>
    <w:rsid w:val="001D4C0D"/>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5F8D"/>
    <w:rsid w:val="002170E6"/>
    <w:rsid w:val="00220965"/>
    <w:rsid w:val="00223B9B"/>
    <w:rsid w:val="00227DAA"/>
    <w:rsid w:val="00231E14"/>
    <w:rsid w:val="00241628"/>
    <w:rsid w:val="00242C14"/>
    <w:rsid w:val="00244B7A"/>
    <w:rsid w:val="002467D5"/>
    <w:rsid w:val="00252416"/>
    <w:rsid w:val="00253CFC"/>
    <w:rsid w:val="002560D8"/>
    <w:rsid w:val="00273047"/>
    <w:rsid w:val="00275282"/>
    <w:rsid w:val="0028153A"/>
    <w:rsid w:val="00282DD5"/>
    <w:rsid w:val="0028303E"/>
    <w:rsid w:val="00285B40"/>
    <w:rsid w:val="00285DD4"/>
    <w:rsid w:val="00295093"/>
    <w:rsid w:val="002967D4"/>
    <w:rsid w:val="002A000F"/>
    <w:rsid w:val="002A048A"/>
    <w:rsid w:val="002A14BA"/>
    <w:rsid w:val="002A3234"/>
    <w:rsid w:val="002A486E"/>
    <w:rsid w:val="002B17AE"/>
    <w:rsid w:val="002B379B"/>
    <w:rsid w:val="002B5DFD"/>
    <w:rsid w:val="002B62BC"/>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5D2A"/>
    <w:rsid w:val="002F63A1"/>
    <w:rsid w:val="00304392"/>
    <w:rsid w:val="00313105"/>
    <w:rsid w:val="003141B6"/>
    <w:rsid w:val="00321775"/>
    <w:rsid w:val="00321EB5"/>
    <w:rsid w:val="00322DAA"/>
    <w:rsid w:val="00323E56"/>
    <w:rsid w:val="00327067"/>
    <w:rsid w:val="00327078"/>
    <w:rsid w:val="00330A48"/>
    <w:rsid w:val="0033631C"/>
    <w:rsid w:val="0034128C"/>
    <w:rsid w:val="003415A6"/>
    <w:rsid w:val="00344CE5"/>
    <w:rsid w:val="003504E9"/>
    <w:rsid w:val="003519F1"/>
    <w:rsid w:val="00351EDC"/>
    <w:rsid w:val="003520A4"/>
    <w:rsid w:val="00353818"/>
    <w:rsid w:val="00355460"/>
    <w:rsid w:val="00356577"/>
    <w:rsid w:val="0035702D"/>
    <w:rsid w:val="00360535"/>
    <w:rsid w:val="003628EB"/>
    <w:rsid w:val="00363602"/>
    <w:rsid w:val="003639EB"/>
    <w:rsid w:val="00364197"/>
    <w:rsid w:val="003655A5"/>
    <w:rsid w:val="003671A9"/>
    <w:rsid w:val="003756EB"/>
    <w:rsid w:val="003763CB"/>
    <w:rsid w:val="00380D62"/>
    <w:rsid w:val="00381001"/>
    <w:rsid w:val="0038145D"/>
    <w:rsid w:val="00382E5B"/>
    <w:rsid w:val="00383853"/>
    <w:rsid w:val="00384980"/>
    <w:rsid w:val="003874CB"/>
    <w:rsid w:val="00391E44"/>
    <w:rsid w:val="00393CE8"/>
    <w:rsid w:val="003940D4"/>
    <w:rsid w:val="003A0AEE"/>
    <w:rsid w:val="003A7420"/>
    <w:rsid w:val="003A75E8"/>
    <w:rsid w:val="003B2723"/>
    <w:rsid w:val="003B3FFE"/>
    <w:rsid w:val="003C1744"/>
    <w:rsid w:val="003C615D"/>
    <w:rsid w:val="003D112E"/>
    <w:rsid w:val="003D12A0"/>
    <w:rsid w:val="003D1A98"/>
    <w:rsid w:val="003D3FE2"/>
    <w:rsid w:val="003D4E93"/>
    <w:rsid w:val="003D640F"/>
    <w:rsid w:val="003D7316"/>
    <w:rsid w:val="003E17F3"/>
    <w:rsid w:val="003F75D5"/>
    <w:rsid w:val="003F7D7E"/>
    <w:rsid w:val="00402953"/>
    <w:rsid w:val="00410A00"/>
    <w:rsid w:val="0041108E"/>
    <w:rsid w:val="004127AE"/>
    <w:rsid w:val="0041399D"/>
    <w:rsid w:val="00416643"/>
    <w:rsid w:val="00417315"/>
    <w:rsid w:val="00420CA6"/>
    <w:rsid w:val="00422716"/>
    <w:rsid w:val="004253B7"/>
    <w:rsid w:val="004423FC"/>
    <w:rsid w:val="0044242A"/>
    <w:rsid w:val="00442439"/>
    <w:rsid w:val="00444E10"/>
    <w:rsid w:val="004462AC"/>
    <w:rsid w:val="0044635D"/>
    <w:rsid w:val="00446720"/>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6349"/>
    <w:rsid w:val="004A7ADD"/>
    <w:rsid w:val="004B30CA"/>
    <w:rsid w:val="004B3FB8"/>
    <w:rsid w:val="004C23B8"/>
    <w:rsid w:val="004C41FA"/>
    <w:rsid w:val="004C6BFB"/>
    <w:rsid w:val="004D0892"/>
    <w:rsid w:val="004D0B9B"/>
    <w:rsid w:val="004D2186"/>
    <w:rsid w:val="004D67B3"/>
    <w:rsid w:val="004F105E"/>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F28"/>
    <w:rsid w:val="0054241F"/>
    <w:rsid w:val="0054746D"/>
    <w:rsid w:val="005558DA"/>
    <w:rsid w:val="00555F01"/>
    <w:rsid w:val="0055767F"/>
    <w:rsid w:val="00564E0C"/>
    <w:rsid w:val="00566CE5"/>
    <w:rsid w:val="005722AA"/>
    <w:rsid w:val="00574A2F"/>
    <w:rsid w:val="005762F3"/>
    <w:rsid w:val="00577FB4"/>
    <w:rsid w:val="00581E03"/>
    <w:rsid w:val="00583985"/>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3311"/>
    <w:rsid w:val="005B62EC"/>
    <w:rsid w:val="005C047E"/>
    <w:rsid w:val="005C11FA"/>
    <w:rsid w:val="005C261D"/>
    <w:rsid w:val="005C3781"/>
    <w:rsid w:val="005C3955"/>
    <w:rsid w:val="005C4C54"/>
    <w:rsid w:val="005C6411"/>
    <w:rsid w:val="005D0EDF"/>
    <w:rsid w:val="005D3ACC"/>
    <w:rsid w:val="005D6C52"/>
    <w:rsid w:val="005E0BAE"/>
    <w:rsid w:val="005E0E65"/>
    <w:rsid w:val="005E1970"/>
    <w:rsid w:val="005E36FF"/>
    <w:rsid w:val="005E4C52"/>
    <w:rsid w:val="005E5941"/>
    <w:rsid w:val="005F36BF"/>
    <w:rsid w:val="005F7D12"/>
    <w:rsid w:val="006029D1"/>
    <w:rsid w:val="00604D84"/>
    <w:rsid w:val="00607722"/>
    <w:rsid w:val="0062116B"/>
    <w:rsid w:val="00622CC0"/>
    <w:rsid w:val="0062439C"/>
    <w:rsid w:val="0062501A"/>
    <w:rsid w:val="006259D1"/>
    <w:rsid w:val="00627F12"/>
    <w:rsid w:val="0063180F"/>
    <w:rsid w:val="00631923"/>
    <w:rsid w:val="00632C12"/>
    <w:rsid w:val="0064321C"/>
    <w:rsid w:val="00647B74"/>
    <w:rsid w:val="00650847"/>
    <w:rsid w:val="00650AC5"/>
    <w:rsid w:val="00652438"/>
    <w:rsid w:val="00653552"/>
    <w:rsid w:val="00654C7D"/>
    <w:rsid w:val="0065507F"/>
    <w:rsid w:val="0065710F"/>
    <w:rsid w:val="00660B10"/>
    <w:rsid w:val="0066211B"/>
    <w:rsid w:val="00663B0C"/>
    <w:rsid w:val="00670377"/>
    <w:rsid w:val="006772E7"/>
    <w:rsid w:val="00680E60"/>
    <w:rsid w:val="00687034"/>
    <w:rsid w:val="006873AA"/>
    <w:rsid w:val="006874AA"/>
    <w:rsid w:val="006920B0"/>
    <w:rsid w:val="00692183"/>
    <w:rsid w:val="006932A5"/>
    <w:rsid w:val="006934C7"/>
    <w:rsid w:val="006A0B53"/>
    <w:rsid w:val="006A190F"/>
    <w:rsid w:val="006A3523"/>
    <w:rsid w:val="006B0525"/>
    <w:rsid w:val="006B24AE"/>
    <w:rsid w:val="006B6C9F"/>
    <w:rsid w:val="006C2A2F"/>
    <w:rsid w:val="006C599B"/>
    <w:rsid w:val="006D02FC"/>
    <w:rsid w:val="006D096B"/>
    <w:rsid w:val="006D2F5B"/>
    <w:rsid w:val="006D446E"/>
    <w:rsid w:val="006D4A1A"/>
    <w:rsid w:val="006D6A18"/>
    <w:rsid w:val="006D6BB5"/>
    <w:rsid w:val="006D7BFC"/>
    <w:rsid w:val="006F6F42"/>
    <w:rsid w:val="0070502C"/>
    <w:rsid w:val="007074FD"/>
    <w:rsid w:val="0070798C"/>
    <w:rsid w:val="00720592"/>
    <w:rsid w:val="00721E50"/>
    <w:rsid w:val="00722FB0"/>
    <w:rsid w:val="00723860"/>
    <w:rsid w:val="007268F5"/>
    <w:rsid w:val="00731792"/>
    <w:rsid w:val="00732067"/>
    <w:rsid w:val="00735141"/>
    <w:rsid w:val="0074666A"/>
    <w:rsid w:val="00754771"/>
    <w:rsid w:val="007573E5"/>
    <w:rsid w:val="007602F4"/>
    <w:rsid w:val="00764CFC"/>
    <w:rsid w:val="00765478"/>
    <w:rsid w:val="00765EFC"/>
    <w:rsid w:val="00767D54"/>
    <w:rsid w:val="00777554"/>
    <w:rsid w:val="00777FC6"/>
    <w:rsid w:val="0078331C"/>
    <w:rsid w:val="00785008"/>
    <w:rsid w:val="00786FBC"/>
    <w:rsid w:val="007908A3"/>
    <w:rsid w:val="00791AA8"/>
    <w:rsid w:val="00791FC4"/>
    <w:rsid w:val="00795E68"/>
    <w:rsid w:val="00796645"/>
    <w:rsid w:val="00797CC2"/>
    <w:rsid w:val="00797D6C"/>
    <w:rsid w:val="007A1AE0"/>
    <w:rsid w:val="007A3BCE"/>
    <w:rsid w:val="007B0961"/>
    <w:rsid w:val="007B42EE"/>
    <w:rsid w:val="007C6BED"/>
    <w:rsid w:val="007D55B1"/>
    <w:rsid w:val="007D57A8"/>
    <w:rsid w:val="007E0556"/>
    <w:rsid w:val="007E44F5"/>
    <w:rsid w:val="007F0C04"/>
    <w:rsid w:val="007F2F1F"/>
    <w:rsid w:val="007F4EC6"/>
    <w:rsid w:val="007F7FD1"/>
    <w:rsid w:val="0080221D"/>
    <w:rsid w:val="00802FF6"/>
    <w:rsid w:val="00803F2B"/>
    <w:rsid w:val="008053A6"/>
    <w:rsid w:val="00805B41"/>
    <w:rsid w:val="008105D3"/>
    <w:rsid w:val="00814D2E"/>
    <w:rsid w:val="008158A3"/>
    <w:rsid w:val="008166F7"/>
    <w:rsid w:val="008208C7"/>
    <w:rsid w:val="00825012"/>
    <w:rsid w:val="008310FF"/>
    <w:rsid w:val="00833C2D"/>
    <w:rsid w:val="0084556B"/>
    <w:rsid w:val="0084716E"/>
    <w:rsid w:val="00853F30"/>
    <w:rsid w:val="008540B3"/>
    <w:rsid w:val="0085574D"/>
    <w:rsid w:val="00855E21"/>
    <w:rsid w:val="00856CFF"/>
    <w:rsid w:val="0086016B"/>
    <w:rsid w:val="00860963"/>
    <w:rsid w:val="008612B0"/>
    <w:rsid w:val="00864000"/>
    <w:rsid w:val="00865D5B"/>
    <w:rsid w:val="00866299"/>
    <w:rsid w:val="008773E5"/>
    <w:rsid w:val="00881AEC"/>
    <w:rsid w:val="00887BB0"/>
    <w:rsid w:val="0089022F"/>
    <w:rsid w:val="00896F76"/>
    <w:rsid w:val="008A05F2"/>
    <w:rsid w:val="008A240F"/>
    <w:rsid w:val="008B116A"/>
    <w:rsid w:val="008B46A7"/>
    <w:rsid w:val="008B5F7B"/>
    <w:rsid w:val="008B7348"/>
    <w:rsid w:val="008C075C"/>
    <w:rsid w:val="008C093B"/>
    <w:rsid w:val="008C5AA7"/>
    <w:rsid w:val="008C6D05"/>
    <w:rsid w:val="008D1510"/>
    <w:rsid w:val="008D384B"/>
    <w:rsid w:val="008D3922"/>
    <w:rsid w:val="008D44E3"/>
    <w:rsid w:val="008D4E58"/>
    <w:rsid w:val="008D7A2F"/>
    <w:rsid w:val="008E2ED6"/>
    <w:rsid w:val="008E4786"/>
    <w:rsid w:val="008E4A98"/>
    <w:rsid w:val="008E5D55"/>
    <w:rsid w:val="008F26AD"/>
    <w:rsid w:val="008F2FB3"/>
    <w:rsid w:val="008F73C7"/>
    <w:rsid w:val="008F78D5"/>
    <w:rsid w:val="00902F55"/>
    <w:rsid w:val="0090470C"/>
    <w:rsid w:val="00906198"/>
    <w:rsid w:val="00911CA6"/>
    <w:rsid w:val="0091745E"/>
    <w:rsid w:val="009233F5"/>
    <w:rsid w:val="00926D5C"/>
    <w:rsid w:val="009360D1"/>
    <w:rsid w:val="009364DE"/>
    <w:rsid w:val="00947BF1"/>
    <w:rsid w:val="00950F2C"/>
    <w:rsid w:val="009512A7"/>
    <w:rsid w:val="009543EE"/>
    <w:rsid w:val="00967599"/>
    <w:rsid w:val="009702DE"/>
    <w:rsid w:val="00971B64"/>
    <w:rsid w:val="00973331"/>
    <w:rsid w:val="00976266"/>
    <w:rsid w:val="00977BEF"/>
    <w:rsid w:val="0098218D"/>
    <w:rsid w:val="00990E54"/>
    <w:rsid w:val="009A239C"/>
    <w:rsid w:val="009A3976"/>
    <w:rsid w:val="009A3AAF"/>
    <w:rsid w:val="009A3EAE"/>
    <w:rsid w:val="009A4956"/>
    <w:rsid w:val="009A6156"/>
    <w:rsid w:val="009A7747"/>
    <w:rsid w:val="009A7DCC"/>
    <w:rsid w:val="009B0652"/>
    <w:rsid w:val="009B23BA"/>
    <w:rsid w:val="009B271F"/>
    <w:rsid w:val="009B2AEC"/>
    <w:rsid w:val="009B2C68"/>
    <w:rsid w:val="009B6ADC"/>
    <w:rsid w:val="009C3329"/>
    <w:rsid w:val="009C4DE4"/>
    <w:rsid w:val="009C7A8C"/>
    <w:rsid w:val="009D0761"/>
    <w:rsid w:val="009D219C"/>
    <w:rsid w:val="009D2CDF"/>
    <w:rsid w:val="009D72AA"/>
    <w:rsid w:val="009E393C"/>
    <w:rsid w:val="009E6008"/>
    <w:rsid w:val="009E6385"/>
    <w:rsid w:val="009F0268"/>
    <w:rsid w:val="009F4313"/>
    <w:rsid w:val="009F494B"/>
    <w:rsid w:val="009F77E4"/>
    <w:rsid w:val="00A009EA"/>
    <w:rsid w:val="00A01842"/>
    <w:rsid w:val="00A01C54"/>
    <w:rsid w:val="00A07761"/>
    <w:rsid w:val="00A12D02"/>
    <w:rsid w:val="00A139C5"/>
    <w:rsid w:val="00A17980"/>
    <w:rsid w:val="00A21E33"/>
    <w:rsid w:val="00A21E81"/>
    <w:rsid w:val="00A23A7F"/>
    <w:rsid w:val="00A25047"/>
    <w:rsid w:val="00A30934"/>
    <w:rsid w:val="00A33184"/>
    <w:rsid w:val="00A36342"/>
    <w:rsid w:val="00A42896"/>
    <w:rsid w:val="00A43179"/>
    <w:rsid w:val="00A4771A"/>
    <w:rsid w:val="00A50D78"/>
    <w:rsid w:val="00A52005"/>
    <w:rsid w:val="00A53223"/>
    <w:rsid w:val="00A57BE7"/>
    <w:rsid w:val="00A6563F"/>
    <w:rsid w:val="00A67F48"/>
    <w:rsid w:val="00A704D5"/>
    <w:rsid w:val="00A70752"/>
    <w:rsid w:val="00A7774E"/>
    <w:rsid w:val="00A86C97"/>
    <w:rsid w:val="00A86DE0"/>
    <w:rsid w:val="00A86E28"/>
    <w:rsid w:val="00A92AC5"/>
    <w:rsid w:val="00A93E28"/>
    <w:rsid w:val="00AA701D"/>
    <w:rsid w:val="00AB4207"/>
    <w:rsid w:val="00AD0FD6"/>
    <w:rsid w:val="00AD7994"/>
    <w:rsid w:val="00AE31C7"/>
    <w:rsid w:val="00AE3911"/>
    <w:rsid w:val="00AE709A"/>
    <w:rsid w:val="00AF7E75"/>
    <w:rsid w:val="00B00868"/>
    <w:rsid w:val="00B06847"/>
    <w:rsid w:val="00B07042"/>
    <w:rsid w:val="00B071FD"/>
    <w:rsid w:val="00B159DB"/>
    <w:rsid w:val="00B24F0E"/>
    <w:rsid w:val="00B40077"/>
    <w:rsid w:val="00B42160"/>
    <w:rsid w:val="00B45A43"/>
    <w:rsid w:val="00B45D4C"/>
    <w:rsid w:val="00B5501D"/>
    <w:rsid w:val="00B61668"/>
    <w:rsid w:val="00B70AB8"/>
    <w:rsid w:val="00B7110A"/>
    <w:rsid w:val="00B73845"/>
    <w:rsid w:val="00B76BA6"/>
    <w:rsid w:val="00B76BE5"/>
    <w:rsid w:val="00B82219"/>
    <w:rsid w:val="00B85469"/>
    <w:rsid w:val="00B902AE"/>
    <w:rsid w:val="00B9337F"/>
    <w:rsid w:val="00B94BF5"/>
    <w:rsid w:val="00B958C0"/>
    <w:rsid w:val="00B979BB"/>
    <w:rsid w:val="00B97F8D"/>
    <w:rsid w:val="00BA0D9F"/>
    <w:rsid w:val="00BA7B2F"/>
    <w:rsid w:val="00BB4689"/>
    <w:rsid w:val="00BB5D21"/>
    <w:rsid w:val="00BB6C89"/>
    <w:rsid w:val="00BC1036"/>
    <w:rsid w:val="00BC14E7"/>
    <w:rsid w:val="00BC2D8F"/>
    <w:rsid w:val="00BC3FA6"/>
    <w:rsid w:val="00BC4302"/>
    <w:rsid w:val="00BC675F"/>
    <w:rsid w:val="00BD13D0"/>
    <w:rsid w:val="00BD2E2F"/>
    <w:rsid w:val="00BD6B49"/>
    <w:rsid w:val="00BE0B38"/>
    <w:rsid w:val="00BE4777"/>
    <w:rsid w:val="00BE4CC4"/>
    <w:rsid w:val="00BE72C7"/>
    <w:rsid w:val="00BF47AC"/>
    <w:rsid w:val="00C017C5"/>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2B44"/>
    <w:rsid w:val="00C557BA"/>
    <w:rsid w:val="00C55C70"/>
    <w:rsid w:val="00C56EF3"/>
    <w:rsid w:val="00C57B14"/>
    <w:rsid w:val="00C65B54"/>
    <w:rsid w:val="00C73496"/>
    <w:rsid w:val="00C74121"/>
    <w:rsid w:val="00C74475"/>
    <w:rsid w:val="00C74538"/>
    <w:rsid w:val="00C74BFC"/>
    <w:rsid w:val="00C74C7A"/>
    <w:rsid w:val="00C8361D"/>
    <w:rsid w:val="00C85211"/>
    <w:rsid w:val="00C868DA"/>
    <w:rsid w:val="00C93054"/>
    <w:rsid w:val="00C95A94"/>
    <w:rsid w:val="00C96821"/>
    <w:rsid w:val="00CA0618"/>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30B3E"/>
    <w:rsid w:val="00D321C7"/>
    <w:rsid w:val="00D41CF4"/>
    <w:rsid w:val="00D41DE3"/>
    <w:rsid w:val="00D44556"/>
    <w:rsid w:val="00D44AB6"/>
    <w:rsid w:val="00D45F11"/>
    <w:rsid w:val="00D45F7B"/>
    <w:rsid w:val="00D518FB"/>
    <w:rsid w:val="00D54DB4"/>
    <w:rsid w:val="00D56750"/>
    <w:rsid w:val="00D56867"/>
    <w:rsid w:val="00D623F3"/>
    <w:rsid w:val="00D62A61"/>
    <w:rsid w:val="00D70B90"/>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1BAD"/>
    <w:rsid w:val="00DC59D1"/>
    <w:rsid w:val="00DC7D0F"/>
    <w:rsid w:val="00DD2B2D"/>
    <w:rsid w:val="00DD6641"/>
    <w:rsid w:val="00DE168E"/>
    <w:rsid w:val="00DF172F"/>
    <w:rsid w:val="00DF17BF"/>
    <w:rsid w:val="00DF2140"/>
    <w:rsid w:val="00DF49FE"/>
    <w:rsid w:val="00DF56B6"/>
    <w:rsid w:val="00DF65DE"/>
    <w:rsid w:val="00E018B3"/>
    <w:rsid w:val="00E02368"/>
    <w:rsid w:val="00E119C1"/>
    <w:rsid w:val="00E12A76"/>
    <w:rsid w:val="00E12DAF"/>
    <w:rsid w:val="00E15E99"/>
    <w:rsid w:val="00E1687C"/>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6C0D"/>
    <w:rsid w:val="00E91452"/>
    <w:rsid w:val="00EA5D2D"/>
    <w:rsid w:val="00EB0BA5"/>
    <w:rsid w:val="00EB3128"/>
    <w:rsid w:val="00EB7F44"/>
    <w:rsid w:val="00EC189B"/>
    <w:rsid w:val="00EC3F6B"/>
    <w:rsid w:val="00EC5C8C"/>
    <w:rsid w:val="00EC7BD8"/>
    <w:rsid w:val="00ED04DC"/>
    <w:rsid w:val="00ED0B50"/>
    <w:rsid w:val="00ED1033"/>
    <w:rsid w:val="00ED3993"/>
    <w:rsid w:val="00ED4B30"/>
    <w:rsid w:val="00ED5206"/>
    <w:rsid w:val="00ED72C1"/>
    <w:rsid w:val="00ED788C"/>
    <w:rsid w:val="00EE0C3E"/>
    <w:rsid w:val="00EE1CF4"/>
    <w:rsid w:val="00EE46FF"/>
    <w:rsid w:val="00EE4709"/>
    <w:rsid w:val="00EE6643"/>
    <w:rsid w:val="00EE71F1"/>
    <w:rsid w:val="00EF051A"/>
    <w:rsid w:val="00EF1336"/>
    <w:rsid w:val="00EF1E4E"/>
    <w:rsid w:val="00EF5447"/>
    <w:rsid w:val="00F06E6E"/>
    <w:rsid w:val="00F11CFC"/>
    <w:rsid w:val="00F21756"/>
    <w:rsid w:val="00F22CEC"/>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75762"/>
    <w:rsid w:val="00F817DE"/>
    <w:rsid w:val="00F90B52"/>
    <w:rsid w:val="00F91E50"/>
    <w:rsid w:val="00F91F7C"/>
    <w:rsid w:val="00F9337E"/>
    <w:rsid w:val="00F97224"/>
    <w:rsid w:val="00FA1152"/>
    <w:rsid w:val="00FA186C"/>
    <w:rsid w:val="00FA1E7F"/>
    <w:rsid w:val="00FA2D02"/>
    <w:rsid w:val="00FA4D0F"/>
    <w:rsid w:val="00FA7965"/>
    <w:rsid w:val="00FB3B21"/>
    <w:rsid w:val="00FB738B"/>
    <w:rsid w:val="00FC4A99"/>
    <w:rsid w:val="00FC5334"/>
    <w:rsid w:val="00FC5379"/>
    <w:rsid w:val="00FC5574"/>
    <w:rsid w:val="00FC6EA1"/>
    <w:rsid w:val="00FD44FC"/>
    <w:rsid w:val="00FD5695"/>
    <w:rsid w:val="00FD7030"/>
    <w:rsid w:val="00FD7B44"/>
    <w:rsid w:val="00FE0E6E"/>
    <w:rsid w:val="00FE3160"/>
    <w:rsid w:val="00FE5536"/>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9985C49"/>
  <w15:chartTrackingRefBased/>
  <w15:docId w15:val="{02410AFF-3535-47CB-8F5E-0D64468A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NoSpace">
    <w:name w:val="H1_No Space"/>
    <w:basedOn w:val="H1"/>
    <w:rsid w:val="00EC3F6B"/>
    <w:p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NoSpace">
    <w:name w:val="H2_No Space"/>
    <w:basedOn w:val="H2"/>
    <w:rsid w:val="00BE0B38"/>
    <w:pPr>
      <w:spacing w:before="120"/>
    </w:p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14"/>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character" w:styleId="UnresolvedMention">
    <w:name w:val="Unresolved Mention"/>
    <w:uiPriority w:val="99"/>
    <w:semiHidden/>
    <w:unhideWhenUsed/>
    <w:rsid w:val="005C4C54"/>
    <w:rPr>
      <w:color w:val="605E5C"/>
      <w:shd w:val="clear" w:color="auto" w:fill="E1DFDD"/>
    </w:rPr>
  </w:style>
  <w:style w:type="character" w:customStyle="1" w:styleId="agcmg">
    <w:name w:val="a_gcmg"/>
    <w:basedOn w:val="DefaultParagraphFont"/>
    <w:rsid w:val="00141A11"/>
  </w:style>
  <w:style w:type="character" w:customStyle="1" w:styleId="FooterChar">
    <w:name w:val="Footer Char"/>
    <w:link w:val="Footer"/>
    <w:uiPriority w:val="99"/>
    <w:rsid w:val="00B82219"/>
    <w:rPr>
      <w:sz w:val="24"/>
      <w:szCs w:val="24"/>
      <w:lang w:val="en-US" w:eastAsia="en-US"/>
    </w:rPr>
  </w:style>
  <w:style w:type="paragraph" w:styleId="Caption">
    <w:name w:val="caption"/>
    <w:basedOn w:val="Normal"/>
    <w:next w:val="Normal"/>
    <w:unhideWhenUsed/>
    <w:qFormat/>
    <w:rsid w:val="000302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eb.archive.org/web/20210412223654/http:/elvis.rowan.edu/~kay/papers/kinematics.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8550/arXiv.2312.05582" TargetMode="External"/><Relationship Id="rId17" Type="http://schemas.openxmlformats.org/officeDocument/2006/relationships/hyperlink" Target="https://www.cs.cmu.edu/~15464-s13/lectures/lecture6/iksurvey.pdf" TargetMode="External"/><Relationship Id="rId2" Type="http://schemas.openxmlformats.org/officeDocument/2006/relationships/numbering" Target="numbering.xml"/><Relationship Id="rId16" Type="http://schemas.openxmlformats.org/officeDocument/2006/relationships/hyperlink" Target="https://www.cs.cmu.edu/~15464-s13/lectures/lecture6/iksurvey.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ksaha.com/sites/default/files/upload_data/documents/CAEA17ra-ratan1.pdf" TargetMode="External"/><Relationship Id="rId5" Type="http://schemas.openxmlformats.org/officeDocument/2006/relationships/webSettings" Target="webSettings.xml"/><Relationship Id="rId15" Type="http://schemas.openxmlformats.org/officeDocument/2006/relationships/hyperlink" Target="https://www.researchgate.net/publication/228980657_Real-time_inverse_kinematics_The_return_of_the_Jacobia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eb.archive.org/web/20210412223654/http:/elvis.rowan.edu/~kay/papers/kinematics.pdf" TargetMode="External"/></Relationships>
</file>

<file path=word/_rels/header1.xml.rels><?xml version="1.0" encoding="UTF-8" standalone="yes"?>
<Relationships xmlns="http://schemas.openxmlformats.org/package/2006/relationships"><Relationship Id="rId3" Type="http://schemas.openxmlformats.org/officeDocument/2006/relationships/image" Target="https://www.ife.p.lodz.pl/sites/default/files/pliki_publiczne/styles/large/public/loga/ife_logo.png?itok=IOg0ZJsa"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5EADC-3A9C-42E8-AC65-329CD57B4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1427</Words>
  <Characters>8139</Characters>
  <Application>Microsoft Office Word</Application>
  <DocSecurity>0</DocSecurity>
  <Lines>67</Lines>
  <Paragraphs>19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Date of publication xxxx 00, 0000, date of current version xxxx 00, 0000</vt:lpstr>
      <vt:lpstr>Date of publication xxxx 00, 0000, date of current version xxxx 00, 0000</vt:lpstr>
    </vt:vector>
  </TitlesOfParts>
  <Company>Hewlett-Packard Company</Company>
  <LinksUpToDate>false</LinksUpToDate>
  <CharactersWithSpaces>9547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Kuba Kałużniak</cp:lastModifiedBy>
  <cp:revision>13</cp:revision>
  <cp:lastPrinted>2017-09-13T14:58:00Z</cp:lastPrinted>
  <dcterms:created xsi:type="dcterms:W3CDTF">2022-06-01T08:42:00Z</dcterms:created>
  <dcterms:modified xsi:type="dcterms:W3CDTF">2026-06-17T20:40:00Z</dcterms:modified>
</cp:coreProperties>
</file>