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CD1EE5" w14:textId="77777777" w:rsidR="00091894" w:rsidRPr="00091894" w:rsidRDefault="00091894" w:rsidP="00091894">
      <w:pPr>
        <w:pStyle w:val="Heading1"/>
      </w:pPr>
      <w:bookmarkStart w:id="0" w:name="_Toc236166235"/>
      <w:r w:rsidRPr="00091894">
        <w:t>Final Report</w:t>
      </w:r>
      <w:bookmarkEnd w:id="0"/>
    </w:p>
    <w:p w14:paraId="00770560" w14:textId="4C6EEED4" w:rsidR="00091894" w:rsidRDefault="00091894" w:rsidP="00091894">
      <w:pPr>
        <w:pStyle w:val="Heading2"/>
      </w:pPr>
      <w:bookmarkStart w:id="1" w:name="_Toc236166236"/>
      <w:r w:rsidRPr="00602475">
        <w:t>Individual Study Plan (IPS) / Data Aggregator Application</w:t>
      </w:r>
      <w:bookmarkEnd w:id="1"/>
    </w:p>
    <w:p w14:paraId="470C3264" w14:textId="6201677F" w:rsidR="00091894" w:rsidRDefault="00091894" w:rsidP="00091894">
      <w:pPr>
        <w:pStyle w:val="FirstParagraph"/>
      </w:pPr>
      <w:r>
        <w:rPr>
          <w:b/>
          <w:bCs/>
        </w:rPr>
        <w:t>Date:</w:t>
      </w:r>
      <w:r>
        <w:t xml:space="preserve"> May 2026 </w:t>
      </w:r>
    </w:p>
    <w:p w14:paraId="018FC69B" w14:textId="769F4BE3" w:rsidR="000A6A6A" w:rsidRPr="000A6A6A" w:rsidRDefault="00091894" w:rsidP="000A6A6A">
      <w:pPr>
        <w:pStyle w:val="FirstParagraph"/>
      </w:pPr>
      <w:r>
        <w:rPr>
          <w:b/>
          <w:bCs/>
        </w:rPr>
        <w:t>Prepared by:</w:t>
      </w:r>
      <w:r>
        <w:t xml:space="preserve"> Ihor Huz | 258569</w:t>
      </w:r>
    </w:p>
    <w:sdt>
      <w:sdtPr>
        <w:id w:val="329730411"/>
        <w:docPartObj>
          <w:docPartGallery w:val="Table of Contents"/>
          <w:docPartUnique/>
        </w:docPartObj>
      </w:sdtPr>
      <w:sdtEndPr>
        <w:rPr>
          <w:rFonts w:ascii="Georgia" w:eastAsiaTheme="minorHAnsi" w:hAnsi="Georgia" w:cstheme="minorBidi"/>
          <w:noProof/>
          <w:color w:val="auto"/>
          <w:kern w:val="2"/>
          <w:sz w:val="22"/>
          <w:szCs w:val="24"/>
          <w14:ligatures w14:val="standardContextual"/>
        </w:rPr>
      </w:sdtEndPr>
      <w:sdtContent>
        <w:p w14:paraId="25DA15C1" w14:textId="11EB4573" w:rsidR="000A6A6A" w:rsidRDefault="000A6A6A">
          <w:pPr>
            <w:pStyle w:val="TOCHeading"/>
          </w:pPr>
          <w:r>
            <w:t>Table of Contents</w:t>
          </w:r>
        </w:p>
        <w:p w14:paraId="5970ABD1" w14:textId="2877868B" w:rsidR="000A6A6A" w:rsidRDefault="000A6A6A" w:rsidP="000A6A6A">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36166237" w:history="1">
            <w:r w:rsidRPr="00015D47">
              <w:rPr>
                <w:rStyle w:val="Hyperlink"/>
                <w:noProof/>
              </w:rPr>
              <w:t xml:space="preserve">Project </w:t>
            </w:r>
            <w:r w:rsidRPr="00015D47">
              <w:rPr>
                <w:rStyle w:val="Hyperlink"/>
                <w:noProof/>
              </w:rPr>
              <w:t>O</w:t>
            </w:r>
            <w:r w:rsidRPr="00015D47">
              <w:rPr>
                <w:rStyle w:val="Hyperlink"/>
                <w:noProof/>
              </w:rPr>
              <w:t>verview</w:t>
            </w:r>
            <w:r>
              <w:rPr>
                <w:noProof/>
                <w:webHidden/>
              </w:rPr>
              <w:tab/>
            </w:r>
            <w:r>
              <w:rPr>
                <w:noProof/>
                <w:webHidden/>
              </w:rPr>
              <w:fldChar w:fldCharType="begin"/>
            </w:r>
            <w:r>
              <w:rPr>
                <w:noProof/>
                <w:webHidden/>
              </w:rPr>
              <w:instrText xml:space="preserve"> PAGEREF _Toc236166237 \h </w:instrText>
            </w:r>
            <w:r>
              <w:rPr>
                <w:noProof/>
                <w:webHidden/>
              </w:rPr>
            </w:r>
            <w:r>
              <w:rPr>
                <w:noProof/>
                <w:webHidden/>
              </w:rPr>
              <w:fldChar w:fldCharType="separate"/>
            </w:r>
            <w:r>
              <w:rPr>
                <w:noProof/>
                <w:webHidden/>
              </w:rPr>
              <w:t>2</w:t>
            </w:r>
            <w:r>
              <w:rPr>
                <w:noProof/>
                <w:webHidden/>
              </w:rPr>
              <w:fldChar w:fldCharType="end"/>
            </w:r>
          </w:hyperlink>
        </w:p>
        <w:p w14:paraId="527C4BAA" w14:textId="6CE9390E" w:rsidR="000A6A6A" w:rsidRDefault="000A6A6A">
          <w:pPr>
            <w:pStyle w:val="TOC2"/>
            <w:tabs>
              <w:tab w:val="right" w:leader="dot" w:pos="9350"/>
            </w:tabs>
            <w:rPr>
              <w:noProof/>
            </w:rPr>
          </w:pPr>
          <w:hyperlink w:anchor="_Toc236166238" w:history="1">
            <w:r w:rsidRPr="00015D47">
              <w:rPr>
                <w:rStyle w:val="Hyperlink"/>
                <w:noProof/>
              </w:rPr>
              <w:t>Application Architecture</w:t>
            </w:r>
            <w:r>
              <w:rPr>
                <w:noProof/>
                <w:webHidden/>
              </w:rPr>
              <w:tab/>
            </w:r>
            <w:r>
              <w:rPr>
                <w:noProof/>
                <w:webHidden/>
              </w:rPr>
              <w:fldChar w:fldCharType="begin"/>
            </w:r>
            <w:r>
              <w:rPr>
                <w:noProof/>
                <w:webHidden/>
              </w:rPr>
              <w:instrText xml:space="preserve"> PAGEREF _Toc236166238 \h </w:instrText>
            </w:r>
            <w:r>
              <w:rPr>
                <w:noProof/>
                <w:webHidden/>
              </w:rPr>
            </w:r>
            <w:r>
              <w:rPr>
                <w:noProof/>
                <w:webHidden/>
              </w:rPr>
              <w:fldChar w:fldCharType="separate"/>
            </w:r>
            <w:r>
              <w:rPr>
                <w:noProof/>
                <w:webHidden/>
              </w:rPr>
              <w:t>2</w:t>
            </w:r>
            <w:r>
              <w:rPr>
                <w:noProof/>
                <w:webHidden/>
              </w:rPr>
              <w:fldChar w:fldCharType="end"/>
            </w:r>
          </w:hyperlink>
        </w:p>
        <w:p w14:paraId="056F9154" w14:textId="65602B5B" w:rsidR="000A6A6A" w:rsidRDefault="000A6A6A">
          <w:pPr>
            <w:pStyle w:val="TOC3"/>
            <w:tabs>
              <w:tab w:val="right" w:leader="dot" w:pos="9350"/>
            </w:tabs>
            <w:rPr>
              <w:noProof/>
            </w:rPr>
          </w:pPr>
          <w:hyperlink w:anchor="_Toc236166239" w:history="1">
            <w:r w:rsidRPr="00015D47">
              <w:rPr>
                <w:rStyle w:val="Hyperlink"/>
                <w:noProof/>
              </w:rPr>
              <w:t>Request Flow</w:t>
            </w:r>
            <w:r>
              <w:rPr>
                <w:noProof/>
                <w:webHidden/>
              </w:rPr>
              <w:tab/>
            </w:r>
            <w:r>
              <w:rPr>
                <w:noProof/>
                <w:webHidden/>
              </w:rPr>
              <w:fldChar w:fldCharType="begin"/>
            </w:r>
            <w:r>
              <w:rPr>
                <w:noProof/>
                <w:webHidden/>
              </w:rPr>
              <w:instrText xml:space="preserve"> PAGEREF _Toc236166239 \h </w:instrText>
            </w:r>
            <w:r>
              <w:rPr>
                <w:noProof/>
                <w:webHidden/>
              </w:rPr>
            </w:r>
            <w:r>
              <w:rPr>
                <w:noProof/>
                <w:webHidden/>
              </w:rPr>
              <w:fldChar w:fldCharType="separate"/>
            </w:r>
            <w:r>
              <w:rPr>
                <w:noProof/>
                <w:webHidden/>
              </w:rPr>
              <w:t>2</w:t>
            </w:r>
            <w:r>
              <w:rPr>
                <w:noProof/>
                <w:webHidden/>
              </w:rPr>
              <w:fldChar w:fldCharType="end"/>
            </w:r>
          </w:hyperlink>
        </w:p>
        <w:p w14:paraId="2426EB74" w14:textId="130C0EFA" w:rsidR="000A6A6A" w:rsidRDefault="000A6A6A">
          <w:pPr>
            <w:pStyle w:val="TOC3"/>
            <w:tabs>
              <w:tab w:val="right" w:leader="dot" w:pos="9350"/>
            </w:tabs>
            <w:rPr>
              <w:noProof/>
            </w:rPr>
          </w:pPr>
          <w:hyperlink w:anchor="_Toc236166240" w:history="1">
            <w:r w:rsidRPr="00015D47">
              <w:rPr>
                <w:rStyle w:val="Hyperlink"/>
                <w:noProof/>
              </w:rPr>
              <w:t>Weather and Pollen Data</w:t>
            </w:r>
            <w:r>
              <w:rPr>
                <w:noProof/>
                <w:webHidden/>
              </w:rPr>
              <w:tab/>
            </w:r>
            <w:r>
              <w:rPr>
                <w:noProof/>
                <w:webHidden/>
              </w:rPr>
              <w:fldChar w:fldCharType="begin"/>
            </w:r>
            <w:r>
              <w:rPr>
                <w:noProof/>
                <w:webHidden/>
              </w:rPr>
              <w:instrText xml:space="preserve"> PAGEREF _Toc236166240 \h </w:instrText>
            </w:r>
            <w:r>
              <w:rPr>
                <w:noProof/>
                <w:webHidden/>
              </w:rPr>
            </w:r>
            <w:r>
              <w:rPr>
                <w:noProof/>
                <w:webHidden/>
              </w:rPr>
              <w:fldChar w:fldCharType="separate"/>
            </w:r>
            <w:r>
              <w:rPr>
                <w:noProof/>
                <w:webHidden/>
              </w:rPr>
              <w:t>2</w:t>
            </w:r>
            <w:r>
              <w:rPr>
                <w:noProof/>
                <w:webHidden/>
              </w:rPr>
              <w:fldChar w:fldCharType="end"/>
            </w:r>
          </w:hyperlink>
        </w:p>
        <w:p w14:paraId="042393DE" w14:textId="39BF67C7" w:rsidR="000A6A6A" w:rsidRDefault="000A6A6A">
          <w:pPr>
            <w:pStyle w:val="TOC3"/>
            <w:tabs>
              <w:tab w:val="right" w:leader="dot" w:pos="9350"/>
            </w:tabs>
            <w:rPr>
              <w:noProof/>
            </w:rPr>
          </w:pPr>
          <w:hyperlink w:anchor="_Toc236166241" w:history="1">
            <w:r w:rsidRPr="00015D47">
              <w:rPr>
                <w:rStyle w:val="Hyperlink"/>
                <w:noProof/>
              </w:rPr>
              <w:t>Locality Type Resolution</w:t>
            </w:r>
            <w:r>
              <w:rPr>
                <w:noProof/>
                <w:webHidden/>
              </w:rPr>
              <w:tab/>
            </w:r>
            <w:r>
              <w:rPr>
                <w:noProof/>
                <w:webHidden/>
              </w:rPr>
              <w:fldChar w:fldCharType="begin"/>
            </w:r>
            <w:r>
              <w:rPr>
                <w:noProof/>
                <w:webHidden/>
              </w:rPr>
              <w:instrText xml:space="preserve"> PAGEREF _Toc236166241 \h </w:instrText>
            </w:r>
            <w:r>
              <w:rPr>
                <w:noProof/>
                <w:webHidden/>
              </w:rPr>
            </w:r>
            <w:r>
              <w:rPr>
                <w:noProof/>
                <w:webHidden/>
              </w:rPr>
              <w:fldChar w:fldCharType="separate"/>
            </w:r>
            <w:r>
              <w:rPr>
                <w:noProof/>
                <w:webHidden/>
              </w:rPr>
              <w:t>3</w:t>
            </w:r>
            <w:r>
              <w:rPr>
                <w:noProof/>
                <w:webHidden/>
              </w:rPr>
              <w:fldChar w:fldCharType="end"/>
            </w:r>
          </w:hyperlink>
        </w:p>
        <w:p w14:paraId="63EC4D24" w14:textId="4AB01017" w:rsidR="000A6A6A" w:rsidRDefault="000A6A6A">
          <w:pPr>
            <w:pStyle w:val="TOC3"/>
            <w:tabs>
              <w:tab w:val="right" w:leader="dot" w:pos="9350"/>
            </w:tabs>
            <w:rPr>
              <w:noProof/>
            </w:rPr>
          </w:pPr>
          <w:hyperlink w:anchor="_Toc236166242" w:history="1">
            <w:r w:rsidRPr="00015D47">
              <w:rPr>
                <w:rStyle w:val="Hyperlink"/>
                <w:noProof/>
              </w:rPr>
              <w:t>Error Handling</w:t>
            </w:r>
            <w:r>
              <w:rPr>
                <w:noProof/>
                <w:webHidden/>
              </w:rPr>
              <w:tab/>
            </w:r>
            <w:r>
              <w:rPr>
                <w:noProof/>
                <w:webHidden/>
              </w:rPr>
              <w:fldChar w:fldCharType="begin"/>
            </w:r>
            <w:r>
              <w:rPr>
                <w:noProof/>
                <w:webHidden/>
              </w:rPr>
              <w:instrText xml:space="preserve"> PAGEREF _Toc236166242 \h </w:instrText>
            </w:r>
            <w:r>
              <w:rPr>
                <w:noProof/>
                <w:webHidden/>
              </w:rPr>
            </w:r>
            <w:r>
              <w:rPr>
                <w:noProof/>
                <w:webHidden/>
              </w:rPr>
              <w:fldChar w:fldCharType="separate"/>
            </w:r>
            <w:r>
              <w:rPr>
                <w:noProof/>
                <w:webHidden/>
              </w:rPr>
              <w:t>3</w:t>
            </w:r>
            <w:r>
              <w:rPr>
                <w:noProof/>
                <w:webHidden/>
              </w:rPr>
              <w:fldChar w:fldCharType="end"/>
            </w:r>
          </w:hyperlink>
        </w:p>
        <w:p w14:paraId="7B583F55" w14:textId="69F5CB9D" w:rsidR="000A6A6A" w:rsidRDefault="000A6A6A">
          <w:pPr>
            <w:pStyle w:val="TOC2"/>
            <w:tabs>
              <w:tab w:val="right" w:leader="dot" w:pos="9350"/>
            </w:tabs>
            <w:rPr>
              <w:noProof/>
            </w:rPr>
          </w:pPr>
          <w:hyperlink w:anchor="_Toc236166243" w:history="1">
            <w:r w:rsidRPr="00015D47">
              <w:rPr>
                <w:rStyle w:val="Hyperlink"/>
                <w:noProof/>
              </w:rPr>
              <w:t>IOS Client</w:t>
            </w:r>
            <w:r>
              <w:rPr>
                <w:noProof/>
                <w:webHidden/>
              </w:rPr>
              <w:tab/>
            </w:r>
            <w:r>
              <w:rPr>
                <w:noProof/>
                <w:webHidden/>
              </w:rPr>
              <w:fldChar w:fldCharType="begin"/>
            </w:r>
            <w:r>
              <w:rPr>
                <w:noProof/>
                <w:webHidden/>
              </w:rPr>
              <w:instrText xml:space="preserve"> PAGEREF _Toc236166243 \h </w:instrText>
            </w:r>
            <w:r>
              <w:rPr>
                <w:noProof/>
                <w:webHidden/>
              </w:rPr>
            </w:r>
            <w:r>
              <w:rPr>
                <w:noProof/>
                <w:webHidden/>
              </w:rPr>
              <w:fldChar w:fldCharType="separate"/>
            </w:r>
            <w:r>
              <w:rPr>
                <w:noProof/>
                <w:webHidden/>
              </w:rPr>
              <w:t>3</w:t>
            </w:r>
            <w:r>
              <w:rPr>
                <w:noProof/>
                <w:webHidden/>
              </w:rPr>
              <w:fldChar w:fldCharType="end"/>
            </w:r>
          </w:hyperlink>
        </w:p>
        <w:p w14:paraId="0382973E" w14:textId="7C0A9FD6" w:rsidR="000A6A6A" w:rsidRDefault="000A6A6A">
          <w:pPr>
            <w:pStyle w:val="TOC2"/>
            <w:tabs>
              <w:tab w:val="right" w:leader="dot" w:pos="9350"/>
            </w:tabs>
            <w:rPr>
              <w:noProof/>
            </w:rPr>
          </w:pPr>
          <w:hyperlink w:anchor="_Toc236166244" w:history="1">
            <w:r w:rsidRPr="00015D47">
              <w:rPr>
                <w:rStyle w:val="Hyperlink"/>
                <w:noProof/>
              </w:rPr>
              <w:t>Infrastructure</w:t>
            </w:r>
            <w:r>
              <w:rPr>
                <w:noProof/>
                <w:webHidden/>
              </w:rPr>
              <w:tab/>
            </w:r>
            <w:r>
              <w:rPr>
                <w:noProof/>
                <w:webHidden/>
              </w:rPr>
              <w:fldChar w:fldCharType="begin"/>
            </w:r>
            <w:r>
              <w:rPr>
                <w:noProof/>
                <w:webHidden/>
              </w:rPr>
              <w:instrText xml:space="preserve"> PAGEREF _Toc236166244 \h </w:instrText>
            </w:r>
            <w:r>
              <w:rPr>
                <w:noProof/>
                <w:webHidden/>
              </w:rPr>
            </w:r>
            <w:r>
              <w:rPr>
                <w:noProof/>
                <w:webHidden/>
              </w:rPr>
              <w:fldChar w:fldCharType="separate"/>
            </w:r>
            <w:r>
              <w:rPr>
                <w:noProof/>
                <w:webHidden/>
              </w:rPr>
              <w:t>3</w:t>
            </w:r>
            <w:r>
              <w:rPr>
                <w:noProof/>
                <w:webHidden/>
              </w:rPr>
              <w:fldChar w:fldCharType="end"/>
            </w:r>
          </w:hyperlink>
        </w:p>
        <w:p w14:paraId="43F0E6A3" w14:textId="06D8E4C9" w:rsidR="000A6A6A" w:rsidRDefault="000A6A6A">
          <w:pPr>
            <w:pStyle w:val="TOC3"/>
            <w:tabs>
              <w:tab w:val="right" w:leader="dot" w:pos="9350"/>
            </w:tabs>
            <w:rPr>
              <w:noProof/>
            </w:rPr>
          </w:pPr>
          <w:hyperlink w:anchor="_Toc236166245" w:history="1">
            <w:r w:rsidRPr="00015D47">
              <w:rPr>
                <w:rStyle w:val="Hyperlink"/>
                <w:noProof/>
              </w:rPr>
              <w:t>Compute and Network</w:t>
            </w:r>
            <w:r>
              <w:rPr>
                <w:noProof/>
                <w:webHidden/>
              </w:rPr>
              <w:tab/>
            </w:r>
            <w:r>
              <w:rPr>
                <w:noProof/>
                <w:webHidden/>
              </w:rPr>
              <w:fldChar w:fldCharType="begin"/>
            </w:r>
            <w:r>
              <w:rPr>
                <w:noProof/>
                <w:webHidden/>
              </w:rPr>
              <w:instrText xml:space="preserve"> PAGEREF _Toc236166245 \h </w:instrText>
            </w:r>
            <w:r>
              <w:rPr>
                <w:noProof/>
                <w:webHidden/>
              </w:rPr>
            </w:r>
            <w:r>
              <w:rPr>
                <w:noProof/>
                <w:webHidden/>
              </w:rPr>
              <w:fldChar w:fldCharType="separate"/>
            </w:r>
            <w:r>
              <w:rPr>
                <w:noProof/>
                <w:webHidden/>
              </w:rPr>
              <w:t>3</w:t>
            </w:r>
            <w:r>
              <w:rPr>
                <w:noProof/>
                <w:webHidden/>
              </w:rPr>
              <w:fldChar w:fldCharType="end"/>
            </w:r>
          </w:hyperlink>
        </w:p>
        <w:p w14:paraId="0BCCCF23" w14:textId="73D1ECC7" w:rsidR="000A6A6A" w:rsidRDefault="000A6A6A">
          <w:pPr>
            <w:pStyle w:val="TOC3"/>
            <w:tabs>
              <w:tab w:val="right" w:leader="dot" w:pos="9350"/>
            </w:tabs>
            <w:rPr>
              <w:noProof/>
            </w:rPr>
          </w:pPr>
          <w:hyperlink w:anchor="_Toc236166246" w:history="1">
            <w:r w:rsidRPr="00015D47">
              <w:rPr>
                <w:rStyle w:val="Hyperlink"/>
                <w:noProof/>
              </w:rPr>
              <w:t>TLS and Reverse Proxy</w:t>
            </w:r>
            <w:r>
              <w:rPr>
                <w:noProof/>
                <w:webHidden/>
              </w:rPr>
              <w:tab/>
            </w:r>
            <w:r>
              <w:rPr>
                <w:noProof/>
                <w:webHidden/>
              </w:rPr>
              <w:fldChar w:fldCharType="begin"/>
            </w:r>
            <w:r>
              <w:rPr>
                <w:noProof/>
                <w:webHidden/>
              </w:rPr>
              <w:instrText xml:space="preserve"> PAGEREF _Toc236166246 \h </w:instrText>
            </w:r>
            <w:r>
              <w:rPr>
                <w:noProof/>
                <w:webHidden/>
              </w:rPr>
            </w:r>
            <w:r>
              <w:rPr>
                <w:noProof/>
                <w:webHidden/>
              </w:rPr>
              <w:fldChar w:fldCharType="separate"/>
            </w:r>
            <w:r>
              <w:rPr>
                <w:noProof/>
                <w:webHidden/>
              </w:rPr>
              <w:t>4</w:t>
            </w:r>
            <w:r>
              <w:rPr>
                <w:noProof/>
                <w:webHidden/>
              </w:rPr>
              <w:fldChar w:fldCharType="end"/>
            </w:r>
          </w:hyperlink>
        </w:p>
        <w:p w14:paraId="4B3335F9" w14:textId="513F2E75" w:rsidR="000A6A6A" w:rsidRDefault="000A6A6A">
          <w:pPr>
            <w:pStyle w:val="TOC3"/>
            <w:tabs>
              <w:tab w:val="right" w:leader="dot" w:pos="9350"/>
            </w:tabs>
            <w:rPr>
              <w:noProof/>
            </w:rPr>
          </w:pPr>
          <w:hyperlink w:anchor="_Toc236166247" w:history="1">
            <w:r w:rsidRPr="00015D47">
              <w:rPr>
                <w:rStyle w:val="Hyperlink"/>
                <w:noProof/>
              </w:rPr>
              <w:t>Monitoring</w:t>
            </w:r>
            <w:r>
              <w:rPr>
                <w:noProof/>
                <w:webHidden/>
              </w:rPr>
              <w:tab/>
            </w:r>
            <w:r>
              <w:rPr>
                <w:noProof/>
                <w:webHidden/>
              </w:rPr>
              <w:fldChar w:fldCharType="begin"/>
            </w:r>
            <w:r>
              <w:rPr>
                <w:noProof/>
                <w:webHidden/>
              </w:rPr>
              <w:instrText xml:space="preserve"> PAGEREF _Toc236166247 \h </w:instrText>
            </w:r>
            <w:r>
              <w:rPr>
                <w:noProof/>
                <w:webHidden/>
              </w:rPr>
            </w:r>
            <w:r>
              <w:rPr>
                <w:noProof/>
                <w:webHidden/>
              </w:rPr>
              <w:fldChar w:fldCharType="separate"/>
            </w:r>
            <w:r>
              <w:rPr>
                <w:noProof/>
                <w:webHidden/>
              </w:rPr>
              <w:t>4</w:t>
            </w:r>
            <w:r>
              <w:rPr>
                <w:noProof/>
                <w:webHidden/>
              </w:rPr>
              <w:fldChar w:fldCharType="end"/>
            </w:r>
          </w:hyperlink>
        </w:p>
        <w:p w14:paraId="06AA7D82" w14:textId="3BD2FC07" w:rsidR="000A6A6A" w:rsidRDefault="000A6A6A">
          <w:pPr>
            <w:pStyle w:val="TOC3"/>
            <w:tabs>
              <w:tab w:val="right" w:leader="dot" w:pos="9350"/>
            </w:tabs>
            <w:rPr>
              <w:noProof/>
            </w:rPr>
          </w:pPr>
          <w:hyperlink w:anchor="_Toc236166248" w:history="1">
            <w:r w:rsidRPr="00015D47">
              <w:rPr>
                <w:rStyle w:val="Hyperlink"/>
                <w:noProof/>
              </w:rPr>
              <w:t>Terraform State</w:t>
            </w:r>
            <w:r>
              <w:rPr>
                <w:noProof/>
                <w:webHidden/>
              </w:rPr>
              <w:tab/>
            </w:r>
            <w:r>
              <w:rPr>
                <w:noProof/>
                <w:webHidden/>
              </w:rPr>
              <w:fldChar w:fldCharType="begin"/>
            </w:r>
            <w:r>
              <w:rPr>
                <w:noProof/>
                <w:webHidden/>
              </w:rPr>
              <w:instrText xml:space="preserve"> PAGEREF _Toc236166248 \h </w:instrText>
            </w:r>
            <w:r>
              <w:rPr>
                <w:noProof/>
                <w:webHidden/>
              </w:rPr>
            </w:r>
            <w:r>
              <w:rPr>
                <w:noProof/>
                <w:webHidden/>
              </w:rPr>
              <w:fldChar w:fldCharType="separate"/>
            </w:r>
            <w:r>
              <w:rPr>
                <w:noProof/>
                <w:webHidden/>
              </w:rPr>
              <w:t>4</w:t>
            </w:r>
            <w:r>
              <w:rPr>
                <w:noProof/>
                <w:webHidden/>
              </w:rPr>
              <w:fldChar w:fldCharType="end"/>
            </w:r>
          </w:hyperlink>
        </w:p>
        <w:p w14:paraId="559D94DB" w14:textId="3C7F13A0" w:rsidR="000A6A6A" w:rsidRDefault="000A6A6A">
          <w:pPr>
            <w:pStyle w:val="TOC3"/>
            <w:tabs>
              <w:tab w:val="right" w:leader="dot" w:pos="9350"/>
            </w:tabs>
            <w:rPr>
              <w:noProof/>
            </w:rPr>
          </w:pPr>
          <w:hyperlink w:anchor="_Toc236166249" w:history="1">
            <w:r w:rsidRPr="00015D47">
              <w:rPr>
                <w:rStyle w:val="Hyperlink"/>
                <w:noProof/>
              </w:rPr>
              <w:t>DNS</w:t>
            </w:r>
            <w:r>
              <w:rPr>
                <w:noProof/>
                <w:webHidden/>
              </w:rPr>
              <w:tab/>
            </w:r>
            <w:r>
              <w:rPr>
                <w:noProof/>
                <w:webHidden/>
              </w:rPr>
              <w:fldChar w:fldCharType="begin"/>
            </w:r>
            <w:r>
              <w:rPr>
                <w:noProof/>
                <w:webHidden/>
              </w:rPr>
              <w:instrText xml:space="preserve"> PAGEREF _Toc236166249 \h </w:instrText>
            </w:r>
            <w:r>
              <w:rPr>
                <w:noProof/>
                <w:webHidden/>
              </w:rPr>
            </w:r>
            <w:r>
              <w:rPr>
                <w:noProof/>
                <w:webHidden/>
              </w:rPr>
              <w:fldChar w:fldCharType="separate"/>
            </w:r>
            <w:r>
              <w:rPr>
                <w:noProof/>
                <w:webHidden/>
              </w:rPr>
              <w:t>4</w:t>
            </w:r>
            <w:r>
              <w:rPr>
                <w:noProof/>
                <w:webHidden/>
              </w:rPr>
              <w:fldChar w:fldCharType="end"/>
            </w:r>
          </w:hyperlink>
        </w:p>
        <w:p w14:paraId="19646AFB" w14:textId="69D74840" w:rsidR="000A6A6A" w:rsidRDefault="000A6A6A">
          <w:pPr>
            <w:pStyle w:val="TOC2"/>
            <w:tabs>
              <w:tab w:val="right" w:leader="dot" w:pos="9350"/>
            </w:tabs>
            <w:rPr>
              <w:noProof/>
            </w:rPr>
          </w:pPr>
          <w:hyperlink w:anchor="_Toc236166250" w:history="1">
            <w:r w:rsidRPr="00015D47">
              <w:rPr>
                <w:rStyle w:val="Hyperlink"/>
                <w:noProof/>
              </w:rPr>
              <w:t>CI/CD Pipeline</w:t>
            </w:r>
            <w:r>
              <w:rPr>
                <w:noProof/>
                <w:webHidden/>
              </w:rPr>
              <w:tab/>
            </w:r>
            <w:r>
              <w:rPr>
                <w:noProof/>
                <w:webHidden/>
              </w:rPr>
              <w:fldChar w:fldCharType="begin"/>
            </w:r>
            <w:r>
              <w:rPr>
                <w:noProof/>
                <w:webHidden/>
              </w:rPr>
              <w:instrText xml:space="preserve"> PAGEREF _Toc236166250 \h </w:instrText>
            </w:r>
            <w:r>
              <w:rPr>
                <w:noProof/>
                <w:webHidden/>
              </w:rPr>
            </w:r>
            <w:r>
              <w:rPr>
                <w:noProof/>
                <w:webHidden/>
              </w:rPr>
              <w:fldChar w:fldCharType="separate"/>
            </w:r>
            <w:r>
              <w:rPr>
                <w:noProof/>
                <w:webHidden/>
              </w:rPr>
              <w:t>4</w:t>
            </w:r>
            <w:r>
              <w:rPr>
                <w:noProof/>
                <w:webHidden/>
              </w:rPr>
              <w:fldChar w:fldCharType="end"/>
            </w:r>
          </w:hyperlink>
        </w:p>
        <w:p w14:paraId="3C68D55B" w14:textId="0ABF46ED" w:rsidR="000A6A6A" w:rsidRDefault="000A6A6A">
          <w:pPr>
            <w:pStyle w:val="TOC2"/>
            <w:tabs>
              <w:tab w:val="right" w:leader="dot" w:pos="9350"/>
            </w:tabs>
            <w:rPr>
              <w:noProof/>
            </w:rPr>
          </w:pPr>
          <w:hyperlink w:anchor="_Toc236166251" w:history="1">
            <w:r w:rsidRPr="00015D47">
              <w:rPr>
                <w:rStyle w:val="Hyperlink"/>
                <w:noProof/>
              </w:rPr>
              <w:t>Operational Cost</w:t>
            </w:r>
            <w:r>
              <w:rPr>
                <w:noProof/>
                <w:webHidden/>
              </w:rPr>
              <w:tab/>
            </w:r>
            <w:r>
              <w:rPr>
                <w:noProof/>
                <w:webHidden/>
              </w:rPr>
              <w:fldChar w:fldCharType="begin"/>
            </w:r>
            <w:r>
              <w:rPr>
                <w:noProof/>
                <w:webHidden/>
              </w:rPr>
              <w:instrText xml:space="preserve"> PAGEREF _Toc236166251 \h </w:instrText>
            </w:r>
            <w:r>
              <w:rPr>
                <w:noProof/>
                <w:webHidden/>
              </w:rPr>
            </w:r>
            <w:r>
              <w:rPr>
                <w:noProof/>
                <w:webHidden/>
              </w:rPr>
              <w:fldChar w:fldCharType="separate"/>
            </w:r>
            <w:r>
              <w:rPr>
                <w:noProof/>
                <w:webHidden/>
              </w:rPr>
              <w:t>5</w:t>
            </w:r>
            <w:r>
              <w:rPr>
                <w:noProof/>
                <w:webHidden/>
              </w:rPr>
              <w:fldChar w:fldCharType="end"/>
            </w:r>
          </w:hyperlink>
        </w:p>
        <w:p w14:paraId="1CCDEA6A" w14:textId="0462246F" w:rsidR="000A6A6A" w:rsidRDefault="000A6A6A">
          <w:pPr>
            <w:pStyle w:val="TOC2"/>
            <w:tabs>
              <w:tab w:val="right" w:leader="dot" w:pos="9350"/>
            </w:tabs>
            <w:rPr>
              <w:noProof/>
            </w:rPr>
          </w:pPr>
          <w:hyperlink w:anchor="_Toc236166252" w:history="1">
            <w:r w:rsidRPr="00015D47">
              <w:rPr>
                <w:rStyle w:val="Hyperlink"/>
                <w:noProof/>
              </w:rPr>
              <w:t>Limitations and Future Work</w:t>
            </w:r>
            <w:r>
              <w:rPr>
                <w:noProof/>
                <w:webHidden/>
              </w:rPr>
              <w:tab/>
            </w:r>
            <w:r>
              <w:rPr>
                <w:noProof/>
                <w:webHidden/>
              </w:rPr>
              <w:fldChar w:fldCharType="begin"/>
            </w:r>
            <w:r>
              <w:rPr>
                <w:noProof/>
                <w:webHidden/>
              </w:rPr>
              <w:instrText xml:space="preserve"> PAGEREF _Toc236166252 \h </w:instrText>
            </w:r>
            <w:r>
              <w:rPr>
                <w:noProof/>
                <w:webHidden/>
              </w:rPr>
            </w:r>
            <w:r>
              <w:rPr>
                <w:noProof/>
                <w:webHidden/>
              </w:rPr>
              <w:fldChar w:fldCharType="separate"/>
            </w:r>
            <w:r>
              <w:rPr>
                <w:noProof/>
                <w:webHidden/>
              </w:rPr>
              <w:t>5</w:t>
            </w:r>
            <w:r>
              <w:rPr>
                <w:noProof/>
                <w:webHidden/>
              </w:rPr>
              <w:fldChar w:fldCharType="end"/>
            </w:r>
          </w:hyperlink>
        </w:p>
        <w:p w14:paraId="3A815A84" w14:textId="441C6F6B" w:rsidR="000A6A6A" w:rsidRDefault="000A6A6A">
          <w:r>
            <w:rPr>
              <w:b/>
              <w:bCs/>
              <w:noProof/>
            </w:rPr>
            <w:fldChar w:fldCharType="end"/>
          </w:r>
        </w:p>
      </w:sdtContent>
    </w:sdt>
    <w:p w14:paraId="7A321AD9" w14:textId="77777777" w:rsidR="000A6A6A" w:rsidRPr="000A6A6A" w:rsidRDefault="000A6A6A" w:rsidP="000A6A6A">
      <w:pPr>
        <w:pStyle w:val="BodyText"/>
        <w:rPr>
          <w:lang w:eastAsia="zh-CN"/>
        </w:rPr>
      </w:pPr>
    </w:p>
    <w:p w14:paraId="0368D0A8" w14:textId="08371AA8" w:rsidR="00D75227" w:rsidRDefault="00091894" w:rsidP="00091894">
      <w:pPr>
        <w:pStyle w:val="Heading2"/>
      </w:pPr>
      <w:r>
        <w:br w:type="page"/>
      </w:r>
      <w:bookmarkStart w:id="2" w:name="_Toc236166237"/>
      <w:r>
        <w:lastRenderedPageBreak/>
        <w:t>Project Overview</w:t>
      </w:r>
      <w:bookmarkEnd w:id="2"/>
    </w:p>
    <w:p w14:paraId="07FC6B5E" w14:textId="5CE5E60C" w:rsidR="002B4A3A" w:rsidRDefault="002B4A3A" w:rsidP="002B4A3A">
      <w:r>
        <w:t>The Weather Context Aggregator is a</w:t>
      </w:r>
      <w:r>
        <w:t xml:space="preserve"> native IOS</w:t>
      </w:r>
      <w:r>
        <w:t xml:space="preserve"> mobile application that takes a GPS coordinate and returns three pieces of contextual information: current weather conditions, the daylight window (sunrise and sunset times), and the type of locality the user is in — whether a city, a village, a suburb, or an area near water. The project was developed as part of a university curriculum, but from the start it was designed with a production-grade deployment pipeline in mind: cloud infrastructure provisioned through Terraform, automated CI/CD through Jenkins, a valid TLS certificate from Let's Encrypt, and system monitoring through CloudWatch.</w:t>
      </w:r>
    </w:p>
    <w:p w14:paraId="42250220" w14:textId="79AFB223" w:rsidR="002B4A3A" w:rsidRPr="00091894" w:rsidRDefault="002B4A3A" w:rsidP="002B4A3A">
      <w:r>
        <w:t xml:space="preserve">The system consists of two components. A </w:t>
      </w:r>
      <w:proofErr w:type="spellStart"/>
      <w:r>
        <w:t>SwiftUI</w:t>
      </w:r>
      <w:proofErr w:type="spellEnd"/>
      <w:r>
        <w:t xml:space="preserve"> frontend runs on iOS and handles location capture and data presentation. A </w:t>
      </w:r>
      <w:proofErr w:type="spellStart"/>
      <w:r>
        <w:t>FastAPI</w:t>
      </w:r>
      <w:proofErr w:type="spellEnd"/>
      <w:r>
        <w:t xml:space="preserve"> backend written in Python aggregates data from three free, open APIs and returns it in a single response. The backend is </w:t>
      </w:r>
      <w:proofErr w:type="spellStart"/>
      <w:r>
        <w:t>containerised</w:t>
      </w:r>
      <w:proofErr w:type="spellEnd"/>
      <w:r>
        <w:t xml:space="preserve"> with Docker and deployed on an EC2 instance in AWS.</w:t>
      </w:r>
    </w:p>
    <w:p w14:paraId="3A347041" w14:textId="389FCC9A" w:rsidR="002B4A3A" w:rsidRDefault="002B4A3A" w:rsidP="002B4A3A">
      <w:pPr>
        <w:pStyle w:val="Heading2"/>
      </w:pPr>
      <w:bookmarkStart w:id="3" w:name="_Toc236166238"/>
      <w:r>
        <w:t>Application Architecture</w:t>
      </w:r>
      <w:bookmarkEnd w:id="3"/>
    </w:p>
    <w:p w14:paraId="6DBE899B" w14:textId="33883912" w:rsidR="002B4A3A" w:rsidRDefault="002B4A3A" w:rsidP="002B4A3A">
      <w:pPr>
        <w:pStyle w:val="Heading3"/>
      </w:pPr>
      <w:bookmarkStart w:id="4" w:name="_Toc236166239"/>
      <w:r>
        <w:t>Request Flow</w:t>
      </w:r>
      <w:bookmarkEnd w:id="4"/>
    </w:p>
    <w:p w14:paraId="1B70C867" w14:textId="1728F3EE" w:rsidR="002B4A3A" w:rsidRDefault="002B4A3A" w:rsidP="002B4A3A">
      <w:r>
        <w:t>The API exposes a single meaningful endpoint: `POST /context`. The client sends a latitude, a longitude, and a city name, and receives a JSON response containing weather, astronomy, and locality data.</w:t>
      </w:r>
    </w:p>
    <w:p w14:paraId="29635C75" w14:textId="68F37B29" w:rsidR="002B4A3A" w:rsidRDefault="002B4A3A" w:rsidP="002B4A3A">
      <w:r>
        <w:t>Upon receiving a request, the server first rounds the coordinates to two decimal places — approximately a one-</w:t>
      </w:r>
      <w:proofErr w:type="spellStart"/>
      <w:r>
        <w:t>kilometre</w:t>
      </w:r>
      <w:proofErr w:type="spellEnd"/>
      <w:r>
        <w:t xml:space="preserve"> grid cell — and checks an in-memory cache. If the same grid cell was queried within the last ten minutes, the cached response is returned </w:t>
      </w:r>
      <w:r>
        <w:t>immediately,</w:t>
      </w:r>
      <w:r>
        <w:t xml:space="preserve"> and no external APIs are called. This </w:t>
      </w:r>
      <w:proofErr w:type="spellStart"/>
      <w:r>
        <w:t>minimises</w:t>
      </w:r>
      <w:proofErr w:type="spellEnd"/>
      <w:r>
        <w:t xml:space="preserve"> load on the free upstream services and keeps response times low.</w:t>
      </w:r>
    </w:p>
    <w:p w14:paraId="75A77740" w14:textId="292AF619" w:rsidR="002B4A3A" w:rsidRDefault="002B4A3A" w:rsidP="002B4A3A">
      <w:r>
        <w:t>On a cache miss, the server calls Open-</w:t>
      </w:r>
      <w:proofErr w:type="spellStart"/>
      <w:r>
        <w:t>Meteo's</w:t>
      </w:r>
      <w:proofErr w:type="spellEnd"/>
      <w:r>
        <w:t xml:space="preserve"> forecast endpoint. This request serves a dual purpose: it returns current temperature, humidity, and wind speed, and it also asks Open-</w:t>
      </w:r>
      <w:proofErr w:type="spellStart"/>
      <w:r>
        <w:t>Meteo</w:t>
      </w:r>
      <w:proofErr w:type="spellEnd"/>
      <w:r>
        <w:t xml:space="preserve"> to detect the IANA </w:t>
      </w:r>
      <w:r>
        <w:t>time zone</w:t>
      </w:r>
      <w:r>
        <w:t xml:space="preserve"> from the coordinates. This detected </w:t>
      </w:r>
      <w:r>
        <w:t>time zone</w:t>
      </w:r>
      <w:r>
        <w:t xml:space="preserve"> is critical — it becomes the reference for all subsequent time-dependent calculations. Without it, a user travelling in Japan whose phone is configured to Eastern Time would see Japanese sunrise times expressed in New York local time. By using the coordinate-derived </w:t>
      </w:r>
      <w:r>
        <w:t>time zone</w:t>
      </w:r>
      <w:r>
        <w:t xml:space="preserve"> instead of the client-supplied one, this ambiguity is eliminated.</w:t>
      </w:r>
    </w:p>
    <w:p w14:paraId="4ED4E96D" w14:textId="1D8D6BBA" w:rsidR="002B4A3A" w:rsidRDefault="002B4A3A" w:rsidP="002B4A3A">
      <w:r>
        <w:t xml:space="preserve">Once the </w:t>
      </w:r>
      <w:r>
        <w:t>time zone</w:t>
      </w:r>
      <w:r>
        <w:t xml:space="preserve"> is known, the server issues two requests concurrently: one to SunriseSunset.io for today's astronomy data (sunrise, sunset, solar noon, and day length), and one to </w:t>
      </w:r>
      <w:proofErr w:type="spellStart"/>
      <w:r>
        <w:t>Nominatim</w:t>
      </w:r>
      <w:proofErr w:type="spellEnd"/>
      <w:r>
        <w:t>, the OpenStreetMap reverse geocoding service, to determine the user's location context. Running these in parallel rather than sequentially reduces response time by roughly half.</w:t>
      </w:r>
    </w:p>
    <w:p w14:paraId="7104B840" w14:textId="51EC17DF" w:rsidR="002B4A3A" w:rsidRDefault="002B4A3A" w:rsidP="002B4A3A">
      <w:pPr>
        <w:pStyle w:val="Heading3"/>
      </w:pPr>
      <w:bookmarkStart w:id="5" w:name="_Toc236166240"/>
      <w:r>
        <w:t>Weather and Pollen Data</w:t>
      </w:r>
      <w:bookmarkEnd w:id="5"/>
    </w:p>
    <w:p w14:paraId="1818F620" w14:textId="3931426C" w:rsidR="002B4A3A" w:rsidRDefault="002B4A3A" w:rsidP="002B4A3A">
      <w:r>
        <w:t>The weather data itself is fetched through two simultaneous calls to Open-</w:t>
      </w:r>
      <w:proofErr w:type="spellStart"/>
      <w:r>
        <w:t>Meteo</w:t>
      </w:r>
      <w:proofErr w:type="spellEnd"/>
      <w:r>
        <w:t xml:space="preserve">: one to the forecast endpoint and one to the air quality endpoint. The air quality endpoint returns pollen counts for four species — birch, grass, </w:t>
      </w:r>
      <w:proofErr w:type="spellStart"/>
      <w:r>
        <w:t>mugwort</w:t>
      </w:r>
      <w:proofErr w:type="spellEnd"/>
      <w:r>
        <w:t>, and ragweed. The application takes the highest count among the four and classifies it into one of three levels:</w:t>
      </w:r>
    </w:p>
    <w:p w14:paraId="10A6E918" w14:textId="375CF57A" w:rsidR="002B4A3A" w:rsidRDefault="002B4A3A" w:rsidP="002B4A3A">
      <w:pPr>
        <w:pStyle w:val="ListParagraph"/>
        <w:numPr>
          <w:ilvl w:val="0"/>
          <w:numId w:val="3"/>
        </w:numPr>
      </w:pPr>
      <w:r>
        <w:lastRenderedPageBreak/>
        <w:t xml:space="preserve">Below 10 grains per cubic </w:t>
      </w:r>
      <w:proofErr w:type="spellStart"/>
      <w:r>
        <w:t>metre</w:t>
      </w:r>
      <w:proofErr w:type="spellEnd"/>
      <w:r>
        <w:t>: low</w:t>
      </w:r>
    </w:p>
    <w:p w14:paraId="6E48EB6C" w14:textId="3A0C4F40" w:rsidR="002B4A3A" w:rsidRDefault="002B4A3A" w:rsidP="002B4A3A">
      <w:pPr>
        <w:pStyle w:val="ListParagraph"/>
        <w:numPr>
          <w:ilvl w:val="0"/>
          <w:numId w:val="3"/>
        </w:numPr>
      </w:pPr>
      <w:r>
        <w:t xml:space="preserve">Between 10 and 49 grains per cubic </w:t>
      </w:r>
      <w:proofErr w:type="spellStart"/>
      <w:r>
        <w:t>metre</w:t>
      </w:r>
      <w:proofErr w:type="spellEnd"/>
      <w:r>
        <w:t>: moderate</w:t>
      </w:r>
    </w:p>
    <w:p w14:paraId="0A4BFDA1" w14:textId="61936F48" w:rsidR="002B4A3A" w:rsidRDefault="002B4A3A" w:rsidP="002B4A3A">
      <w:pPr>
        <w:pStyle w:val="ListParagraph"/>
        <w:numPr>
          <w:ilvl w:val="0"/>
          <w:numId w:val="3"/>
        </w:numPr>
      </w:pPr>
      <w:r>
        <w:t xml:space="preserve">50 grains per cubic </w:t>
      </w:r>
      <w:proofErr w:type="spellStart"/>
      <w:r>
        <w:t>metre</w:t>
      </w:r>
      <w:proofErr w:type="spellEnd"/>
      <w:r>
        <w:t xml:space="preserve"> and above: high</w:t>
      </w:r>
    </w:p>
    <w:p w14:paraId="20F7652C" w14:textId="204DC1E9" w:rsidR="002B4A3A" w:rsidRDefault="002B4A3A" w:rsidP="002B4A3A">
      <w:r>
        <w:t>If all pollen values are absent from the response, the level is reported as unknown. This is a deliberately simple peak-based calculation: the worst-performing species determines the overall level, which is the most conservative and safest approach for an end user.</w:t>
      </w:r>
    </w:p>
    <w:p w14:paraId="05B31642" w14:textId="4D61D118" w:rsidR="002B4A3A" w:rsidRDefault="002B4A3A" w:rsidP="002B4A3A">
      <w:pPr>
        <w:pStyle w:val="Heading3"/>
      </w:pPr>
      <w:bookmarkStart w:id="6" w:name="_Toc236166241"/>
      <w:r>
        <w:t>Locality Type Resolution</w:t>
      </w:r>
      <w:bookmarkEnd w:id="6"/>
    </w:p>
    <w:p w14:paraId="474777F6" w14:textId="3E401492" w:rsidR="002B4A3A" w:rsidRDefault="002B4A3A" w:rsidP="002B4A3A">
      <w:r w:rsidRPr="002B4A3A">
        <w:t xml:space="preserve">Reverse geocoding turned out to be the most nuanced part of the application. </w:t>
      </w:r>
      <w:proofErr w:type="spellStart"/>
      <w:r w:rsidRPr="002B4A3A">
        <w:t>Nominatim</w:t>
      </w:r>
      <w:proofErr w:type="spellEnd"/>
      <w:r w:rsidRPr="002B4A3A">
        <w:t xml:space="preserve"> provides an `</w:t>
      </w:r>
      <w:proofErr w:type="spellStart"/>
      <w:r w:rsidRPr="002B4A3A">
        <w:t>addresstype</w:t>
      </w:r>
      <w:proofErr w:type="spellEnd"/>
      <w:r w:rsidRPr="002B4A3A">
        <w:t>` field that is intended to indicate whether a location is a city, a town, a village, or some other settlement type. In practice, this field frequently returns "administrative", which is too vague to be useful. To work around this, the server ignores the `</w:t>
      </w:r>
      <w:proofErr w:type="spellStart"/>
      <w:r w:rsidRPr="002B4A3A">
        <w:t>addresstype</w:t>
      </w:r>
      <w:proofErr w:type="spellEnd"/>
      <w:r w:rsidRPr="002B4A3A">
        <w:t xml:space="preserve">` field entirely and instead walks the address object's keys in a defined priority order: city, town, village, hamlet, suburb, </w:t>
      </w:r>
      <w:proofErr w:type="spellStart"/>
      <w:r w:rsidRPr="002B4A3A">
        <w:t>neighbourhood</w:t>
      </w:r>
      <w:proofErr w:type="spellEnd"/>
      <w:r w:rsidRPr="002B4A3A">
        <w:t xml:space="preserve">, borough, municipality. The first matching key determines the locality type. This means a location in central Paris is correctly classified as a city even when </w:t>
      </w:r>
      <w:proofErr w:type="spellStart"/>
      <w:r w:rsidRPr="002B4A3A">
        <w:t>Nominatim's</w:t>
      </w:r>
      <w:proofErr w:type="spellEnd"/>
      <w:r w:rsidRPr="002B4A3A">
        <w:t xml:space="preserve"> metadata label says "administrative", because the address object still contains `city: "Paris"`.</w:t>
      </w:r>
    </w:p>
    <w:p w14:paraId="37904587" w14:textId="411C1823" w:rsidR="002B4A3A" w:rsidRDefault="002B4A3A" w:rsidP="002B4A3A">
      <w:pPr>
        <w:pStyle w:val="Heading3"/>
      </w:pPr>
      <w:bookmarkStart w:id="7" w:name="_Toc236166242"/>
      <w:r>
        <w:t>Error Handling</w:t>
      </w:r>
      <w:bookmarkEnd w:id="7"/>
    </w:p>
    <w:p w14:paraId="18E336A3" w14:textId="5798F3EA" w:rsidR="002B4A3A" w:rsidRDefault="002B4A3A" w:rsidP="002B4A3A">
      <w:r>
        <w:t>Each upstream API call is wrapped in typed exception handling. Three exception classes map to distinct HTTP responses:</w:t>
      </w:r>
    </w:p>
    <w:p w14:paraId="5FB3CD70" w14:textId="47DD742E" w:rsidR="002B4A3A" w:rsidRDefault="002B4A3A" w:rsidP="002B4A3A">
      <w:pPr>
        <w:pStyle w:val="ListParagraph"/>
        <w:numPr>
          <w:ilvl w:val="0"/>
          <w:numId w:val="6"/>
        </w:numPr>
      </w:pPr>
      <w:r>
        <w:t>`</w:t>
      </w:r>
      <w:proofErr w:type="spellStart"/>
      <w:r>
        <w:t>UpstreamTimeoutError</w:t>
      </w:r>
      <w:proofErr w:type="spellEnd"/>
      <w:r>
        <w:t>` returns HTTP 504 with the name of the service that timed out.</w:t>
      </w:r>
    </w:p>
    <w:p w14:paraId="0FDD1A85" w14:textId="18F3ECC0" w:rsidR="002B4A3A" w:rsidRDefault="002B4A3A" w:rsidP="002B4A3A">
      <w:pPr>
        <w:pStyle w:val="ListParagraph"/>
        <w:numPr>
          <w:ilvl w:val="0"/>
          <w:numId w:val="6"/>
        </w:numPr>
      </w:pPr>
      <w:r>
        <w:t>`</w:t>
      </w:r>
      <w:proofErr w:type="spellStart"/>
      <w:r>
        <w:t>UpstreamHTTPError</w:t>
      </w:r>
      <w:proofErr w:type="spellEnd"/>
      <w:r>
        <w:t>` returns HTTP 502 with the service name and the HTTP status code received.</w:t>
      </w:r>
    </w:p>
    <w:p w14:paraId="63C5AF48" w14:textId="0542121D" w:rsidR="002B4A3A" w:rsidRDefault="002B4A3A" w:rsidP="002B4A3A">
      <w:pPr>
        <w:pStyle w:val="ListParagraph"/>
        <w:numPr>
          <w:ilvl w:val="0"/>
          <w:numId w:val="6"/>
        </w:numPr>
      </w:pPr>
      <w:r>
        <w:t>`</w:t>
      </w:r>
      <w:proofErr w:type="spellStart"/>
      <w:r>
        <w:t>UpstreamParseError</w:t>
      </w:r>
      <w:proofErr w:type="spellEnd"/>
      <w:r>
        <w:t>` returns HTTP 502 with the service name and a description of the malformed data.</w:t>
      </w:r>
    </w:p>
    <w:p w14:paraId="62DB2279" w14:textId="31E23772" w:rsidR="002B4A3A" w:rsidRDefault="002B4A3A" w:rsidP="002B4A3A">
      <w:r>
        <w:t>This design allows the iOS client to display granular error messages — "Weather data is temporarily unavailable" versus "Location lookup failed" — rather than a generic failure.</w:t>
      </w:r>
    </w:p>
    <w:p w14:paraId="1506D0AC" w14:textId="3A668AE6" w:rsidR="002B4A3A" w:rsidRDefault="002B4A3A" w:rsidP="002B4A3A">
      <w:pPr>
        <w:pStyle w:val="Heading2"/>
      </w:pPr>
      <w:bookmarkStart w:id="8" w:name="_Toc236166243"/>
      <w:r>
        <w:t>IOS Client</w:t>
      </w:r>
      <w:bookmarkEnd w:id="8"/>
    </w:p>
    <w:p w14:paraId="04E4E4CF" w14:textId="7AD67995" w:rsidR="002B4A3A" w:rsidRDefault="002B4A3A" w:rsidP="002B4A3A">
      <w:r w:rsidRPr="002B4A3A">
        <w:t xml:space="preserve">The mobile client is implemented in </w:t>
      </w:r>
      <w:proofErr w:type="spellStart"/>
      <w:r w:rsidRPr="002B4A3A">
        <w:t>SwiftUI</w:t>
      </w:r>
      <w:proofErr w:type="spellEnd"/>
      <w:r w:rsidRPr="002B4A3A">
        <w:t xml:space="preserve">. It uses </w:t>
      </w:r>
      <w:proofErr w:type="spellStart"/>
      <w:r w:rsidRPr="002B4A3A">
        <w:t>CoreLocation</w:t>
      </w:r>
      <w:proofErr w:type="spellEnd"/>
      <w:r w:rsidRPr="002B4A3A">
        <w:t xml:space="preserve"> to obtain GPS coordinates and resolves the corresponding city name through </w:t>
      </w:r>
      <w:proofErr w:type="spellStart"/>
      <w:r w:rsidRPr="002B4A3A">
        <w:t>BigDataCloud's</w:t>
      </w:r>
      <w:proofErr w:type="spellEnd"/>
      <w:r w:rsidRPr="002B4A3A">
        <w:t xml:space="preserve"> client-side API. The request is sent to `https://api.catapultwelcomebonus.xyz`</w:t>
      </w:r>
      <w:r>
        <w:t xml:space="preserve"> - the unused domain I owned that was used not to buy a new one specifically for the project</w:t>
      </w:r>
      <w:r w:rsidRPr="002B4A3A">
        <w:t>. The response is presented as three distinct visual cards: current weather conditions, a daylight timeline showing sunrise and sunset, and a location summary describing the country, region, and settlement type.</w:t>
      </w:r>
    </w:p>
    <w:p w14:paraId="47B94143" w14:textId="5B9472A3" w:rsidR="002B4A3A" w:rsidRDefault="000A6A6A" w:rsidP="000A6A6A">
      <w:pPr>
        <w:pStyle w:val="Heading2"/>
      </w:pPr>
      <w:bookmarkStart w:id="9" w:name="_Toc236166244"/>
      <w:r>
        <w:t>Infrastructure</w:t>
      </w:r>
      <w:bookmarkEnd w:id="9"/>
    </w:p>
    <w:p w14:paraId="105C3AEC" w14:textId="609ECF64" w:rsidR="000A6A6A" w:rsidRDefault="000A6A6A" w:rsidP="000A6A6A">
      <w:pPr>
        <w:pStyle w:val="Heading3"/>
      </w:pPr>
      <w:bookmarkStart w:id="10" w:name="_Toc236166245"/>
      <w:r>
        <w:t>Compute and Network</w:t>
      </w:r>
      <w:bookmarkEnd w:id="10"/>
    </w:p>
    <w:p w14:paraId="14621063" w14:textId="64177521" w:rsidR="000A6A6A" w:rsidRDefault="000A6A6A" w:rsidP="000A6A6A">
      <w:r>
        <w:t xml:space="preserve">The backend runs on a single `t3.micro` EC2 instance in the `eu-central-1` (Frankfurt) region. The instance is placed inside a custom VPC with a CIDR block of `10.0.0.0/16`, a public subnet (`10.0.1.0/24`), an internet gateway, and a security group that permits SSH (port 22), HTTP (port 80), HTTPS (port 443), and Jenkins (port 8080). A static Elastic IP at `63.181.168.177` ensures </w:t>
      </w:r>
      <w:r>
        <w:lastRenderedPageBreak/>
        <w:t>the server address remains stable across reboots. The instance was originally attempted as `t2.micro` but that instance type is not free-tier eligible in the Frankfurt region, so `t3.micro` was adopted instead.</w:t>
      </w:r>
    </w:p>
    <w:p w14:paraId="279C0D10" w14:textId="111B6C53" w:rsidR="000A6A6A" w:rsidRDefault="000A6A6A" w:rsidP="000A6A6A">
      <w:r>
        <w:t>The root EBS volume was initially provisioned at 8 GB. This proved insufficient within days due to Docker images, Jenkins build artifacts, and CloudWatch agent data. It was expanded to 20 GB, which has been adequate since.</w:t>
      </w:r>
    </w:p>
    <w:p w14:paraId="4CD835E7" w14:textId="7DEC513C" w:rsidR="000A6A6A" w:rsidRDefault="000A6A6A" w:rsidP="000A6A6A">
      <w:pPr>
        <w:pStyle w:val="Heading3"/>
      </w:pPr>
      <w:bookmarkStart w:id="11" w:name="_Toc236166246"/>
      <w:r>
        <w:t>TLS and Reverse Proxy</w:t>
      </w:r>
      <w:bookmarkEnd w:id="11"/>
    </w:p>
    <w:p w14:paraId="2F5B0F9C" w14:textId="6CB48318" w:rsidR="000A6A6A" w:rsidRDefault="000A6A6A" w:rsidP="000A6A6A">
      <w:r>
        <w:t xml:space="preserve">A Docker container runs the </w:t>
      </w:r>
      <w:proofErr w:type="spellStart"/>
      <w:r>
        <w:t>FastAPI</w:t>
      </w:r>
      <w:proofErr w:type="spellEnd"/>
      <w:r>
        <w:t xml:space="preserve"> application on port 8081. Nginx sits in front of it on port 443 and handles TLS termination. This architectural separation means certificates can be replaced and nginx configuration can be modified without touching the application container — a pattern that also enables future load balancing or blue-green deployments.</w:t>
      </w:r>
    </w:p>
    <w:p w14:paraId="7AC91429" w14:textId="1E1E0E72" w:rsidR="000A6A6A" w:rsidRDefault="000A6A6A" w:rsidP="000A6A6A">
      <w:r>
        <w:t xml:space="preserve">On the first boot, a self-signed certificate was generated to allow nginx to start. Once DNS had propagated to Route 53, </w:t>
      </w:r>
      <w:proofErr w:type="spellStart"/>
      <w:r>
        <w:t>Certbot</w:t>
      </w:r>
      <w:proofErr w:type="spellEnd"/>
      <w:r>
        <w:t xml:space="preserve"> replaced it with a valid Let's Encrypt certificate for the `</w:t>
      </w:r>
      <w:proofErr w:type="spellStart"/>
      <w:r>
        <w:t>api.catapultwelcomebonus.xyz</w:t>
      </w:r>
      <w:proofErr w:type="spellEnd"/>
      <w:r>
        <w:t>`</w:t>
      </w:r>
      <w:r>
        <w:t xml:space="preserve"> domain that I previously mentioned</w:t>
      </w:r>
      <w:r>
        <w:t xml:space="preserve">. Automatic renewal is configured through a </w:t>
      </w:r>
      <w:proofErr w:type="spellStart"/>
      <w:r>
        <w:t>systemd</w:t>
      </w:r>
      <w:proofErr w:type="spellEnd"/>
      <w:r>
        <w:t xml:space="preserve"> timer that checks daily.</w:t>
      </w:r>
    </w:p>
    <w:p w14:paraId="28C220F3" w14:textId="5D721596" w:rsidR="000A6A6A" w:rsidRDefault="000A6A6A" w:rsidP="000A6A6A">
      <w:pPr>
        <w:pStyle w:val="Heading3"/>
      </w:pPr>
      <w:bookmarkStart w:id="12" w:name="_Toc236166247"/>
      <w:r>
        <w:t>Monitoring</w:t>
      </w:r>
      <w:bookmarkEnd w:id="12"/>
    </w:p>
    <w:p w14:paraId="474F695D" w14:textId="3DECDB8E" w:rsidR="000A6A6A" w:rsidRPr="000A6A6A" w:rsidRDefault="000A6A6A" w:rsidP="000A6A6A">
      <w:r w:rsidRPr="000A6A6A">
        <w:t>Rather than hardcoding AWS credentials on the instance, an IAM role with the `</w:t>
      </w:r>
      <w:proofErr w:type="spellStart"/>
      <w:r w:rsidRPr="000A6A6A">
        <w:t>CloudWatchAgentServerPolicy</w:t>
      </w:r>
      <w:proofErr w:type="spellEnd"/>
      <w:r w:rsidRPr="000A6A6A">
        <w:t xml:space="preserve">` attached is assumed through an instance profile. The CloudWatch agent collects CPU </w:t>
      </w:r>
      <w:proofErr w:type="spellStart"/>
      <w:r w:rsidRPr="000A6A6A">
        <w:t>utilisation</w:t>
      </w:r>
      <w:proofErr w:type="spellEnd"/>
      <w:r w:rsidRPr="000A6A6A">
        <w:t>, memory usage, and disk usage metrics. It also ships nginx access and error logs to two dedicated CloudWatch log groups with 30-day retention. This is the enterprise pattern for EC2 monitoring and avoids the security risks of static access keys.</w:t>
      </w:r>
    </w:p>
    <w:p w14:paraId="77F375A0" w14:textId="28FCDE8E" w:rsidR="000A6A6A" w:rsidRDefault="000A6A6A" w:rsidP="000A6A6A">
      <w:pPr>
        <w:pStyle w:val="Heading3"/>
      </w:pPr>
      <w:bookmarkStart w:id="13" w:name="_Toc236166248"/>
      <w:r>
        <w:t>Terraform State</w:t>
      </w:r>
      <w:bookmarkEnd w:id="13"/>
    </w:p>
    <w:p w14:paraId="3938DD91" w14:textId="7688903F" w:rsidR="000A6A6A" w:rsidRPr="000A6A6A" w:rsidRDefault="000A6A6A" w:rsidP="000A6A6A">
      <w:r w:rsidRPr="000A6A6A">
        <w:t>All infrastructure is defined in Terraform. The state file is stored remotely in an S3 bucket with versioning, AES-256 server-side encryption, and public access blocks enabled. State locking is handled through S3's native `</w:t>
      </w:r>
      <w:proofErr w:type="spellStart"/>
      <w:r w:rsidRPr="000A6A6A">
        <w:t>use_lockfile</w:t>
      </w:r>
      <w:proofErr w:type="spellEnd"/>
      <w:r w:rsidRPr="000A6A6A">
        <w:t>` mechanism. A DynamoDB table for state locking is also defined in the configuration as a precautionary measure.</w:t>
      </w:r>
    </w:p>
    <w:p w14:paraId="06E51D44" w14:textId="747E7752" w:rsidR="000A6A6A" w:rsidRDefault="000A6A6A" w:rsidP="000A6A6A">
      <w:pPr>
        <w:pStyle w:val="Heading3"/>
      </w:pPr>
      <w:bookmarkStart w:id="14" w:name="_Toc236166249"/>
      <w:r>
        <w:t>DNS</w:t>
      </w:r>
      <w:bookmarkEnd w:id="14"/>
    </w:p>
    <w:p w14:paraId="18E2B3FD" w14:textId="7A613340" w:rsidR="000A6A6A" w:rsidRDefault="000A6A6A" w:rsidP="000A6A6A">
      <w:r w:rsidRPr="000A6A6A">
        <w:t>DNS is managed through Route 53. The hosted zone for `</w:t>
      </w:r>
      <w:proofErr w:type="spellStart"/>
      <w:r w:rsidRPr="000A6A6A">
        <w:t>catapultwelcomebonus.xyz</w:t>
      </w:r>
      <w:proofErr w:type="spellEnd"/>
      <w:r w:rsidRPr="000A6A6A">
        <w:t>` contains a single A record that resolves `</w:t>
      </w:r>
      <w:proofErr w:type="spellStart"/>
      <w:r w:rsidRPr="000A6A6A">
        <w:t>api.catapultwelcomebonus.xyz</w:t>
      </w:r>
      <w:proofErr w:type="spellEnd"/>
      <w:r w:rsidRPr="000A6A6A">
        <w:t>` to the Elastic IP. Nameservers were migrated from Netlify and NS1 to Route 53 as part of the deployment.</w:t>
      </w:r>
    </w:p>
    <w:p w14:paraId="7A3A14EF" w14:textId="6820E81E" w:rsidR="000A6A6A" w:rsidRDefault="000A6A6A" w:rsidP="000A6A6A">
      <w:pPr>
        <w:pStyle w:val="Heading2"/>
      </w:pPr>
      <w:bookmarkStart w:id="15" w:name="_Toc236166250"/>
      <w:r>
        <w:t>CI/CD Pipeline</w:t>
      </w:r>
      <w:bookmarkEnd w:id="15"/>
    </w:p>
    <w:p w14:paraId="2D6A2DDD" w14:textId="77777777" w:rsidR="000A6A6A" w:rsidRDefault="000A6A6A" w:rsidP="000A6A6A">
      <w:r>
        <w:t xml:space="preserve">Jenkins runs on the same EC2 instance as a </w:t>
      </w:r>
      <w:proofErr w:type="spellStart"/>
      <w:r>
        <w:t>systemd</w:t>
      </w:r>
      <w:proofErr w:type="spellEnd"/>
      <w:r>
        <w:t xml:space="preserve"> service on port 8080. It was installed from the WAR file rather than through the official apt repository, because the apt repository's GPG key was incompatible with Ubuntu 24.04. The Jenkins user is a member of the Docker group, allowing the pipeline to build and manage containers.</w:t>
      </w:r>
    </w:p>
    <w:p w14:paraId="5D6E45E2" w14:textId="77777777" w:rsidR="000A6A6A" w:rsidRDefault="000A6A6A" w:rsidP="000A6A6A"/>
    <w:p w14:paraId="2CF4D367" w14:textId="09CCC764" w:rsidR="000A6A6A" w:rsidRDefault="000A6A6A" w:rsidP="000A6A6A">
      <w:r>
        <w:lastRenderedPageBreak/>
        <w:t>The pipeline is defined in `backend/</w:t>
      </w:r>
      <w:proofErr w:type="spellStart"/>
      <w:r>
        <w:t>Jenkinsfile</w:t>
      </w:r>
      <w:proofErr w:type="spellEnd"/>
      <w:r>
        <w:t>` and consists of four stages. A GitHub webhook triggers it on every push to the `main` branch:</w:t>
      </w:r>
    </w:p>
    <w:p w14:paraId="475ED2CF" w14:textId="15DB4C2B" w:rsidR="000A6A6A" w:rsidRDefault="000A6A6A" w:rsidP="000A6A6A">
      <w:pPr>
        <w:pStyle w:val="ListParagraph"/>
        <w:numPr>
          <w:ilvl w:val="0"/>
          <w:numId w:val="8"/>
        </w:numPr>
      </w:pPr>
      <w:r w:rsidRPr="000A6A6A">
        <w:rPr>
          <w:b/>
          <w:bCs/>
        </w:rPr>
        <w:t>Checkout</w:t>
      </w:r>
      <w:r>
        <w:t xml:space="preserve"> </w:t>
      </w:r>
      <w:proofErr w:type="gramStart"/>
      <w:r>
        <w:t xml:space="preserve">- </w:t>
      </w:r>
      <w:r>
        <w:t xml:space="preserve"> the</w:t>
      </w:r>
      <w:proofErr w:type="gramEnd"/>
      <w:r>
        <w:t xml:space="preserve"> repository is cloned.</w:t>
      </w:r>
    </w:p>
    <w:p w14:paraId="1BCA387A" w14:textId="0EA329F7" w:rsidR="000A6A6A" w:rsidRDefault="000A6A6A" w:rsidP="000A6A6A">
      <w:pPr>
        <w:pStyle w:val="ListParagraph"/>
        <w:numPr>
          <w:ilvl w:val="0"/>
          <w:numId w:val="8"/>
        </w:numPr>
      </w:pPr>
      <w:r w:rsidRPr="000A6A6A">
        <w:rPr>
          <w:b/>
          <w:bCs/>
        </w:rPr>
        <w:t>Test</w:t>
      </w:r>
      <w:r>
        <w:t xml:space="preserve"> - </w:t>
      </w:r>
      <w:r>
        <w:t xml:space="preserve">Python dependencies are installed and the test suite is run with </w:t>
      </w:r>
      <w:proofErr w:type="spellStart"/>
      <w:r>
        <w:t>pytest</w:t>
      </w:r>
      <w:proofErr w:type="spellEnd"/>
      <w:r>
        <w:t xml:space="preserve">. HTTP calls are mocked using </w:t>
      </w:r>
      <w:proofErr w:type="spellStart"/>
      <w:r>
        <w:t>respx</w:t>
      </w:r>
      <w:proofErr w:type="spellEnd"/>
      <w:r>
        <w:t xml:space="preserve"> to avoid dependency on external services during testing.</w:t>
      </w:r>
    </w:p>
    <w:p w14:paraId="37E55BAA" w14:textId="65B1320D" w:rsidR="000A6A6A" w:rsidRDefault="000A6A6A" w:rsidP="000A6A6A">
      <w:pPr>
        <w:pStyle w:val="ListParagraph"/>
        <w:numPr>
          <w:ilvl w:val="0"/>
          <w:numId w:val="8"/>
        </w:numPr>
      </w:pPr>
      <w:r w:rsidRPr="000A6A6A">
        <w:rPr>
          <w:b/>
          <w:bCs/>
        </w:rPr>
        <w:t>Build</w:t>
      </w:r>
      <w:r>
        <w:t xml:space="preserve"> </w:t>
      </w:r>
      <w:proofErr w:type="gramStart"/>
      <w:r>
        <w:t xml:space="preserve">- </w:t>
      </w:r>
      <w:r>
        <w:t xml:space="preserve"> a</w:t>
      </w:r>
      <w:proofErr w:type="gramEnd"/>
      <w:r>
        <w:t xml:space="preserve"> Docker image tagged `</w:t>
      </w:r>
      <w:proofErr w:type="spellStart"/>
      <w:proofErr w:type="gramStart"/>
      <w:r>
        <w:t>wca:latest</w:t>
      </w:r>
      <w:proofErr w:type="spellEnd"/>
      <w:proofErr w:type="gramEnd"/>
      <w:r>
        <w:t>` is built from the backend directory.</w:t>
      </w:r>
    </w:p>
    <w:p w14:paraId="43D66291" w14:textId="7103B3A8" w:rsidR="000A6A6A" w:rsidRDefault="000A6A6A" w:rsidP="000A6A6A">
      <w:pPr>
        <w:pStyle w:val="ListParagraph"/>
        <w:numPr>
          <w:ilvl w:val="0"/>
          <w:numId w:val="8"/>
        </w:numPr>
      </w:pPr>
      <w:r w:rsidRPr="000A6A6A">
        <w:rPr>
          <w:b/>
          <w:bCs/>
        </w:rPr>
        <w:t>Deploy</w:t>
      </w:r>
      <w:r>
        <w:t xml:space="preserve"> - </w:t>
      </w:r>
      <w:r>
        <w:t>he running container is stopped and removed, and a fresh container is started on port 8081 with the `--restart unless-stopped` policy.</w:t>
      </w:r>
    </w:p>
    <w:p w14:paraId="3EBD21FD" w14:textId="67FED87E" w:rsidR="000A6A6A" w:rsidRDefault="000A6A6A" w:rsidP="000A6A6A">
      <w:r>
        <w:t>The entire pipeline completes in approximately one minute. The application is unreachable during the container swap, which is approximately sixty seconds. This is the primary limitation of the current setup and would be addressed by a blue-green deployment strategy in a production environment.</w:t>
      </w:r>
    </w:p>
    <w:p w14:paraId="2A19F385" w14:textId="78CDCA0A" w:rsidR="000A6A6A" w:rsidRDefault="000A6A6A" w:rsidP="000A6A6A">
      <w:r>
        <w:t xml:space="preserve">Tests cover the happy path, upstream timeouts, HTTP errors, connection failures, malformed responses, and cache </w:t>
      </w:r>
      <w:proofErr w:type="spellStart"/>
      <w:r>
        <w:t>behaviour</w:t>
      </w:r>
      <w:proofErr w:type="spellEnd"/>
      <w:r>
        <w:t>. The same test suite also runs in GitHub Actions on every push as a fast preliminary feedback layer.</w:t>
      </w:r>
    </w:p>
    <w:p w14:paraId="772B8C90" w14:textId="2E94F984" w:rsidR="000A6A6A" w:rsidRDefault="000A6A6A" w:rsidP="000A6A6A">
      <w:pPr>
        <w:pStyle w:val="Heading2"/>
      </w:pPr>
      <w:bookmarkStart w:id="16" w:name="_Toc236166251"/>
      <w:r>
        <w:t>Operational Cost</w:t>
      </w:r>
      <w:bookmarkEnd w:id="16"/>
    </w:p>
    <w:p w14:paraId="23FA5872" w14:textId="08A96030" w:rsidR="000A6A6A" w:rsidRDefault="000A6A6A" w:rsidP="000A6A6A">
      <w:r w:rsidRPr="000A6A6A">
        <w:t>The total monthly cost of the infrastructure is approximately ten US dollars. The EC2 instance accounts for the majority of this. The Elastic IP is free while associated with a running instance, the Route 53 hosted zone costs fifty cents per month, and S3 and CloudWatch usage are negligible. There are no database costs because the application stores no persistent data — the cache is in-memory and resets on every container restart.</w:t>
      </w:r>
    </w:p>
    <w:p w14:paraId="12F168B1" w14:textId="473E2A67" w:rsidR="000A6A6A" w:rsidRDefault="000A6A6A" w:rsidP="000A6A6A">
      <w:pPr>
        <w:pStyle w:val="Heading2"/>
      </w:pPr>
      <w:bookmarkStart w:id="17" w:name="_Toc236166252"/>
      <w:r>
        <w:t>Limitations and Future Work</w:t>
      </w:r>
      <w:bookmarkEnd w:id="17"/>
    </w:p>
    <w:p w14:paraId="5C18C83A" w14:textId="5B377165" w:rsidR="000A6A6A" w:rsidRDefault="000A6A6A" w:rsidP="000A6A6A">
      <w:r>
        <w:t xml:space="preserve">If the project were to continue toward production deployment, several improvements would be </w:t>
      </w:r>
      <w:proofErr w:type="spellStart"/>
      <w:r>
        <w:t>prioritised</w:t>
      </w:r>
      <w:proofErr w:type="spellEnd"/>
      <w:r>
        <w:t>.</w:t>
      </w:r>
    </w:p>
    <w:p w14:paraId="7A0AF24D" w14:textId="6F48E99F" w:rsidR="000A6A6A" w:rsidRDefault="000A6A6A" w:rsidP="000A6A6A">
      <w:r>
        <w:t xml:space="preserve">The sixty-second deployment downtime is the most immediate concern. A blue-green deployment pattern — two containers with nginx switching between them — would eliminate this gap entirely. The in-memory cache would be replaced with Redis to persist across restarts and to support multiple application instances behind a load balancer. If traffic volumes increased, an auto-scaling group and an application load balancer would be added. If the application acquired stateful features, an RDS instance or a Docker volume would be introduced. The shell scripts embedded in </w:t>
      </w:r>
      <w:proofErr w:type="spellStart"/>
      <w:r>
        <w:t>Terraform's</w:t>
      </w:r>
      <w:proofErr w:type="spellEnd"/>
      <w:r>
        <w:t xml:space="preserve"> user data would be refactored into Ansible playbooks for idempotent server configuration management.</w:t>
      </w:r>
    </w:p>
    <w:p w14:paraId="520CD442" w14:textId="10FE6A96" w:rsidR="000A6A6A" w:rsidRPr="000A6A6A" w:rsidRDefault="000A6A6A" w:rsidP="000A6A6A">
      <w:r>
        <w:t>For the scope of a university project, however, the system is functional and self-contained: the application is live and serving requests, the CI/CD pipeline pushes updates automatically, the domain has a valid TLS certificate, and the infrastructure is fully defined as code.</w:t>
      </w:r>
    </w:p>
    <w:sectPr w:rsidR="000A6A6A" w:rsidRPr="000A6A6A">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A4FC6C" w14:textId="77777777" w:rsidR="00E9516D" w:rsidRDefault="00E9516D" w:rsidP="00091894">
      <w:pPr>
        <w:spacing w:after="0" w:line="240" w:lineRule="auto"/>
      </w:pPr>
      <w:r>
        <w:separator/>
      </w:r>
    </w:p>
  </w:endnote>
  <w:endnote w:type="continuationSeparator" w:id="0">
    <w:p w14:paraId="46C52DEB" w14:textId="77777777" w:rsidR="00E9516D" w:rsidRDefault="00E9516D" w:rsidP="00091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12799266"/>
      <w:docPartObj>
        <w:docPartGallery w:val="Page Numbers (Bottom of Page)"/>
        <w:docPartUnique/>
      </w:docPartObj>
    </w:sdtPr>
    <w:sdtContent>
      <w:p w14:paraId="78C79CB3" w14:textId="792F2751" w:rsidR="002B4A3A" w:rsidRDefault="002B4A3A" w:rsidP="002018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1DAECB" w14:textId="77777777" w:rsidR="002B4A3A" w:rsidRDefault="002B4A3A" w:rsidP="002B4A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46294188"/>
      <w:docPartObj>
        <w:docPartGallery w:val="Page Numbers (Bottom of Page)"/>
        <w:docPartUnique/>
      </w:docPartObj>
    </w:sdtPr>
    <w:sdtContent>
      <w:p w14:paraId="636AF9A9" w14:textId="7C6BD5F8" w:rsidR="002B4A3A" w:rsidRDefault="002B4A3A" w:rsidP="002018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1C0257D" w14:textId="77777777" w:rsidR="002B4A3A" w:rsidRDefault="002B4A3A" w:rsidP="002B4A3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720A1D" w14:textId="77777777" w:rsidR="00E9516D" w:rsidRDefault="00E9516D" w:rsidP="00091894">
      <w:pPr>
        <w:spacing w:after="0" w:line="240" w:lineRule="auto"/>
      </w:pPr>
      <w:r>
        <w:separator/>
      </w:r>
    </w:p>
  </w:footnote>
  <w:footnote w:type="continuationSeparator" w:id="0">
    <w:p w14:paraId="723004E4" w14:textId="77777777" w:rsidR="00E9516D" w:rsidRDefault="00E9516D" w:rsidP="00091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F06865"/>
    <w:multiLevelType w:val="hybridMultilevel"/>
    <w:tmpl w:val="D564E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BD2ECA"/>
    <w:multiLevelType w:val="hybridMultilevel"/>
    <w:tmpl w:val="79C04A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4B644C"/>
    <w:multiLevelType w:val="hybridMultilevel"/>
    <w:tmpl w:val="1F3CB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047295"/>
    <w:multiLevelType w:val="hybridMultilevel"/>
    <w:tmpl w:val="23DCFFDE"/>
    <w:lvl w:ilvl="0" w:tplc="13785DE8">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BE29AD"/>
    <w:multiLevelType w:val="hybridMultilevel"/>
    <w:tmpl w:val="053E812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2CA63D2"/>
    <w:multiLevelType w:val="hybridMultilevel"/>
    <w:tmpl w:val="8E96B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3160D6"/>
    <w:multiLevelType w:val="hybridMultilevel"/>
    <w:tmpl w:val="5DD89358"/>
    <w:lvl w:ilvl="0" w:tplc="8CE0182A">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DE4A78"/>
    <w:multiLevelType w:val="hybridMultilevel"/>
    <w:tmpl w:val="E3F861A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35536328">
    <w:abstractNumId w:val="5"/>
  </w:num>
  <w:num w:numId="2" w16cid:durableId="1831285324">
    <w:abstractNumId w:val="6"/>
  </w:num>
  <w:num w:numId="3" w16cid:durableId="321929419">
    <w:abstractNumId w:val="7"/>
  </w:num>
  <w:num w:numId="4" w16cid:durableId="1764296211">
    <w:abstractNumId w:val="1"/>
  </w:num>
  <w:num w:numId="5" w16cid:durableId="256208052">
    <w:abstractNumId w:val="3"/>
  </w:num>
  <w:num w:numId="6" w16cid:durableId="30570066">
    <w:abstractNumId w:val="4"/>
  </w:num>
  <w:num w:numId="7" w16cid:durableId="3633714">
    <w:abstractNumId w:val="2"/>
  </w:num>
  <w:num w:numId="8" w16cid:durableId="2932210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B26"/>
    <w:rsid w:val="00091894"/>
    <w:rsid w:val="000A6A6A"/>
    <w:rsid w:val="001220D5"/>
    <w:rsid w:val="002B4A3A"/>
    <w:rsid w:val="005D6B26"/>
    <w:rsid w:val="0080746F"/>
    <w:rsid w:val="00B675E2"/>
    <w:rsid w:val="00D75227"/>
    <w:rsid w:val="00E9516D"/>
    <w:rsid w:val="00F57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1B616"/>
  <w15:chartTrackingRefBased/>
  <w15:docId w15:val="{AE6BFD0B-83F4-474C-8689-2D765D0EB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894"/>
    <w:pPr>
      <w:jc w:val="both"/>
    </w:pPr>
    <w:rPr>
      <w:rFonts w:ascii="Georgia" w:hAnsi="Georgia"/>
      <w:sz w:val="22"/>
    </w:rPr>
  </w:style>
  <w:style w:type="paragraph" w:styleId="Heading1">
    <w:name w:val="heading 1"/>
    <w:basedOn w:val="Normal"/>
    <w:next w:val="Normal"/>
    <w:link w:val="Heading1Char"/>
    <w:uiPriority w:val="9"/>
    <w:qFormat/>
    <w:rsid w:val="00091894"/>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091894"/>
    <w:pPr>
      <w:keepNext/>
      <w:keepLines/>
      <w:spacing w:before="160" w:after="8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2B4A3A"/>
    <w:pPr>
      <w:keepNext/>
      <w:keepLines/>
      <w:spacing w:before="160" w:after="80"/>
      <w:outlineLvl w:val="2"/>
    </w:pPr>
    <w:rPr>
      <w:rFonts w:asciiTheme="majorHAnsi" w:eastAsiaTheme="majorEastAsia" w:hAnsiTheme="majorHAnsi" w:cstheme="majorBidi"/>
      <w:b/>
      <w:color w:val="0F4761" w:themeColor="accent1" w:themeShade="BF"/>
      <w:sz w:val="24"/>
      <w:szCs w:val="28"/>
    </w:rPr>
  </w:style>
  <w:style w:type="paragraph" w:styleId="Heading4">
    <w:name w:val="heading 4"/>
    <w:basedOn w:val="Normal"/>
    <w:next w:val="Normal"/>
    <w:link w:val="Heading4Char"/>
    <w:uiPriority w:val="9"/>
    <w:semiHidden/>
    <w:unhideWhenUsed/>
    <w:qFormat/>
    <w:rsid w:val="005D6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894"/>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091894"/>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2B4A3A"/>
    <w:rPr>
      <w:rFonts w:asciiTheme="majorHAnsi" w:eastAsiaTheme="majorEastAsia" w:hAnsiTheme="majorHAnsi" w:cstheme="majorBidi"/>
      <w:b/>
      <w:color w:val="0F4761" w:themeColor="accent1" w:themeShade="BF"/>
      <w:szCs w:val="28"/>
    </w:rPr>
  </w:style>
  <w:style w:type="character" w:customStyle="1" w:styleId="Heading4Char">
    <w:name w:val="Heading 4 Char"/>
    <w:basedOn w:val="DefaultParagraphFont"/>
    <w:link w:val="Heading4"/>
    <w:uiPriority w:val="9"/>
    <w:semiHidden/>
    <w:rsid w:val="005D6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B26"/>
    <w:rPr>
      <w:rFonts w:eastAsiaTheme="majorEastAsia" w:cstheme="majorBidi"/>
      <w:color w:val="272727" w:themeColor="text1" w:themeTint="D8"/>
    </w:rPr>
  </w:style>
  <w:style w:type="paragraph" w:styleId="Title">
    <w:name w:val="Title"/>
    <w:basedOn w:val="Normal"/>
    <w:next w:val="Normal"/>
    <w:link w:val="TitleChar"/>
    <w:uiPriority w:val="10"/>
    <w:qFormat/>
    <w:rsid w:val="005D6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B26"/>
    <w:pPr>
      <w:spacing w:before="160"/>
      <w:jc w:val="center"/>
    </w:pPr>
    <w:rPr>
      <w:i/>
      <w:iCs/>
      <w:color w:val="404040" w:themeColor="text1" w:themeTint="BF"/>
    </w:rPr>
  </w:style>
  <w:style w:type="character" w:customStyle="1" w:styleId="QuoteChar">
    <w:name w:val="Quote Char"/>
    <w:basedOn w:val="DefaultParagraphFont"/>
    <w:link w:val="Quote"/>
    <w:uiPriority w:val="29"/>
    <w:rsid w:val="005D6B26"/>
    <w:rPr>
      <w:i/>
      <w:iCs/>
      <w:color w:val="404040" w:themeColor="text1" w:themeTint="BF"/>
    </w:rPr>
  </w:style>
  <w:style w:type="paragraph" w:styleId="ListParagraph">
    <w:name w:val="List Paragraph"/>
    <w:basedOn w:val="Normal"/>
    <w:uiPriority w:val="34"/>
    <w:qFormat/>
    <w:rsid w:val="005D6B26"/>
    <w:pPr>
      <w:ind w:left="720"/>
      <w:contextualSpacing/>
    </w:pPr>
  </w:style>
  <w:style w:type="character" w:styleId="IntenseEmphasis">
    <w:name w:val="Intense Emphasis"/>
    <w:basedOn w:val="DefaultParagraphFont"/>
    <w:uiPriority w:val="21"/>
    <w:qFormat/>
    <w:rsid w:val="005D6B26"/>
    <w:rPr>
      <w:i/>
      <w:iCs/>
      <w:color w:val="0F4761" w:themeColor="accent1" w:themeShade="BF"/>
    </w:rPr>
  </w:style>
  <w:style w:type="paragraph" w:styleId="IntenseQuote">
    <w:name w:val="Intense Quote"/>
    <w:basedOn w:val="Normal"/>
    <w:next w:val="Normal"/>
    <w:link w:val="IntenseQuoteChar"/>
    <w:uiPriority w:val="30"/>
    <w:qFormat/>
    <w:rsid w:val="005D6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B26"/>
    <w:rPr>
      <w:i/>
      <w:iCs/>
      <w:color w:val="0F4761" w:themeColor="accent1" w:themeShade="BF"/>
    </w:rPr>
  </w:style>
  <w:style w:type="character" w:styleId="IntenseReference">
    <w:name w:val="Intense Reference"/>
    <w:basedOn w:val="DefaultParagraphFont"/>
    <w:uiPriority w:val="32"/>
    <w:qFormat/>
    <w:rsid w:val="005D6B26"/>
    <w:rPr>
      <w:b/>
      <w:bCs/>
      <w:smallCaps/>
      <w:color w:val="0F4761" w:themeColor="accent1" w:themeShade="BF"/>
      <w:spacing w:val="5"/>
    </w:rPr>
  </w:style>
  <w:style w:type="paragraph" w:customStyle="1" w:styleId="FirstParagraph">
    <w:name w:val="First Paragraph"/>
    <w:basedOn w:val="BodyText"/>
    <w:next w:val="BodyText"/>
    <w:qFormat/>
    <w:rsid w:val="00091894"/>
    <w:pPr>
      <w:spacing w:before="180" w:after="180" w:line="240" w:lineRule="auto"/>
    </w:pPr>
    <w:rPr>
      <w:rFonts w:eastAsia="Georgia" w:cs="Georgia"/>
      <w:kern w:val="0"/>
      <w:szCs w:val="22"/>
      <w:lang w:eastAsia="zh-CN"/>
      <w14:ligatures w14:val="none"/>
    </w:rPr>
  </w:style>
  <w:style w:type="paragraph" w:styleId="BodyText">
    <w:name w:val="Body Text"/>
    <w:basedOn w:val="Normal"/>
    <w:link w:val="BodyTextChar"/>
    <w:uiPriority w:val="99"/>
    <w:semiHidden/>
    <w:unhideWhenUsed/>
    <w:rsid w:val="00091894"/>
    <w:pPr>
      <w:spacing w:after="120"/>
    </w:pPr>
  </w:style>
  <w:style w:type="character" w:customStyle="1" w:styleId="BodyTextChar">
    <w:name w:val="Body Text Char"/>
    <w:basedOn w:val="DefaultParagraphFont"/>
    <w:link w:val="BodyText"/>
    <w:uiPriority w:val="99"/>
    <w:semiHidden/>
    <w:rsid w:val="00091894"/>
  </w:style>
  <w:style w:type="paragraph" w:styleId="Header">
    <w:name w:val="header"/>
    <w:basedOn w:val="Normal"/>
    <w:link w:val="HeaderChar"/>
    <w:uiPriority w:val="99"/>
    <w:unhideWhenUsed/>
    <w:rsid w:val="000918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894"/>
  </w:style>
  <w:style w:type="paragraph" w:styleId="Footer">
    <w:name w:val="footer"/>
    <w:basedOn w:val="Normal"/>
    <w:link w:val="FooterChar"/>
    <w:uiPriority w:val="99"/>
    <w:unhideWhenUsed/>
    <w:rsid w:val="000918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894"/>
  </w:style>
  <w:style w:type="character" w:styleId="PageNumber">
    <w:name w:val="page number"/>
    <w:basedOn w:val="DefaultParagraphFont"/>
    <w:uiPriority w:val="99"/>
    <w:semiHidden/>
    <w:unhideWhenUsed/>
    <w:rsid w:val="002B4A3A"/>
  </w:style>
  <w:style w:type="paragraph" w:styleId="TOCHeading">
    <w:name w:val="TOC Heading"/>
    <w:basedOn w:val="Heading1"/>
    <w:next w:val="Normal"/>
    <w:uiPriority w:val="39"/>
    <w:unhideWhenUsed/>
    <w:qFormat/>
    <w:rsid w:val="000A6A6A"/>
    <w:pPr>
      <w:spacing w:before="480" w:after="0" w:line="276" w:lineRule="auto"/>
      <w:jc w:val="left"/>
      <w:outlineLvl w:val="9"/>
    </w:pPr>
    <w:rPr>
      <w:bCs/>
      <w:kern w:val="0"/>
      <w:sz w:val="28"/>
      <w:szCs w:val="28"/>
      <w14:ligatures w14:val="none"/>
    </w:rPr>
  </w:style>
  <w:style w:type="paragraph" w:styleId="TOC1">
    <w:name w:val="toc 1"/>
    <w:basedOn w:val="Normal"/>
    <w:next w:val="Normal"/>
    <w:autoRedefine/>
    <w:uiPriority w:val="39"/>
    <w:unhideWhenUsed/>
    <w:rsid w:val="000A6A6A"/>
    <w:pPr>
      <w:spacing w:before="120" w:after="0"/>
      <w:jc w:val="left"/>
    </w:pPr>
    <w:rPr>
      <w:rFonts w:asciiTheme="minorHAnsi" w:hAnsiTheme="minorHAnsi"/>
      <w:b/>
      <w:bCs/>
      <w:i/>
      <w:iCs/>
      <w:sz w:val="24"/>
    </w:rPr>
  </w:style>
  <w:style w:type="paragraph" w:styleId="TOC2">
    <w:name w:val="toc 2"/>
    <w:basedOn w:val="Normal"/>
    <w:next w:val="Normal"/>
    <w:autoRedefine/>
    <w:uiPriority w:val="39"/>
    <w:unhideWhenUsed/>
    <w:rsid w:val="000A6A6A"/>
    <w:pPr>
      <w:spacing w:before="120" w:after="0"/>
      <w:ind w:left="220"/>
      <w:jc w:val="left"/>
    </w:pPr>
    <w:rPr>
      <w:rFonts w:asciiTheme="minorHAnsi" w:hAnsiTheme="minorHAnsi"/>
      <w:b/>
      <w:bCs/>
      <w:szCs w:val="22"/>
    </w:rPr>
  </w:style>
  <w:style w:type="paragraph" w:styleId="TOC3">
    <w:name w:val="toc 3"/>
    <w:basedOn w:val="Normal"/>
    <w:next w:val="Normal"/>
    <w:autoRedefine/>
    <w:uiPriority w:val="39"/>
    <w:unhideWhenUsed/>
    <w:rsid w:val="000A6A6A"/>
    <w:pPr>
      <w:spacing w:after="0"/>
      <w:ind w:left="440"/>
      <w:jc w:val="left"/>
    </w:pPr>
    <w:rPr>
      <w:rFonts w:asciiTheme="minorHAnsi" w:hAnsiTheme="minorHAnsi"/>
      <w:sz w:val="20"/>
      <w:szCs w:val="20"/>
    </w:rPr>
  </w:style>
  <w:style w:type="character" w:styleId="Hyperlink">
    <w:name w:val="Hyperlink"/>
    <w:basedOn w:val="DefaultParagraphFont"/>
    <w:uiPriority w:val="99"/>
    <w:unhideWhenUsed/>
    <w:rsid w:val="000A6A6A"/>
    <w:rPr>
      <w:color w:val="467886" w:themeColor="hyperlink"/>
      <w:u w:val="single"/>
    </w:rPr>
  </w:style>
  <w:style w:type="paragraph" w:styleId="TOC4">
    <w:name w:val="toc 4"/>
    <w:basedOn w:val="Normal"/>
    <w:next w:val="Normal"/>
    <w:autoRedefine/>
    <w:uiPriority w:val="39"/>
    <w:semiHidden/>
    <w:unhideWhenUsed/>
    <w:rsid w:val="000A6A6A"/>
    <w:pPr>
      <w:spacing w:after="0"/>
      <w:ind w:left="660"/>
      <w:jc w:val="left"/>
    </w:pPr>
    <w:rPr>
      <w:rFonts w:asciiTheme="minorHAnsi" w:hAnsiTheme="minorHAnsi"/>
      <w:sz w:val="20"/>
      <w:szCs w:val="20"/>
    </w:rPr>
  </w:style>
  <w:style w:type="paragraph" w:styleId="TOC5">
    <w:name w:val="toc 5"/>
    <w:basedOn w:val="Normal"/>
    <w:next w:val="Normal"/>
    <w:autoRedefine/>
    <w:uiPriority w:val="39"/>
    <w:semiHidden/>
    <w:unhideWhenUsed/>
    <w:rsid w:val="000A6A6A"/>
    <w:pPr>
      <w:spacing w:after="0"/>
      <w:ind w:left="880"/>
      <w:jc w:val="left"/>
    </w:pPr>
    <w:rPr>
      <w:rFonts w:asciiTheme="minorHAnsi" w:hAnsiTheme="minorHAnsi"/>
      <w:sz w:val="20"/>
      <w:szCs w:val="20"/>
    </w:rPr>
  </w:style>
  <w:style w:type="paragraph" w:styleId="TOC6">
    <w:name w:val="toc 6"/>
    <w:basedOn w:val="Normal"/>
    <w:next w:val="Normal"/>
    <w:autoRedefine/>
    <w:uiPriority w:val="39"/>
    <w:semiHidden/>
    <w:unhideWhenUsed/>
    <w:rsid w:val="000A6A6A"/>
    <w:pPr>
      <w:spacing w:after="0"/>
      <w:ind w:left="1100"/>
      <w:jc w:val="left"/>
    </w:pPr>
    <w:rPr>
      <w:rFonts w:asciiTheme="minorHAnsi" w:hAnsiTheme="minorHAnsi"/>
      <w:sz w:val="20"/>
      <w:szCs w:val="20"/>
    </w:rPr>
  </w:style>
  <w:style w:type="paragraph" w:styleId="TOC7">
    <w:name w:val="toc 7"/>
    <w:basedOn w:val="Normal"/>
    <w:next w:val="Normal"/>
    <w:autoRedefine/>
    <w:uiPriority w:val="39"/>
    <w:semiHidden/>
    <w:unhideWhenUsed/>
    <w:rsid w:val="000A6A6A"/>
    <w:pPr>
      <w:spacing w:after="0"/>
      <w:ind w:left="1320"/>
      <w:jc w:val="left"/>
    </w:pPr>
    <w:rPr>
      <w:rFonts w:asciiTheme="minorHAnsi" w:hAnsiTheme="minorHAnsi"/>
      <w:sz w:val="20"/>
      <w:szCs w:val="20"/>
    </w:rPr>
  </w:style>
  <w:style w:type="paragraph" w:styleId="TOC8">
    <w:name w:val="toc 8"/>
    <w:basedOn w:val="Normal"/>
    <w:next w:val="Normal"/>
    <w:autoRedefine/>
    <w:uiPriority w:val="39"/>
    <w:semiHidden/>
    <w:unhideWhenUsed/>
    <w:rsid w:val="000A6A6A"/>
    <w:pPr>
      <w:spacing w:after="0"/>
      <w:ind w:left="1540"/>
      <w:jc w:val="left"/>
    </w:pPr>
    <w:rPr>
      <w:rFonts w:asciiTheme="minorHAnsi" w:hAnsiTheme="minorHAnsi"/>
      <w:sz w:val="20"/>
      <w:szCs w:val="20"/>
    </w:rPr>
  </w:style>
  <w:style w:type="paragraph" w:styleId="TOC9">
    <w:name w:val="toc 9"/>
    <w:basedOn w:val="Normal"/>
    <w:next w:val="Normal"/>
    <w:autoRedefine/>
    <w:uiPriority w:val="39"/>
    <w:semiHidden/>
    <w:unhideWhenUsed/>
    <w:rsid w:val="000A6A6A"/>
    <w:pPr>
      <w:spacing w:after="0"/>
      <w:ind w:left="176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915B3-F815-184A-AD10-36896A4DF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1856</Words>
  <Characters>10581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Ihor Huz</dc:creator>
  <cp:keywords/>
  <dc:description/>
  <cp:lastModifiedBy>Ihor Huz</cp:lastModifiedBy>
  <cp:revision>2</cp:revision>
  <dcterms:created xsi:type="dcterms:W3CDTF">2026-07-28T18:57:00Z</dcterms:created>
  <dcterms:modified xsi:type="dcterms:W3CDTF">2026-07-28T19:24:00Z</dcterms:modified>
</cp:coreProperties>
</file>