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88"/>
        <w:gridCol w:w="1539"/>
        <w:gridCol w:w="3617"/>
        <w:gridCol w:w="1022"/>
        <w:gridCol w:w="1463"/>
      </w:tblGrid>
      <w:tr w:rsidR="004A30EC" w:rsidRPr="00D46FE3" w:rsidTr="00A13860">
        <w:trPr>
          <w:jc w:val="center"/>
        </w:trPr>
        <w:tc>
          <w:tcPr>
            <w:tcW w:w="3527" w:type="dxa"/>
            <w:gridSpan w:val="2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17" w:type="dxa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022" w:type="dxa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оцінка</w:t>
            </w:r>
          </w:p>
        </w:tc>
        <w:tc>
          <w:tcPr>
            <w:tcW w:w="1463" w:type="dxa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підпис</w:t>
            </w:r>
          </w:p>
        </w:tc>
      </w:tr>
      <w:tr w:rsidR="004A30EC" w:rsidRPr="00D46FE3" w:rsidTr="00A13860">
        <w:trPr>
          <w:jc w:val="center"/>
        </w:trPr>
        <w:tc>
          <w:tcPr>
            <w:tcW w:w="1988" w:type="dxa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СПКм-12</w:t>
            </w:r>
          </w:p>
        </w:tc>
        <w:tc>
          <w:tcPr>
            <w:tcW w:w="1539" w:type="dxa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17" w:type="dxa"/>
            <w:vMerge w:val="restart"/>
            <w:vAlign w:val="center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D46FE3">
              <w:rPr>
                <w:rFonts w:ascii="Times New Roman" w:hAnsi="Times New Roman"/>
                <w:b/>
                <w:sz w:val="28"/>
                <w:szCs w:val="28"/>
              </w:rPr>
              <w:t>Використання генетичного алгоритму для задачі комівояжера (</w:t>
            </w:r>
            <w:r w:rsidRPr="00D46FE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TSP</w:t>
            </w:r>
            <w:r w:rsidRPr="00D46FE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022" w:type="dxa"/>
            <w:vMerge w:val="restart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vMerge w:val="restart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30EC" w:rsidRPr="00D46FE3" w:rsidTr="00A13860">
        <w:trPr>
          <w:jc w:val="center"/>
        </w:trPr>
        <w:tc>
          <w:tcPr>
            <w:tcW w:w="3527" w:type="dxa"/>
            <w:gridSpan w:val="2"/>
          </w:tcPr>
          <w:p w:rsidR="004A30EC" w:rsidRPr="00D46FE3" w:rsidRDefault="004A30EC" w:rsidP="00A13860">
            <w:pPr>
              <w:tabs>
                <w:tab w:val="center" w:pos="1688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Купець І.В.</w:t>
            </w: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30EC" w:rsidRPr="00D46FE3" w:rsidTr="00A13860">
        <w:trPr>
          <w:jc w:val="center"/>
        </w:trPr>
        <w:tc>
          <w:tcPr>
            <w:tcW w:w="3527" w:type="dxa"/>
            <w:gridSpan w:val="2"/>
          </w:tcPr>
          <w:p w:rsidR="004A30EC" w:rsidRPr="00D46FE3" w:rsidRDefault="004A30EC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30EC" w:rsidRPr="00D46FE3" w:rsidTr="00A13860">
        <w:trPr>
          <w:jc w:val="center"/>
        </w:trPr>
        <w:tc>
          <w:tcPr>
            <w:tcW w:w="3527" w:type="dxa"/>
            <w:gridSpan w:val="2"/>
            <w:vMerge w:val="restart"/>
          </w:tcPr>
          <w:p w:rsidR="004A30EC" w:rsidRPr="00D46FE3" w:rsidRDefault="004A30EC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</w:tcPr>
          <w:p w:rsidR="004A30EC" w:rsidRPr="00D46FE3" w:rsidRDefault="004A30EC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Викладач:</w:t>
            </w:r>
          </w:p>
        </w:tc>
      </w:tr>
      <w:tr w:rsidR="004A30EC" w:rsidRPr="00D46FE3" w:rsidTr="00A13860">
        <w:trPr>
          <w:trHeight w:val="767"/>
          <w:jc w:val="center"/>
        </w:trPr>
        <w:tc>
          <w:tcPr>
            <w:tcW w:w="0" w:type="auto"/>
            <w:gridSpan w:val="2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4A30EC" w:rsidRPr="00D46FE3" w:rsidRDefault="004A30EC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</w:tcPr>
          <w:p w:rsidR="004A30EC" w:rsidRPr="00D46FE3" w:rsidRDefault="004A30EC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4A30EC" w:rsidRPr="00D46FE3" w:rsidRDefault="004A30EC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6FE3">
              <w:rPr>
                <w:rFonts w:ascii="Times New Roman" w:hAnsi="Times New Roman"/>
                <w:sz w:val="24"/>
                <w:szCs w:val="24"/>
              </w:rPr>
              <w:t>Кривий Р.З.</w:t>
            </w:r>
          </w:p>
        </w:tc>
      </w:tr>
    </w:tbl>
    <w:p w:rsidR="004A30EC" w:rsidRPr="00E66B7E" w:rsidRDefault="004A30EC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br/>
      </w:r>
      <w:r w:rsidRPr="00E66B7E">
        <w:rPr>
          <w:rFonts w:ascii="Times New Roman" w:hAnsi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4A30EC" w:rsidRDefault="004A30EC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E66B7E">
        <w:rPr>
          <w:rFonts w:ascii="Times New Roman" w:hAnsi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/>
          <w:sz w:val="28"/>
          <w:szCs w:val="28"/>
        </w:rPr>
        <w:t xml:space="preserve"> Розробити за допомогою </w:t>
      </w:r>
      <w:r>
        <w:rPr>
          <w:rFonts w:ascii="Times New Roman" w:hAnsi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/>
          <w:sz w:val="28"/>
          <w:szCs w:val="28"/>
        </w:rPr>
        <w:t>забезпечення длявирішення задачі комівояжера.</w:t>
      </w:r>
    </w:p>
    <w:p w:rsidR="004A30EC" w:rsidRPr="00E117A6" w:rsidRDefault="004A30E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 - </w:t>
      </w:r>
      <w:r w:rsidRPr="00E117A6">
        <w:rPr>
          <w:rFonts w:ascii="Times New Roman" w:hAnsi="Times New Roman"/>
          <w:sz w:val="28"/>
          <w:szCs w:val="28"/>
          <w:lang w:val="ru-RU"/>
        </w:rPr>
        <w:t>6</w:t>
      </w:r>
    </w:p>
    <w:p w:rsidR="004A30EC" w:rsidRDefault="004A30EC" w:rsidP="00A15BD5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Використовуючи селекцію усіканням.</w:t>
      </w:r>
    </w:p>
    <w:p w:rsidR="004A30EC" w:rsidRDefault="004A30EC" w:rsidP="00A15BD5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A30EC" w:rsidRPr="000356A0" w:rsidRDefault="004A30EC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356A0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4A30EC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4A30EC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Координати для 10 міст</w:t>
      </w:r>
    </w:p>
    <w:p w:rsidR="004A30EC" w:rsidRPr="00132715" w:rsidRDefault="004A30EC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4A30EC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Координати для 20 міст</w:t>
      </w:r>
    </w:p>
    <w:p w:rsidR="004A30EC" w:rsidRDefault="004A30EC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4A30EC" w:rsidRPr="000427D4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427D4">
        <w:rPr>
          <w:rFonts w:ascii="Times New Roman" w:hAnsi="Times New Roman"/>
          <w:color w:val="000000"/>
          <w:sz w:val="28"/>
          <w:szCs w:val="28"/>
        </w:rPr>
        <w:t>Результати для 20 міст(популяція 200):</w:t>
      </w:r>
    </w:p>
    <w:p w:rsidR="004A30EC" w:rsidRPr="000427D4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427D4">
        <w:rPr>
          <w:rFonts w:ascii="Times New Roman" w:hAnsi="Times New Roman"/>
          <w:color w:val="000000"/>
          <w:sz w:val="28"/>
          <w:szCs w:val="28"/>
        </w:rPr>
        <w:t>Finaldistance: 71</w:t>
      </w:r>
    </w:p>
    <w:p w:rsidR="004A30EC" w:rsidRPr="000427D4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427D4">
        <w:rPr>
          <w:rFonts w:ascii="Times New Roman" w:hAnsi="Times New Roman"/>
          <w:color w:val="000000"/>
          <w:sz w:val="28"/>
          <w:szCs w:val="28"/>
        </w:rPr>
        <w:t>Time: 41240мс</w:t>
      </w:r>
    </w:p>
    <w:p w:rsidR="004A30EC" w:rsidRPr="000427D4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427D4">
        <w:rPr>
          <w:rFonts w:ascii="Times New Roman" w:hAnsi="Times New Roman"/>
          <w:color w:val="000000"/>
          <w:sz w:val="28"/>
          <w:szCs w:val="28"/>
        </w:rPr>
        <w:t>Solution:</w:t>
      </w:r>
    </w:p>
    <w:p w:rsidR="004A30EC" w:rsidRPr="000427D4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427D4">
        <w:rPr>
          <w:rFonts w:ascii="Times New Roman" w:hAnsi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4A30EC" w:rsidRPr="0023151B" w:rsidRDefault="004A30EC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4A30EC" w:rsidRDefault="004A30EC" w:rsidP="000427D4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A30EC" w:rsidRDefault="004A30EC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порівняння кількості міст і популяції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4A30EC" w:rsidRPr="00295FA7" w:rsidTr="00295FA7">
        <w:trPr>
          <w:jc w:val="center"/>
        </w:trPr>
        <w:tc>
          <w:tcPr>
            <w:tcW w:w="19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A30EC" w:rsidRPr="00295FA7" w:rsidTr="00295FA7">
        <w:trPr>
          <w:jc w:val="center"/>
        </w:trPr>
        <w:tc>
          <w:tcPr>
            <w:tcW w:w="19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  <w:tr w:rsidR="004A30EC" w:rsidRPr="00295FA7" w:rsidTr="00295FA7">
        <w:trPr>
          <w:jc w:val="center"/>
        </w:trPr>
        <w:tc>
          <w:tcPr>
            <w:tcW w:w="19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Час виконання</w:t>
            </w:r>
            <w:r w:rsidRPr="00295FA7">
              <w:rPr>
                <w:rFonts w:ascii="Times New Roman" w:hAnsi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41.08</w:t>
            </w:r>
          </w:p>
        </w:tc>
      </w:tr>
      <w:tr w:rsidR="004A30EC" w:rsidRPr="00295FA7" w:rsidTr="00295FA7">
        <w:trPr>
          <w:jc w:val="center"/>
        </w:trPr>
        <w:tc>
          <w:tcPr>
            <w:tcW w:w="19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</w:tr>
      <w:tr w:rsidR="004A30EC" w:rsidRPr="00295FA7" w:rsidTr="00295FA7">
        <w:trPr>
          <w:jc w:val="center"/>
        </w:trPr>
        <w:tc>
          <w:tcPr>
            <w:tcW w:w="19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 xml:space="preserve">Довжина шляху в </w:t>
            </w:r>
            <w:r w:rsidRPr="00295FA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 w:rsidRPr="00295FA7">
              <w:rPr>
                <w:rFonts w:ascii="Times New Roman" w:hAnsi="Times New Roman"/>
                <w:sz w:val="28"/>
                <w:szCs w:val="28"/>
              </w:rPr>
              <w:t>лаб.</w:t>
            </w:r>
          </w:p>
        </w:tc>
        <w:tc>
          <w:tcPr>
            <w:tcW w:w="851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4A30EC" w:rsidRPr="00295FA7" w:rsidRDefault="004A30EC" w:rsidP="00295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FA7">
              <w:rPr>
                <w:rFonts w:ascii="Times New Roman" w:hAnsi="Times New Roman"/>
                <w:sz w:val="28"/>
                <w:szCs w:val="28"/>
              </w:rPr>
              <w:t>80.76</w:t>
            </w:r>
          </w:p>
        </w:tc>
      </w:tr>
    </w:tbl>
    <w:p w:rsidR="004A30EC" w:rsidRDefault="004A30EC" w:rsidP="0023151B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A30EC" w:rsidRDefault="004A30E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</w:t>
      </w:r>
    </w:p>
    <w:p w:rsidR="004A30EC" w:rsidRPr="0023151B" w:rsidRDefault="004A30EC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class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ГА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параметри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mutationRate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0.015;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ймовірність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проходів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турнірної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селекції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evolvePopulation(Population pop)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newPopulation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Population(pop.populationSize(),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elitismOffset = 1;</w:t>
      </w:r>
    </w:p>
    <w:p w:rsidR="004A30EC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4A30EC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</w:p>
    <w:p w:rsidR="004A30EC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elitismOffset; i &lt; newPopulation.populationSize(); i++)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Виберір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parent1 =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parent2 =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child =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crossover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(parent1, parent2);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newPopulation.saveTour(i, child);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elitismOffset; i &lt; newPopulation.populationSize(); i++)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mutate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(newPopulation.getTour(i));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newPopulation;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parent1, Tour parent2)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child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child.tourSize(); i++)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(i&gt;=p1 &amp;&amp; i&lt;=p2) child.setCity(i,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child.setCity(i, parent1.getCity(i));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parent2.tourSize(); j++)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child.tourSize(); k++)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(parent2.getCity(j) == child.getCity(k))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(t==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child.setCity(p1+n, parent2.getCity(j));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n = n+1;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tour)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(tourPos2 &lt; tourPos1)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tourPos1;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tourPos1 = tourPos2;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tourPos2 = q;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&lt;= (tourPos2 - tourPos1 +1)/2 ; i++)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City q = tour.getCity(tourPos1+i);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tour.setCity(tourPos1+i, tour.getCity(tourPos2-i));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tour.setCity(tourPos2-i, q);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Вибрати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кандидатів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кросинговера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</w:t>
      </w:r>
      <w:r w:rsidRPr="00E117A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truncationSelection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усканням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truncation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30EC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кожного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міста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турнірі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отримати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рандомного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його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randomId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pop.populationSize());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truncation.saveTour(i, pop.getTour(randomId));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взяти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найкращий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</w:p>
    <w:p w:rsidR="004A30EC" w:rsidRPr="00E117A6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fittest = truncation.getFittest();</w:t>
      </w:r>
    </w:p>
    <w:p w:rsidR="004A30EC" w:rsidRPr="004474CE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474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7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fittest;</w:t>
      </w:r>
    </w:p>
    <w:p w:rsidR="004A30EC" w:rsidRPr="004474CE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74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A30EC" w:rsidRPr="004474CE" w:rsidRDefault="004A30EC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74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A30EC" w:rsidRPr="000356A0" w:rsidRDefault="004A30EC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0356A0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/>
          <w:b/>
          <w:color w:val="000000"/>
          <w:sz w:val="24"/>
          <w:szCs w:val="24"/>
        </w:rPr>
        <w:t>TSP_GA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Population(200,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"Initialdistance: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.getFittest().getDistance());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Date();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//System.out.println("Time: " + timeBefore);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= 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Date();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.getTime();;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//System.out.println("Time: " + timeAfter);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"Finaldistance: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.getFittest().getDistance());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"Solution:"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.getFittest());</w:t>
      </w: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0EC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A30EC" w:rsidRPr="005460D5" w:rsidRDefault="004A30EC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0EC" w:rsidRPr="005460D5" w:rsidRDefault="004A30E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A30EC" w:rsidRPr="00E30C4C" w:rsidRDefault="004A30E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/>
          <w:b/>
          <w:sz w:val="28"/>
          <w:szCs w:val="28"/>
        </w:rPr>
        <w:t>Висновки:</w:t>
      </w:r>
      <w:r>
        <w:rPr>
          <w:rFonts w:ascii="Times New Roman" w:hAnsi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0" w:name="OLE_LINK1"/>
      <w:bookmarkStart w:id="1" w:name="OLE_LINK2"/>
      <w:bookmarkStart w:id="2" w:name="_GoBack"/>
      <w:r w:rsidRPr="00E30C4C">
        <w:rPr>
          <w:rFonts w:ascii="Times New Roman" w:hAnsi="Times New Roman"/>
          <w:sz w:val="28"/>
          <w:szCs w:val="28"/>
        </w:rPr>
        <w:t>Реалізува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30C4C">
        <w:rPr>
          <w:rFonts w:ascii="Times New Roman" w:hAnsi="Times New Roman"/>
          <w:sz w:val="28"/>
          <w:szCs w:val="28"/>
        </w:rPr>
        <w:t xml:space="preserve">за допомогою </w:t>
      </w:r>
      <w:r>
        <w:rPr>
          <w:rFonts w:ascii="Times New Roman" w:hAnsi="Times New Roman"/>
          <w:sz w:val="28"/>
          <w:szCs w:val="28"/>
        </w:rPr>
        <w:t xml:space="preserve">програмної мови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/>
          <w:sz w:val="28"/>
          <w:szCs w:val="28"/>
        </w:rPr>
        <w:t>, використовуючи турнірну селекцію, двох точковий кросинговер і класичне інвертування</w:t>
      </w:r>
      <w:bookmarkEnd w:id="0"/>
      <w:bookmarkEnd w:id="1"/>
      <w:bookmarkEnd w:id="2"/>
      <w:r>
        <w:rPr>
          <w:rFonts w:ascii="Times New Roman" w:hAnsi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4A30E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B7E"/>
    <w:rsid w:val="000356A0"/>
    <w:rsid w:val="000427D4"/>
    <w:rsid w:val="0007317D"/>
    <w:rsid w:val="00132715"/>
    <w:rsid w:val="001E556F"/>
    <w:rsid w:val="0023151B"/>
    <w:rsid w:val="00295FA7"/>
    <w:rsid w:val="002E5787"/>
    <w:rsid w:val="003552FD"/>
    <w:rsid w:val="004474CE"/>
    <w:rsid w:val="004A30EC"/>
    <w:rsid w:val="0053190E"/>
    <w:rsid w:val="005460D5"/>
    <w:rsid w:val="005556E3"/>
    <w:rsid w:val="00562086"/>
    <w:rsid w:val="00577AF8"/>
    <w:rsid w:val="00616D91"/>
    <w:rsid w:val="006C0639"/>
    <w:rsid w:val="00734F48"/>
    <w:rsid w:val="007C3908"/>
    <w:rsid w:val="00837719"/>
    <w:rsid w:val="00854C82"/>
    <w:rsid w:val="00A13860"/>
    <w:rsid w:val="00A15BD5"/>
    <w:rsid w:val="00A354DB"/>
    <w:rsid w:val="00A74FAC"/>
    <w:rsid w:val="00AD7374"/>
    <w:rsid w:val="00AE5D8F"/>
    <w:rsid w:val="00B62AEE"/>
    <w:rsid w:val="00D46FE3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3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3271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4251</Words>
  <Characters>2424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Windows User</cp:lastModifiedBy>
  <cp:revision>3</cp:revision>
  <dcterms:created xsi:type="dcterms:W3CDTF">2015-06-06T15:38:00Z</dcterms:created>
  <dcterms:modified xsi:type="dcterms:W3CDTF">2016-05-24T20:09:00Z</dcterms:modified>
</cp:coreProperties>
</file>