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49" w:rsidRPr="00E91949" w:rsidRDefault="00E91949" w:rsidP="00E91949">
      <w:pPr>
        <w:spacing w:before="8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Практика </w:t>
      </w:r>
      <w:proofErr w:type="spellStart"/>
      <w:proofErr w:type="gram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техн</w:t>
      </w:r>
      <w:proofErr w:type="gram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іки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тест-дизайну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Black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Box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.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Частина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1: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аналіз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класів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еквівалентності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граничних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значень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і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попарне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тестування</w:t>
      </w:r>
      <w:proofErr w:type="spellEnd"/>
      <w:r w:rsidRPr="00E9194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.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1. Система контролю за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швидкістю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руху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має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наступні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характеристики:</w:t>
      </w:r>
    </w:p>
    <w:p w:rsidR="00E91949" w:rsidRPr="00E91949" w:rsidRDefault="00E91949" w:rsidP="00E919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при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швидкості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50 і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менше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км/год – система не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реагує</w:t>
      </w:r>
      <w:proofErr w:type="spellEnd"/>
    </w:p>
    <w:p w:rsidR="00E91949" w:rsidRPr="00E91949" w:rsidRDefault="00E91949" w:rsidP="00E919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при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швидкості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більше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50, але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менше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55 км/год – система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видає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попередження</w:t>
      </w:r>
      <w:proofErr w:type="spellEnd"/>
    </w:p>
    <w:p w:rsidR="00E91949" w:rsidRPr="00E91949" w:rsidRDefault="00E91949" w:rsidP="00E919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при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швидкості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більше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55, але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менше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60 км/год – система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випише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штраф</w:t>
      </w:r>
    </w:p>
    <w:p w:rsidR="00E91949" w:rsidRPr="00E91949" w:rsidRDefault="00E91949" w:rsidP="00E919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при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швидкості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більше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60 км/год –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водій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отримає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штраф та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штрафний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бал у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водійське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посвідчення</w:t>
      </w:r>
      <w:proofErr w:type="spellEnd"/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Швидкість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системі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вимірюється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цілими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значеннями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Який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наборів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тестових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даних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можна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використати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для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перевірки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всіх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граничних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значень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еквівалентних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класів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 </w:t>
      </w:r>
    </w:p>
    <w:p w:rsidR="00E91949" w:rsidRPr="00E91949" w:rsidRDefault="00E91949" w:rsidP="00E919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0, 49, 50, 54, 59, 60</w:t>
      </w:r>
    </w:p>
    <w:p w:rsidR="00E91949" w:rsidRPr="00E91949" w:rsidRDefault="00E91949" w:rsidP="00E919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50, 55, 60</w:t>
      </w:r>
    </w:p>
    <w:p w:rsidR="00E91949" w:rsidRPr="00E91949" w:rsidRDefault="00E91949" w:rsidP="00E919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49, 50, 54, 55, 60, 62</w:t>
      </w:r>
    </w:p>
    <w:p w:rsidR="00E91949" w:rsidRPr="00E91949" w:rsidRDefault="00E91949" w:rsidP="00E919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50, 51, 55, 56, 60, 61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2.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Фітнес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рахує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кількість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кроків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і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надсилає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користувачам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повідомлення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щоб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заохотити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їх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рухатися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В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залежності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кількості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кроків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фідбек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буде таким: </w:t>
      </w:r>
    </w:p>
    <w:p w:rsidR="00E91949" w:rsidRPr="00E91949" w:rsidRDefault="00E91949" w:rsidP="00E919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до 1000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кроків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включно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– “Житель дивана”</w:t>
      </w:r>
    </w:p>
    <w:p w:rsidR="00E91949" w:rsidRPr="00E91949" w:rsidRDefault="00E91949" w:rsidP="00E919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1000 до 2000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кроків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включно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– “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Лежибока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”</w:t>
      </w:r>
    </w:p>
    <w:p w:rsidR="00E91949" w:rsidRPr="00E91949" w:rsidRDefault="00E91949" w:rsidP="00E919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2000 до 4000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кроків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включно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– “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Рухай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тілом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!”</w:t>
      </w:r>
    </w:p>
    <w:p w:rsidR="00E91949" w:rsidRPr="00E91949" w:rsidRDefault="00E91949" w:rsidP="00E919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4000 до 6000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кроків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включно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– “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Непогано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!”</w:t>
      </w:r>
    </w:p>
    <w:p w:rsidR="00E91949" w:rsidRPr="00E91949" w:rsidRDefault="00E91949" w:rsidP="00E919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б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ільше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6000 – “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Молодець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так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тримати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!”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Який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набі</w:t>
      </w:r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spellEnd"/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тестових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даних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надасть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найкраще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покриття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класів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еквівалентності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</w:t>
      </w:r>
    </w:p>
    <w:p w:rsidR="00E91949" w:rsidRPr="00E91949" w:rsidRDefault="00E91949" w:rsidP="00E919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0, 1000, 2000, 3000, 4000</w:t>
      </w:r>
    </w:p>
    <w:p w:rsidR="00E91949" w:rsidRPr="00E91949" w:rsidRDefault="00E91949" w:rsidP="00E919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1000, 2001, 4000, 4001, 6000</w:t>
      </w:r>
    </w:p>
    <w:p w:rsidR="00E91949" w:rsidRPr="00E91949" w:rsidRDefault="00E91949" w:rsidP="00E919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123, 2345, 3456, 4567, 5678</w:t>
      </w:r>
    </w:p>
    <w:p w:rsidR="00E91949" w:rsidRPr="00E91949" w:rsidRDefault="00E91949" w:rsidP="00E919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666, 999, 2222, 5555, 6666</w:t>
      </w:r>
    </w:p>
    <w:p w:rsidR="00E91949" w:rsidRPr="00E91949" w:rsidRDefault="00E91949" w:rsidP="00E919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19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u w:val="single"/>
          <w:lang w:eastAsia="ru-RU"/>
        </w:rPr>
        <w:t>Середній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u w:val="single"/>
          <w:lang w:eastAsia="ru-RU"/>
        </w:rPr>
        <w:t xml:space="preserve">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u w:val="single"/>
          <w:lang w:eastAsia="ru-RU"/>
        </w:rPr>
        <w:t>р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u w:val="single"/>
          <w:lang w:eastAsia="ru-RU"/>
        </w:rPr>
        <w:t>івень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u w:val="single"/>
          <w:lang w:eastAsia="ru-RU"/>
        </w:rPr>
        <w:t>: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1.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Виконай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завдання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попереднього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івня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.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2.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Пристрій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вимірює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час та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інтенсивність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сонячного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св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ітла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яке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отримала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рослина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рахує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комбінацію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параметрів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– час на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сонці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(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менше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ніж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3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години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3 до 6 годин та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понад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6 годин) та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інтенсивність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світла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(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дуже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низька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низька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середня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висока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). </w:t>
      </w:r>
    </w:p>
    <w:p w:rsidR="00E91949" w:rsidRPr="00E91949" w:rsidRDefault="00E91949" w:rsidP="00E919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19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lastRenderedPageBreak/>
        <w:t xml:space="preserve">Є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наступний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набі</w:t>
      </w:r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</w:t>
      </w:r>
      <w:proofErr w:type="spellEnd"/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тестів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: 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005"/>
        <w:gridCol w:w="1698"/>
        <w:gridCol w:w="2375"/>
      </w:tblGrid>
      <w:tr w:rsidR="00E91949" w:rsidRPr="00E91949" w:rsidTr="00E91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Години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Інтенсивність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Індекс</w:t>
            </w:r>
            <w:proofErr w:type="spellEnd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опромінення</w:t>
            </w:r>
            <w:proofErr w:type="spellEnd"/>
          </w:p>
        </w:tc>
      </w:tr>
      <w:tr w:rsidR="00E91949" w:rsidRPr="00E91949" w:rsidTr="00E91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дуже</w:t>
            </w:r>
            <w:proofErr w:type="spellEnd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низька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10</w:t>
            </w:r>
          </w:p>
        </w:tc>
      </w:tr>
      <w:tr w:rsidR="00E91949" w:rsidRPr="00E91949" w:rsidTr="00E91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середня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60</w:t>
            </w:r>
          </w:p>
        </w:tc>
      </w:tr>
      <w:tr w:rsidR="00E91949" w:rsidRPr="00E91949" w:rsidTr="00E91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Тест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дуже</w:t>
            </w:r>
            <w:proofErr w:type="spellEnd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низька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949" w:rsidRPr="00E91949" w:rsidRDefault="00E91949" w:rsidP="00E9194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1949">
              <w:rPr>
                <w:rFonts w:ascii="Arial" w:eastAsia="Times New Roman" w:hAnsi="Arial" w:cs="Arial"/>
                <w:color w:val="3F3F3F"/>
                <w:sz w:val="24"/>
                <w:szCs w:val="24"/>
                <w:lang w:eastAsia="ru-RU"/>
              </w:rPr>
              <w:t>10</w:t>
            </w:r>
          </w:p>
        </w:tc>
      </w:tr>
    </w:tbl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Яка </w:t>
      </w:r>
      <w:proofErr w:type="spellStart"/>
      <w:proofErr w:type="gramStart"/>
      <w:r w:rsidRPr="00E91949">
        <w:rPr>
          <w:rFonts w:ascii="Arial" w:eastAsia="Times New Roman" w:hAnsi="Arial" w:cs="Arial"/>
          <w:b/>
          <w:bCs/>
          <w:color w:val="3F3F3F"/>
          <w:sz w:val="24"/>
          <w:szCs w:val="24"/>
          <w:lang w:eastAsia="ru-RU"/>
        </w:rPr>
        <w:t>м</w:t>
      </w:r>
      <w:proofErr w:type="gramEnd"/>
      <w:r w:rsidRPr="00E91949">
        <w:rPr>
          <w:rFonts w:ascii="Arial" w:eastAsia="Times New Roman" w:hAnsi="Arial" w:cs="Arial"/>
          <w:b/>
          <w:bCs/>
          <w:color w:val="3F3F3F"/>
          <w:sz w:val="24"/>
          <w:szCs w:val="24"/>
          <w:lang w:eastAsia="ru-RU"/>
        </w:rPr>
        <w:t>інімальна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кількість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додаткових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тест-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потрібна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щоб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упевнитися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всі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валідні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класи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еквівалентності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покриті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</w:t>
      </w:r>
    </w:p>
    <w:p w:rsidR="00E91949" w:rsidRPr="00E91949" w:rsidRDefault="00E91949" w:rsidP="00E919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</w:t>
      </w:r>
    </w:p>
    <w:p w:rsidR="00E91949" w:rsidRPr="00E91949" w:rsidRDefault="00E91949" w:rsidP="00E919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2</w:t>
      </w:r>
    </w:p>
    <w:p w:rsidR="00E91949" w:rsidRPr="00E91949" w:rsidRDefault="00E91949" w:rsidP="00E919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3</w:t>
      </w:r>
    </w:p>
    <w:p w:rsidR="00E91949" w:rsidRPr="00E91949" w:rsidRDefault="00E91949" w:rsidP="00E919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4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2.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для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відтворення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відео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має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вимоги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.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буде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працювати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пристроях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з такою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розподільчою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здатністю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: </w:t>
      </w:r>
    </w:p>
    <w:p w:rsidR="00E91949" w:rsidRPr="00E91949" w:rsidRDefault="00E91949" w:rsidP="00E919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640x480</w:t>
      </w:r>
    </w:p>
    <w:p w:rsidR="00E91949" w:rsidRPr="00E91949" w:rsidRDefault="00E91949" w:rsidP="00E919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1280x720</w:t>
      </w:r>
    </w:p>
    <w:p w:rsidR="00E91949" w:rsidRPr="00E91949" w:rsidRDefault="00E91949" w:rsidP="00E919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1600x1200</w:t>
      </w:r>
    </w:p>
    <w:p w:rsidR="00E91949" w:rsidRPr="00E91949" w:rsidRDefault="00E91949" w:rsidP="00E919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1920x1080</w:t>
      </w: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49" w:rsidRPr="00E91949" w:rsidRDefault="00E91949" w:rsidP="00E91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Який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тест-кейс є результатом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застосування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техн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іки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розподілення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класи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еквівалентності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? </w:t>
      </w:r>
    </w:p>
    <w:p w:rsidR="00E91949" w:rsidRPr="00E91949" w:rsidRDefault="00E91949" w:rsidP="00E919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ірити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відтворює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відео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дисплеї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1920х1080 (1 тест-кейс)</w:t>
      </w:r>
    </w:p>
    <w:p w:rsidR="00E91949" w:rsidRPr="00E91949" w:rsidRDefault="00E91949" w:rsidP="00E919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ірити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відтворює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відео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дисплеї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640х480 та 1920х1080 (2 тест-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кейси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)</w:t>
      </w:r>
    </w:p>
    <w:p w:rsidR="00E91949" w:rsidRPr="00E91949" w:rsidRDefault="00E91949" w:rsidP="00E919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Перевірити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відтворює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відео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на дисплеях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всіх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розмі</w:t>
      </w:r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р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ів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вказаних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у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вимогах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 xml:space="preserve"> (4 тест-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кейси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shd w:val="clear" w:color="auto" w:fill="00FF00"/>
          <w:lang w:eastAsia="ru-RU"/>
        </w:rPr>
        <w:t>)</w:t>
      </w:r>
    </w:p>
    <w:p w:rsidR="00E91949" w:rsidRPr="00E91949" w:rsidRDefault="00E91949" w:rsidP="00E919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proofErr w:type="spellStart"/>
      <w:proofErr w:type="gram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Перев</w:t>
      </w:r>
      <w:proofErr w:type="gram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ірити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застосунок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відтворює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відео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на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дисплеї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будь-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якого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розміру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,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що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вказані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у </w:t>
      </w:r>
      <w:proofErr w:type="spellStart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вимогах</w:t>
      </w:r>
      <w:proofErr w:type="spellEnd"/>
      <w:r w:rsidRPr="00E91949">
        <w:rPr>
          <w:rFonts w:ascii="Arial" w:eastAsia="Times New Roman" w:hAnsi="Arial" w:cs="Arial"/>
          <w:color w:val="3F3F3F"/>
          <w:sz w:val="24"/>
          <w:szCs w:val="24"/>
          <w:lang w:eastAsia="ru-RU"/>
        </w:rPr>
        <w:t xml:space="preserve"> (1 тест-кейс)</w:t>
      </w:r>
    </w:p>
    <w:p w:rsidR="00741725" w:rsidRDefault="00E91949">
      <w:bookmarkStart w:id="0" w:name="_GoBack"/>
      <w:bookmarkEnd w:id="0"/>
    </w:p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8D6"/>
    <w:multiLevelType w:val="multilevel"/>
    <w:tmpl w:val="9B4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D0C9F"/>
    <w:multiLevelType w:val="multilevel"/>
    <w:tmpl w:val="AAC2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655DCD"/>
    <w:multiLevelType w:val="multilevel"/>
    <w:tmpl w:val="7FA4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95FBD"/>
    <w:multiLevelType w:val="multilevel"/>
    <w:tmpl w:val="597E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01D4B"/>
    <w:multiLevelType w:val="multilevel"/>
    <w:tmpl w:val="1944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DA6F72"/>
    <w:multiLevelType w:val="multilevel"/>
    <w:tmpl w:val="5892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024E6E"/>
    <w:multiLevelType w:val="multilevel"/>
    <w:tmpl w:val="3AB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2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3"/>
    <w:lvlOverride w:ilvl="0">
      <w:lvl w:ilvl="0">
        <w:numFmt w:val="upperLetter"/>
        <w:lvlText w:val="%1."/>
        <w:lvlJc w:val="left"/>
      </w:lvl>
    </w:lvlOverride>
  </w:num>
  <w:num w:numId="7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E0"/>
    <w:rsid w:val="00777A0E"/>
    <w:rsid w:val="00785B3B"/>
    <w:rsid w:val="00E91949"/>
    <w:rsid w:val="00F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1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19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9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1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19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9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030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2023-04-04T23:16:00Z</dcterms:created>
  <dcterms:modified xsi:type="dcterms:W3CDTF">2023-04-04T23:17:00Z</dcterms:modified>
</cp:coreProperties>
</file>