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Mian Ihtisham Shah 33083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https://github.com/IhtishamShah/AP-Labs/tree/master/Lab2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Profiling was done using valgrind, callgrind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IhtishamShah/AP-Labs/tree/master/Lab2" TargetMode="External"/></Relationships>
</file>