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9783" w14:textId="77777777" w:rsidR="00F64848" w:rsidRPr="00F64848" w:rsidRDefault="00F64848" w:rsidP="00F64848">
      <w:pPr>
        <w:spacing w:before="525" w:after="180" w:line="240" w:lineRule="auto"/>
        <w:outlineLvl w:val="1"/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  <w:t>Web Mining</w:t>
      </w:r>
    </w:p>
    <w:p w14:paraId="72486A35" w14:textId="77777777" w:rsidR="00F64848" w:rsidRPr="00F64848" w:rsidRDefault="00F64848" w:rsidP="00F64848">
      <w:pPr>
        <w:spacing w:after="225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eastAsia="en-ID"/>
        </w:rPr>
      </w:pP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Web Mining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adalah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penerapan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teknik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mining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untuk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menggali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informasi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pola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atau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pengetahuan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dari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yang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ada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di web. Data web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bisa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berupa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konten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halaman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(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teks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gambar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video),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struktur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link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antar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halaman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maupun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jejak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penggunaan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pengguna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(usage data).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Tujuannya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adalah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memanfaatkan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web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untuk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berbagai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kepentingan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seperti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bisnis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sistem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rekomendasi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analisis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perilaku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pengguna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maupun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pengembangan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teknologi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web yang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lebih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pintar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.</w:t>
      </w:r>
    </w:p>
    <w:p w14:paraId="5F1F697D" w14:textId="77777777" w:rsidR="00F64848" w:rsidRPr="00F64848" w:rsidRDefault="00F64848" w:rsidP="00F64848">
      <w:pPr>
        <w:spacing w:before="525" w:after="180" w:line="240" w:lineRule="auto"/>
        <w:outlineLvl w:val="1"/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</w:pPr>
      <w:proofErr w:type="spellStart"/>
      <w:r w:rsidRPr="00F64848"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  <w:t>Komponen</w:t>
      </w:r>
      <w:proofErr w:type="spellEnd"/>
      <w:r w:rsidRPr="00F64848"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  <w:t>Penting</w:t>
      </w:r>
      <w:proofErr w:type="spellEnd"/>
      <w:r w:rsidRPr="00F64848"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  <w:t>dalam</w:t>
      </w:r>
      <w:proofErr w:type="spellEnd"/>
      <w:r w:rsidRPr="00F64848"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  <w:t xml:space="preserve"> Web Mining</w:t>
      </w:r>
    </w:p>
    <w:p w14:paraId="531ED286" w14:textId="77777777" w:rsidR="00F64848" w:rsidRPr="00F64848" w:rsidRDefault="00F64848" w:rsidP="00F64848">
      <w:pPr>
        <w:spacing w:before="375" w:after="120" w:line="240" w:lineRule="auto"/>
        <w:outlineLvl w:val="2"/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1. Web Scraping</w:t>
      </w:r>
    </w:p>
    <w:p w14:paraId="607F5105" w14:textId="77777777" w:rsidR="00F64848" w:rsidRPr="00F64848" w:rsidRDefault="00F64848" w:rsidP="00F6484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eastAsia="en-ID"/>
        </w:rPr>
      </w:pP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Teknik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untuk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mengambil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dari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halaman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web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secara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otomatis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menggunakan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program/script. </w:t>
      </w:r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Tujuan: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 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mengumpulkan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informasi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ditampilkan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di web (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teks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tabel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harga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produk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artikel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). 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Contoh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 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mengambil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harga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barang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dari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e-commerce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untuk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perbandingan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harga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.</w:t>
      </w:r>
    </w:p>
    <w:p w14:paraId="0F540DB4" w14:textId="77777777" w:rsidR="00F64848" w:rsidRPr="00F64848" w:rsidRDefault="00F64848" w:rsidP="00F64848">
      <w:pPr>
        <w:spacing w:before="375" w:after="120" w:line="240" w:lineRule="auto"/>
        <w:outlineLvl w:val="2"/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2. Web Crawling</w:t>
      </w:r>
    </w:p>
    <w:p w14:paraId="269E608C" w14:textId="77777777" w:rsidR="00F64848" w:rsidRPr="00F64848" w:rsidRDefault="00F64848" w:rsidP="00F6484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eastAsia="en-ID"/>
        </w:rPr>
      </w:pP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Proses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menelusuri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dan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mengindeks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banyak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halaman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web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dengan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bantuan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program yang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disebut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crawler/spider. </w:t>
      </w:r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Tujuan: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 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mengumpulkan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web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dalam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skala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besar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untuk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dianalisis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/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disimpan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. 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Contoh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 Googlebot yang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menjelajahi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web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untuk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memperbarui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indeks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mesin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pencari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Google.</w:t>
      </w:r>
    </w:p>
    <w:p w14:paraId="24EAB081" w14:textId="77777777" w:rsidR="00F64848" w:rsidRPr="00F64848" w:rsidRDefault="00F64848" w:rsidP="00F64848">
      <w:pPr>
        <w:spacing w:before="375" w:after="120" w:line="240" w:lineRule="auto"/>
        <w:outlineLvl w:val="2"/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 xml:space="preserve">3. Web Data 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Preprocessing</w:t>
      </w:r>
      <w:proofErr w:type="spellEnd"/>
    </w:p>
    <w:p w14:paraId="5A820FF1" w14:textId="77777777" w:rsidR="00F64848" w:rsidRPr="00F64848" w:rsidRDefault="00F64848" w:rsidP="00F6484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eastAsia="en-ID"/>
        </w:rPr>
      </w:pP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Tahap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persiapan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web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sebelum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dilakukan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analisis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. </w:t>
      </w:r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Langkah-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langkah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:</w:t>
      </w:r>
    </w:p>
    <w:p w14:paraId="4AAA6A8A" w14:textId="77777777" w:rsidR="00F64848" w:rsidRPr="00F64848" w:rsidRDefault="00F64848" w:rsidP="00F64848">
      <w:pPr>
        <w:numPr>
          <w:ilvl w:val="0"/>
          <w:numId w:val="1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Data Cleaning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menghapus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data yang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tidak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relevan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/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rusak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06C60FBF" w14:textId="77777777" w:rsidR="00F64848" w:rsidRPr="00F64848" w:rsidRDefault="00F64848" w:rsidP="00F64848">
      <w:pPr>
        <w:numPr>
          <w:ilvl w:val="0"/>
          <w:numId w:val="1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Deduplication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menghilangkan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ganda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7756BD2B" w14:textId="77777777" w:rsidR="00F64848" w:rsidRPr="00F64848" w:rsidRDefault="00F64848" w:rsidP="00F64848">
      <w:pPr>
        <w:numPr>
          <w:ilvl w:val="0"/>
          <w:numId w:val="1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Normalization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menyeragamkan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format data.</w:t>
      </w:r>
    </w:p>
    <w:p w14:paraId="55A40FF5" w14:textId="77777777" w:rsidR="00F64848" w:rsidRPr="00F64848" w:rsidRDefault="00F64848" w:rsidP="00F64848">
      <w:pPr>
        <w:numPr>
          <w:ilvl w:val="0"/>
          <w:numId w:val="1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Transformation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mengubah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data agar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lebih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mudah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diproses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1205153B" w14:textId="77777777" w:rsidR="00F64848" w:rsidRPr="00F64848" w:rsidRDefault="00F64848" w:rsidP="00F6484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Tujuan: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 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membuat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lebih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berkualitas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sehingga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hasil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analisis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lebih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akurat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.</w:t>
      </w:r>
    </w:p>
    <w:p w14:paraId="680C2923" w14:textId="77777777" w:rsidR="00F64848" w:rsidRPr="00F64848" w:rsidRDefault="00F64848" w:rsidP="00F64848">
      <w:pPr>
        <w:spacing w:before="375" w:after="120" w:line="240" w:lineRule="auto"/>
        <w:outlineLvl w:val="2"/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 xml:space="preserve">4. 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Pembelajaran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Terawasi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 xml:space="preserve"> (Supervised Learning)</w:t>
      </w:r>
    </w:p>
    <w:p w14:paraId="3593001A" w14:textId="77777777" w:rsidR="00F64848" w:rsidRPr="00F64848" w:rsidRDefault="00F64848" w:rsidP="00F6484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eastAsia="en-ID"/>
        </w:rPr>
      </w:pP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Teknik machine learning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dengan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berlabel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(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sudah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ada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target/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jawaban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). </w:t>
      </w:r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 xml:space="preserve">Cara 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kerja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 model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belajar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dari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latih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lalu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memprediksi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baru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. 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Contoh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algoritma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 Decision Tree, SVM, Neural Network. 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Penerapan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 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klasifikasi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email spam,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prediksi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harga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rumah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.</w:t>
      </w:r>
    </w:p>
    <w:p w14:paraId="6377BDDC" w14:textId="77777777" w:rsidR="00F64848" w:rsidRPr="00F64848" w:rsidRDefault="00F64848" w:rsidP="00F64848">
      <w:pPr>
        <w:spacing w:before="375" w:after="120" w:line="240" w:lineRule="auto"/>
        <w:outlineLvl w:val="2"/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 xml:space="preserve">5. 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Pembelajaran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Tak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Terawasi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 xml:space="preserve"> (Unsupervised Learning)</w:t>
      </w:r>
    </w:p>
    <w:p w14:paraId="03BB87A7" w14:textId="77777777" w:rsidR="00F64848" w:rsidRPr="00F64848" w:rsidRDefault="00F64848" w:rsidP="00F64848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eastAsia="en-ID"/>
        </w:rPr>
      </w:pP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Teknik machine learning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dengan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tanpa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label. </w:t>
      </w:r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Tujuan: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 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menemukan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pola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atau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pengelompokan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dalam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data. 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Contoh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algoritma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 K-Means, Association Rules, PCA. </w:t>
      </w:r>
      <w:proofErr w:type="spellStart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Penerapan</w:t>
      </w:r>
      <w:proofErr w:type="spellEnd"/>
      <w:r w:rsidRPr="00F64848"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D"/>
        </w:rPr>
        <w:t>:</w:t>
      </w:r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 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mengelompokkan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pelanggan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berdasarkan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kebiasaan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belanja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,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analisis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 xml:space="preserve"> log </w:t>
      </w:r>
      <w:proofErr w:type="spellStart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pengguna</w:t>
      </w:r>
      <w:proofErr w:type="spellEnd"/>
      <w:r w:rsidRPr="00F64848">
        <w:rPr>
          <w:rFonts w:ascii="Arial" w:eastAsia="Times New Roman" w:hAnsi="Arial" w:cs="Arial"/>
          <w:color w:val="444444"/>
          <w:sz w:val="23"/>
          <w:szCs w:val="23"/>
          <w:lang w:eastAsia="en-ID"/>
        </w:rPr>
        <w:t>.</w:t>
      </w:r>
    </w:p>
    <w:p w14:paraId="4C4FC644" w14:textId="77777777" w:rsidR="00F64848" w:rsidRPr="00F64848" w:rsidRDefault="00F64848" w:rsidP="00F64848">
      <w:pPr>
        <w:spacing w:before="525" w:after="180" w:line="240" w:lineRule="auto"/>
        <w:outlineLvl w:val="1"/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</w:pPr>
      <w:proofErr w:type="spellStart"/>
      <w:r w:rsidRPr="00F64848"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  <w:lastRenderedPageBreak/>
        <w:t>Taksonomi</w:t>
      </w:r>
      <w:proofErr w:type="spellEnd"/>
      <w:r w:rsidRPr="00F64848">
        <w:rPr>
          <w:rFonts w:ascii="Arial" w:eastAsia="Times New Roman" w:hAnsi="Arial" w:cs="Arial"/>
          <w:b/>
          <w:bCs/>
          <w:color w:val="007BFF"/>
          <w:sz w:val="30"/>
          <w:szCs w:val="30"/>
          <w:lang w:eastAsia="en-ID"/>
        </w:rPr>
        <w:t xml:space="preserve"> Web Mining</w:t>
      </w:r>
    </w:p>
    <w:p w14:paraId="2B760C2D" w14:textId="77777777" w:rsidR="00F64848" w:rsidRPr="00F64848" w:rsidRDefault="00F64848" w:rsidP="00F64848">
      <w:pPr>
        <w:spacing w:before="375" w:after="120" w:line="240" w:lineRule="auto"/>
        <w:outlineLvl w:val="2"/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1. Web Structure Mining</w:t>
      </w:r>
    </w:p>
    <w:p w14:paraId="6ABDDC48" w14:textId="77777777" w:rsidR="00F64848" w:rsidRPr="00F64848" w:rsidRDefault="00F64848" w:rsidP="00F64848">
      <w:pPr>
        <w:numPr>
          <w:ilvl w:val="0"/>
          <w:numId w:val="2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Mining XML (DTD Schema)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analisis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struktur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berbasis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XML.</w:t>
      </w:r>
    </w:p>
    <w:p w14:paraId="10B8B05E" w14:textId="77777777" w:rsidR="00F64848" w:rsidRPr="00F64848" w:rsidRDefault="00F64848" w:rsidP="00F64848">
      <w:pPr>
        <w:numPr>
          <w:ilvl w:val="0"/>
          <w:numId w:val="2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Mining HTML Documents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menggali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informasi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dari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struktur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HTML.</w:t>
      </w:r>
    </w:p>
    <w:p w14:paraId="1852C371" w14:textId="77777777" w:rsidR="00F64848" w:rsidRPr="00F64848" w:rsidRDefault="00F64848" w:rsidP="00F64848">
      <w:pPr>
        <w:numPr>
          <w:ilvl w:val="0"/>
          <w:numId w:val="2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Navigation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menganalisis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pola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navigasi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pengguna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melalui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hyperlink.</w:t>
      </w:r>
    </w:p>
    <w:p w14:paraId="3A208FDB" w14:textId="77777777" w:rsidR="00F64848" w:rsidRPr="00F64848" w:rsidRDefault="00F64848" w:rsidP="00F64848">
      <w:pPr>
        <w:spacing w:before="375" w:after="120" w:line="240" w:lineRule="auto"/>
        <w:outlineLvl w:val="2"/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2. Web Usage Mining</w:t>
      </w:r>
    </w:p>
    <w:p w14:paraId="0E3B9B2E" w14:textId="77777777" w:rsidR="00F64848" w:rsidRPr="00F64848" w:rsidRDefault="00F64848" w:rsidP="00F64848">
      <w:pPr>
        <w:numPr>
          <w:ilvl w:val="0"/>
          <w:numId w:val="3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Personalization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menyesuaikan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layanan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sesuai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preferensi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pengguna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1FBCE64A" w14:textId="77777777" w:rsidR="00F64848" w:rsidRPr="00F64848" w:rsidRDefault="00F64848" w:rsidP="00F64848">
      <w:pPr>
        <w:numPr>
          <w:ilvl w:val="0"/>
          <w:numId w:val="3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Business Intelligence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mendukung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pengambilan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keputusan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bisnis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2CDB6FAA" w14:textId="77777777" w:rsidR="00F64848" w:rsidRPr="00F64848" w:rsidRDefault="00F64848" w:rsidP="00F64848">
      <w:pPr>
        <w:numPr>
          <w:ilvl w:val="0"/>
          <w:numId w:val="3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Customer/User Profile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membentuk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profil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pengguna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dari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perilaku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79578ADF" w14:textId="77777777" w:rsidR="00F64848" w:rsidRPr="00F64848" w:rsidRDefault="00F64848" w:rsidP="00F64848">
      <w:pPr>
        <w:numPr>
          <w:ilvl w:val="0"/>
          <w:numId w:val="3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System Improvement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meningkatkan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performa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sistem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web.</w:t>
      </w:r>
    </w:p>
    <w:p w14:paraId="2E777D1B" w14:textId="77777777" w:rsidR="00F64848" w:rsidRPr="00F64848" w:rsidRDefault="00F64848" w:rsidP="00F64848">
      <w:pPr>
        <w:numPr>
          <w:ilvl w:val="0"/>
          <w:numId w:val="3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Recommendation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sistem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rekomendasi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(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contoh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: e-commerce).</w:t>
      </w:r>
    </w:p>
    <w:p w14:paraId="39074475" w14:textId="77777777" w:rsidR="00F64848" w:rsidRPr="00F64848" w:rsidRDefault="00F64848" w:rsidP="00F64848">
      <w:pPr>
        <w:numPr>
          <w:ilvl w:val="0"/>
          <w:numId w:val="3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E-Commerce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penerapan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mining pada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transaksi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online.</w:t>
      </w:r>
    </w:p>
    <w:p w14:paraId="66DA1990" w14:textId="77777777" w:rsidR="00F64848" w:rsidRPr="00F64848" w:rsidRDefault="00F64848" w:rsidP="00F64848">
      <w:pPr>
        <w:numPr>
          <w:ilvl w:val="0"/>
          <w:numId w:val="3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Intrusion Detection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mendeteksi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akses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mencurigakan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/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serangan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58139A14" w14:textId="77777777" w:rsidR="00F64848" w:rsidRPr="00F64848" w:rsidRDefault="00F64848" w:rsidP="00F64848">
      <w:pPr>
        <w:numPr>
          <w:ilvl w:val="0"/>
          <w:numId w:val="3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Web Agents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agen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otomatis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untuk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analisis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aktivitas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web.</w:t>
      </w:r>
    </w:p>
    <w:p w14:paraId="030AD945" w14:textId="77777777" w:rsidR="00F64848" w:rsidRPr="00F64848" w:rsidRDefault="00F64848" w:rsidP="00F64848">
      <w:pPr>
        <w:spacing w:before="375" w:after="120" w:line="240" w:lineRule="auto"/>
        <w:outlineLvl w:val="2"/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</w:pPr>
      <w:r w:rsidRPr="00F64848">
        <w:rPr>
          <w:rFonts w:ascii="Arial" w:eastAsia="Times New Roman" w:hAnsi="Arial" w:cs="Arial"/>
          <w:b/>
          <w:bCs/>
          <w:color w:val="444444"/>
          <w:sz w:val="26"/>
          <w:szCs w:val="26"/>
          <w:lang w:eastAsia="en-ID"/>
        </w:rPr>
        <w:t>3. Web Content Mining</w:t>
      </w:r>
    </w:p>
    <w:p w14:paraId="523DE409" w14:textId="77777777" w:rsidR="00F64848" w:rsidRPr="00F64848" w:rsidRDefault="00F64848" w:rsidP="00F64848">
      <w:pPr>
        <w:numPr>
          <w:ilvl w:val="0"/>
          <w:numId w:val="4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Clustering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mengelompokkan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dokumen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web yang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mirip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2B62216A" w14:textId="77777777" w:rsidR="00F64848" w:rsidRPr="00F64848" w:rsidRDefault="00F64848" w:rsidP="00F64848">
      <w:pPr>
        <w:numPr>
          <w:ilvl w:val="0"/>
          <w:numId w:val="4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Association Rule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menemukan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hubungan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antar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data.</w:t>
      </w:r>
    </w:p>
    <w:p w14:paraId="6EA89873" w14:textId="77777777" w:rsidR="00F64848" w:rsidRPr="00F64848" w:rsidRDefault="00F64848" w:rsidP="00F64848">
      <w:pPr>
        <w:numPr>
          <w:ilvl w:val="0"/>
          <w:numId w:val="4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Semantic Web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memahami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makna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data web agar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lebih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mudah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diproses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54ED75C7" w14:textId="77777777" w:rsidR="00F64848" w:rsidRPr="00F64848" w:rsidRDefault="00F64848" w:rsidP="00F64848">
      <w:pPr>
        <w:numPr>
          <w:ilvl w:val="0"/>
          <w:numId w:val="4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Web Page Content Mining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menggali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isi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halaman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(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teks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, link, metadata).</w:t>
      </w:r>
    </w:p>
    <w:p w14:paraId="34CC32D4" w14:textId="77777777" w:rsidR="00F64848" w:rsidRPr="00F64848" w:rsidRDefault="00F64848" w:rsidP="00F64848">
      <w:pPr>
        <w:numPr>
          <w:ilvl w:val="0"/>
          <w:numId w:val="4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Search Result Mining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menganalisis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hasil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pencarian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18C6B933" w14:textId="77777777" w:rsidR="00F64848" w:rsidRPr="00F64848" w:rsidRDefault="00F64848" w:rsidP="00F64848">
      <w:pPr>
        <w:numPr>
          <w:ilvl w:val="0"/>
          <w:numId w:val="4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Text Mining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menggali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informasi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dari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teks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1ABB8643" w14:textId="77777777" w:rsidR="00F64848" w:rsidRPr="00F64848" w:rsidRDefault="00F64848" w:rsidP="00F64848">
      <w:pPr>
        <w:numPr>
          <w:ilvl w:val="0"/>
          <w:numId w:val="4"/>
        </w:numPr>
        <w:spacing w:after="90" w:line="240" w:lineRule="auto"/>
        <w:ind w:left="1020"/>
        <w:rPr>
          <w:rFonts w:ascii="Arial" w:eastAsia="Times New Roman" w:hAnsi="Arial" w:cs="Arial"/>
          <w:color w:val="555555"/>
          <w:sz w:val="21"/>
          <w:szCs w:val="21"/>
          <w:lang w:eastAsia="en-ID"/>
        </w:rPr>
      </w:pPr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Image Mining →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menggali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informasi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dari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 xml:space="preserve"> data </w:t>
      </w:r>
      <w:proofErr w:type="spellStart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gambar</w:t>
      </w:r>
      <w:proofErr w:type="spellEnd"/>
      <w:r w:rsidRPr="00F64848">
        <w:rPr>
          <w:rFonts w:ascii="Arial" w:eastAsia="Times New Roman" w:hAnsi="Arial" w:cs="Arial"/>
          <w:color w:val="555555"/>
          <w:sz w:val="21"/>
          <w:szCs w:val="21"/>
          <w:lang w:eastAsia="en-ID"/>
        </w:rPr>
        <w:t>.</w:t>
      </w:r>
    </w:p>
    <w:p w14:paraId="3B5B66BA" w14:textId="77777777" w:rsidR="008465EB" w:rsidRPr="00F64848" w:rsidRDefault="008465EB" w:rsidP="00F64848"/>
    <w:sectPr w:rsidR="008465EB" w:rsidRPr="00F6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FB6"/>
    <w:multiLevelType w:val="multilevel"/>
    <w:tmpl w:val="C84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77898"/>
    <w:multiLevelType w:val="multilevel"/>
    <w:tmpl w:val="86F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14D32"/>
    <w:multiLevelType w:val="multilevel"/>
    <w:tmpl w:val="9F2E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870F8"/>
    <w:multiLevelType w:val="multilevel"/>
    <w:tmpl w:val="36D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48"/>
    <w:rsid w:val="008465EB"/>
    <w:rsid w:val="00F6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45AD"/>
  <w15:chartTrackingRefBased/>
  <w15:docId w15:val="{9BCA98ED-8584-4D99-BC89-5B550A5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F64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84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6484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6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uudidin2004@gmail.com</dc:creator>
  <cp:keywords/>
  <dc:description/>
  <cp:lastModifiedBy>uudidin2004@gmail.com</cp:lastModifiedBy>
  <cp:revision>1</cp:revision>
  <dcterms:created xsi:type="dcterms:W3CDTF">2025-08-27T17:59:00Z</dcterms:created>
  <dcterms:modified xsi:type="dcterms:W3CDTF">2025-08-27T17:59:00Z</dcterms:modified>
</cp:coreProperties>
</file>