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SPSS机考大题解题流程卡</w:t>
      </w:r>
    </w:p>
    <w:p/>
    <w:p>
      <w:r>
        <w:rPr>
          <w:rFonts w:ascii="Microsoft YaHei" w:hAnsi="Microsoft YaHei" w:eastAsia="Microsoft YaHei"/>
        </w:rPr>
        <w:t>用途：考试时看到 SPSS 分析大题，不再先点软件，而是先按流程判断。</w:t>
      </w:r>
    </w:p>
    <w:p/>
    <w:p>
      <w:pPr>
        <w:pStyle w:val="Heading2"/>
      </w:pPr>
      <w:r>
        <w:t>0. 先别急着点菜单</w:t>
      </w:r>
    </w:p>
    <w:p/>
    <w:p>
      <w:r>
        <w:rPr>
          <w:rFonts w:ascii="Microsoft YaHei" w:hAnsi="Microsoft YaHei" w:eastAsia="Microsoft YaHei"/>
        </w:rPr>
        <w:t>拿到题目先写 5 个字：</w:t>
      </w:r>
    </w:p>
    <w:p/>
    <w:p>
      <w:r>
        <w:rPr>
          <w:rFonts w:ascii="Microsoft YaHei" w:hAnsi="Microsoft YaHei" w:eastAsia="Microsoft YaHei"/>
        </w:rPr>
        <w:t>`变量-组数-目的`</w:t>
      </w:r>
    </w:p>
    <w:p/>
    <w:p>
      <w:r>
        <w:rPr>
          <w:rFonts w:ascii="Microsoft YaHei" w:hAnsi="Microsoft YaHei" w:eastAsia="Microsoft YaHei"/>
        </w:rPr>
        <w:t>也就是：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因变量是什么？</w:t>
      </w:r>
    </w:p>
    <w:p>
      <w:pPr>
        <w:pStyle w:val="ListNumber"/>
      </w:pPr>
      <w:r>
        <w:rPr>
          <w:rFonts w:ascii="Microsoft YaHei" w:hAnsi="Microsoft YaHei" w:eastAsia="Microsoft YaHei"/>
        </w:rPr>
        <w:t>因变量是计量、分类、等级，还是二分类？</w:t>
      </w:r>
    </w:p>
    <w:p>
      <w:pPr>
        <w:pStyle w:val="ListNumber"/>
      </w:pPr>
      <w:r>
        <w:rPr>
          <w:rFonts w:ascii="Microsoft YaHei" w:hAnsi="Microsoft YaHei" w:eastAsia="Microsoft YaHei"/>
        </w:rPr>
        <w:t>自变量或分组变量是什么？</w:t>
      </w:r>
    </w:p>
    <w:p>
      <w:pPr>
        <w:pStyle w:val="ListNumber"/>
      </w:pPr>
      <w:r>
        <w:rPr>
          <w:rFonts w:ascii="Microsoft YaHei" w:hAnsi="Microsoft YaHei" w:eastAsia="Microsoft YaHei"/>
        </w:rPr>
        <w:t>是一组、两组、三组及以上？</w:t>
      </w:r>
    </w:p>
    <w:p>
      <w:pPr>
        <w:pStyle w:val="ListNumber"/>
      </w:pPr>
      <w:r>
        <w:rPr>
          <w:rFonts w:ascii="Microsoft YaHei" w:hAnsi="Microsoft YaHei" w:eastAsia="Microsoft YaHei"/>
        </w:rPr>
        <w:t>是独立组，还是同一对象前后配对？</w:t>
      </w:r>
    </w:p>
    <w:p/>
    <w:p>
      <w:pPr>
        <w:pStyle w:val="Heading2"/>
      </w:pPr>
      <w:r>
        <w:t>1. 选方法流程</w:t>
      </w:r>
    </w:p>
    <w:p/>
    <w:p>
      <w:pPr>
        <w:pStyle w:val="Heading3"/>
      </w:pPr>
      <w:r>
        <w:t>A. 题目让你“描述”</w:t>
      </w:r>
    </w:p>
    <w:p/>
    <w:p>
      <w:r>
        <w:rPr>
          <w:rFonts w:ascii="Microsoft YaHei" w:hAnsi="Microsoft YaHei" w:eastAsia="Microsoft YaHei"/>
        </w:rPr>
        <w:t>一个计量变量：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正态或近似正态：均数±标准差。</w:t>
      </w:r>
    </w:p>
    <w:p>
      <w:pPr>
        <w:pStyle w:val="ListBullet"/>
      </w:pPr>
      <w:r>
        <w:rPr>
          <w:rFonts w:ascii="Microsoft YaHei" w:hAnsi="Microsoft YaHei" w:eastAsia="Microsoft YaHei"/>
        </w:rPr>
        <w:t>偏态：中位数和四分位数。</w:t>
      </w:r>
    </w:p>
    <w:p>
      <w:pPr>
        <w:pStyle w:val="ListBullet"/>
      </w:pPr>
      <w:r>
        <w:rPr>
          <w:rFonts w:ascii="Microsoft YaHei" w:hAnsi="Microsoft YaHei" w:eastAsia="Microsoft YaHei"/>
        </w:rPr>
        <w:t>SPSS：`Analyze &gt; Descriptive Statistics &gt; Explore`</w:t>
      </w:r>
    </w:p>
    <w:p>
      <w:pPr>
        <w:pStyle w:val="ListBullet"/>
      </w:pPr>
      <w:r>
        <w:rPr>
          <w:rFonts w:ascii="Microsoft YaHei" w:hAnsi="Microsoft YaHei" w:eastAsia="Microsoft YaHei"/>
        </w:rPr>
        <w:t>看：Descriptives、Tests of Normality。</w:t>
      </w:r>
    </w:p>
    <w:p/>
    <w:p>
      <w:r>
        <w:rPr>
          <w:rFonts w:ascii="Microsoft YaHei" w:hAnsi="Microsoft YaHei" w:eastAsia="Microsoft YaHei"/>
        </w:rPr>
        <w:t>一个分类变量：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用频数、率、构成比。</w:t>
      </w:r>
    </w:p>
    <w:p>
      <w:pPr>
        <w:pStyle w:val="ListBullet"/>
      </w:pPr>
      <w:r>
        <w:rPr>
          <w:rFonts w:ascii="Microsoft YaHei" w:hAnsi="Microsoft YaHei" w:eastAsia="Microsoft YaHei"/>
        </w:rPr>
        <w:t>SPSS：`Analyze &gt; Descriptive Statistics &gt; Frequencies`</w:t>
      </w:r>
    </w:p>
    <w:p>
      <w:pPr>
        <w:pStyle w:val="ListBullet"/>
      </w:pPr>
      <w:r>
        <w:rPr>
          <w:rFonts w:ascii="Microsoft YaHei" w:hAnsi="Microsoft YaHei" w:eastAsia="Microsoft YaHei"/>
        </w:rPr>
        <w:t>看：Frequency Table。</w:t>
      </w:r>
    </w:p>
    <w:p/>
    <w:p>
      <w:pPr>
        <w:pStyle w:val="Heading3"/>
      </w:pPr>
      <w:r>
        <w:t>B. 题目让你“比较均数”</w:t>
      </w:r>
    </w:p>
    <w:p/>
    <w:p>
      <w:r>
        <w:rPr>
          <w:rFonts w:ascii="Microsoft YaHei" w:hAnsi="Microsoft YaHei" w:eastAsia="Microsoft YaHei"/>
        </w:rPr>
        <w:t>一个样本均数 vs 已知总体均数：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方法：单样本t检验。</w:t>
      </w:r>
    </w:p>
    <w:p>
      <w:pPr>
        <w:pStyle w:val="ListBullet"/>
      </w:pPr>
      <w:r>
        <w:rPr>
          <w:rFonts w:ascii="Microsoft YaHei" w:hAnsi="Microsoft YaHei" w:eastAsia="Microsoft YaHei"/>
        </w:rPr>
        <w:t>SPSS：`Analyze &gt; Compare Means &gt; One-Sample T Test`</w:t>
      </w:r>
    </w:p>
    <w:p>
      <w:pPr>
        <w:pStyle w:val="ListBullet"/>
      </w:pPr>
      <w:r>
        <w:rPr>
          <w:rFonts w:ascii="Microsoft YaHei" w:hAnsi="Microsoft YaHei" w:eastAsia="Microsoft YaHei"/>
        </w:rPr>
        <w:t>看：One-Sample Test 的 `Sig.(2-tailed)`。</w:t>
      </w:r>
    </w:p>
    <w:p/>
    <w:p>
      <w:r>
        <w:rPr>
          <w:rFonts w:ascii="Microsoft YaHei" w:hAnsi="Microsoft YaHei" w:eastAsia="Microsoft YaHei"/>
        </w:rPr>
        <w:t>同一批对象前后比较：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方法：配对t检验。</w:t>
      </w:r>
    </w:p>
    <w:p>
      <w:pPr>
        <w:pStyle w:val="ListBullet"/>
      </w:pPr>
      <w:r>
        <w:rPr>
          <w:rFonts w:ascii="Microsoft YaHei" w:hAnsi="Microsoft YaHei" w:eastAsia="Microsoft YaHei"/>
        </w:rPr>
        <w:t>SPSS：`Analyze &gt; Compare Means &gt; Paired-Samples T Test`</w:t>
      </w:r>
    </w:p>
    <w:p>
      <w:pPr>
        <w:pStyle w:val="ListBullet"/>
      </w:pPr>
      <w:r>
        <w:rPr>
          <w:rFonts w:ascii="Microsoft YaHei" w:hAnsi="Microsoft YaHei" w:eastAsia="Microsoft YaHei"/>
        </w:rPr>
        <w:t>看：Paired Samples Test 的 `Sig.(2-tailed)`。</w:t>
      </w:r>
    </w:p>
    <w:p/>
    <w:p>
      <w:r>
        <w:rPr>
          <w:rFonts w:ascii="Microsoft YaHei" w:hAnsi="Microsoft YaHei" w:eastAsia="Microsoft YaHei"/>
        </w:rPr>
        <w:t>两个独立组比较：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方法：独立样本t检验。</w:t>
      </w:r>
    </w:p>
    <w:p>
      <w:pPr>
        <w:pStyle w:val="ListBullet"/>
      </w:pPr>
      <w:r>
        <w:rPr>
          <w:rFonts w:ascii="Microsoft YaHei" w:hAnsi="Microsoft YaHei" w:eastAsia="Microsoft YaHei"/>
        </w:rPr>
        <w:t>SPSS：`Analyze &gt; Compare Means &gt; Independent-Samples T Test`</w:t>
      </w:r>
    </w:p>
    <w:p>
      <w:pPr>
        <w:pStyle w:val="ListBullet"/>
      </w:pPr>
      <w:r>
        <w:rPr>
          <w:rFonts w:ascii="Microsoft YaHei" w:hAnsi="Microsoft YaHei" w:eastAsia="Microsoft YaHei"/>
        </w:rPr>
        <w:t>先看：Levene 方差齐性。</w:t>
      </w:r>
    </w:p>
    <w:p>
      <w:pPr>
        <w:pStyle w:val="ListBullet"/>
      </w:pPr>
      <w:r>
        <w:rPr>
          <w:rFonts w:ascii="Microsoft YaHei" w:hAnsi="Microsoft YaHei" w:eastAsia="Microsoft YaHei"/>
        </w:rPr>
        <w:t>再看：对应行的 `Sig.(2-tailed)`。</w:t>
      </w:r>
    </w:p>
    <w:p/>
    <w:p>
      <w:r>
        <w:rPr>
          <w:rFonts w:ascii="Microsoft YaHei" w:hAnsi="Microsoft YaHei" w:eastAsia="Microsoft YaHei"/>
        </w:rPr>
        <w:t>三组及以上比较：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方法：单因素方差分析。</w:t>
      </w:r>
    </w:p>
    <w:p>
      <w:pPr>
        <w:pStyle w:val="ListBullet"/>
      </w:pPr>
      <w:r>
        <w:rPr>
          <w:rFonts w:ascii="Microsoft YaHei" w:hAnsi="Microsoft YaHei" w:eastAsia="Microsoft YaHei"/>
        </w:rPr>
        <w:t>SPSS：`Analyze &gt; Compare Means &gt; One-Way ANOVA`</w:t>
      </w:r>
    </w:p>
    <w:p>
      <w:pPr>
        <w:pStyle w:val="ListBullet"/>
      </w:pPr>
      <w:r>
        <w:rPr>
          <w:rFonts w:ascii="Microsoft YaHei" w:hAnsi="Microsoft YaHei" w:eastAsia="Microsoft YaHei"/>
        </w:rPr>
        <w:t>看：ANOVA 表的 `Sig.`。</w:t>
      </w:r>
    </w:p>
    <w:p>
      <w:pPr>
        <w:pStyle w:val="ListBullet"/>
      </w:pPr>
      <w:r>
        <w:rPr>
          <w:rFonts w:ascii="Microsoft YaHei" w:hAnsi="Microsoft YaHei" w:eastAsia="Microsoft YaHei"/>
        </w:rPr>
        <w:t>注意：P&lt;0.05 后才说“至少两组均数不同”，再考虑两两比较。</w:t>
      </w:r>
    </w:p>
    <w:p/>
    <w:p>
      <w:pPr>
        <w:pStyle w:val="Heading3"/>
      </w:pPr>
      <w:r>
        <w:t>C. 题目是“分类变量之间是否有关”</w:t>
      </w:r>
    </w:p>
    <w:p/>
    <w:p>
      <w:r>
        <w:rPr>
          <w:rFonts w:ascii="Microsoft YaHei" w:hAnsi="Microsoft YaHei" w:eastAsia="Microsoft YaHei"/>
        </w:rPr>
        <w:t>两个分类变量：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方法：χ²检验。</w:t>
      </w:r>
    </w:p>
    <w:p>
      <w:pPr>
        <w:pStyle w:val="ListBullet"/>
      </w:pPr>
      <w:r>
        <w:rPr>
          <w:rFonts w:ascii="Microsoft YaHei" w:hAnsi="Microsoft YaHei" w:eastAsia="Microsoft YaHei"/>
        </w:rPr>
        <w:t>SPSS：`Analyze &gt; Descriptive Statistics &gt; Crosstabs`</w:t>
      </w:r>
    </w:p>
    <w:p>
      <w:pPr>
        <w:pStyle w:val="ListBullet"/>
      </w:pPr>
      <w:r>
        <w:rPr>
          <w:rFonts w:ascii="Microsoft YaHei" w:hAnsi="Microsoft YaHei" w:eastAsia="Microsoft YaHei"/>
        </w:rPr>
        <w:t>点：Statistics 勾选 `Chi-square`。</w:t>
      </w:r>
    </w:p>
    <w:p>
      <w:pPr>
        <w:pStyle w:val="ListBullet"/>
      </w:pPr>
      <w:r>
        <w:rPr>
          <w:rFonts w:ascii="Microsoft YaHei" w:hAnsi="Microsoft YaHei" w:eastAsia="Microsoft YaHei"/>
        </w:rPr>
        <w:t>看：Chi-Square Tests 的 `Pearson Chi-Square`。</w:t>
      </w:r>
    </w:p>
    <w:p>
      <w:pPr>
        <w:pStyle w:val="ListBullet"/>
      </w:pPr>
      <w:r>
        <w:rPr>
          <w:rFonts w:ascii="Microsoft YaHei" w:hAnsi="Microsoft YaHei" w:eastAsia="Microsoft YaHei"/>
        </w:rPr>
        <w:t>2×2表理论频数太小时，留意连续性校正或 Fisher。</w:t>
      </w:r>
    </w:p>
    <w:p/>
    <w:p>
      <w:pPr>
        <w:pStyle w:val="Heading3"/>
      </w:pPr>
      <w:r>
        <w:t>D. 题目是“等级资料、偏态资料、小样本”</w:t>
      </w:r>
    </w:p>
    <w:p/>
    <w:p>
      <w:r>
        <w:rPr>
          <w:rFonts w:ascii="Microsoft YaHei" w:hAnsi="Microsoft YaHei" w:eastAsia="Microsoft YaHei"/>
        </w:rPr>
        <w:t>配对资料：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方法：Wilcoxon 符号秩检验。</w:t>
      </w:r>
    </w:p>
    <w:p>
      <w:pPr>
        <w:pStyle w:val="ListBullet"/>
      </w:pPr>
      <w:r>
        <w:rPr>
          <w:rFonts w:ascii="Microsoft YaHei" w:hAnsi="Microsoft YaHei" w:eastAsia="Microsoft YaHei"/>
        </w:rPr>
        <w:t>SPSS：`Analyze &gt; Nonparametric Tests &gt; Legacy Dialogs &gt; 2 Related Samples`</w:t>
      </w:r>
    </w:p>
    <w:p>
      <w:pPr>
        <w:pStyle w:val="ListBullet"/>
      </w:pPr>
      <w:r>
        <w:rPr>
          <w:rFonts w:ascii="Microsoft YaHei" w:hAnsi="Microsoft YaHei" w:eastAsia="Microsoft YaHei"/>
        </w:rPr>
        <w:t>看：Test Statistics 的 `Asymp. Sig.`。</w:t>
      </w:r>
    </w:p>
    <w:p/>
    <w:p>
      <w:r>
        <w:rPr>
          <w:rFonts w:ascii="Microsoft YaHei" w:hAnsi="Microsoft YaHei" w:eastAsia="Microsoft YaHei"/>
        </w:rPr>
        <w:t>两独立组：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方法：Mann-Whitney U 检验。</w:t>
      </w:r>
    </w:p>
    <w:p>
      <w:pPr>
        <w:pStyle w:val="ListBullet"/>
      </w:pPr>
      <w:r>
        <w:rPr>
          <w:rFonts w:ascii="Microsoft YaHei" w:hAnsi="Microsoft YaHei" w:eastAsia="Microsoft YaHei"/>
        </w:rPr>
        <w:t>SPSS：`Analyze &gt; Nonparametric Tests &gt; Legacy Dialogs &gt; 2 Independent Samples`</w:t>
      </w:r>
    </w:p>
    <w:p>
      <w:pPr>
        <w:pStyle w:val="ListBullet"/>
      </w:pPr>
      <w:r>
        <w:rPr>
          <w:rFonts w:ascii="Microsoft YaHei" w:hAnsi="Microsoft YaHei" w:eastAsia="Microsoft YaHei"/>
        </w:rPr>
        <w:t>看：Test Statistics 的 `Asymp. Sig.`。</w:t>
      </w:r>
    </w:p>
    <w:p/>
    <w:p>
      <w:r>
        <w:rPr>
          <w:rFonts w:ascii="Microsoft YaHei" w:hAnsi="Microsoft YaHei" w:eastAsia="Microsoft YaHei"/>
        </w:rPr>
        <w:t>多独立组：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方法：Kruskal-Wallis H 检验。</w:t>
      </w:r>
    </w:p>
    <w:p>
      <w:pPr>
        <w:pStyle w:val="ListBullet"/>
      </w:pPr>
      <w:r>
        <w:rPr>
          <w:rFonts w:ascii="Microsoft YaHei" w:hAnsi="Microsoft YaHei" w:eastAsia="Microsoft YaHei"/>
        </w:rPr>
        <w:t>SPSS：`Analyze &gt; Nonparametric Tests &gt; Legacy Dialogs &gt; K Independent Samples`</w:t>
      </w:r>
    </w:p>
    <w:p>
      <w:pPr>
        <w:pStyle w:val="ListBullet"/>
      </w:pPr>
      <w:r>
        <w:rPr>
          <w:rFonts w:ascii="Microsoft YaHei" w:hAnsi="Microsoft YaHei" w:eastAsia="Microsoft YaHei"/>
        </w:rPr>
        <w:t>看：Test Statistics 的 `Asymp. Sig.`。</w:t>
      </w:r>
    </w:p>
    <w:p/>
    <w:p>
      <w:pPr>
        <w:pStyle w:val="Heading3"/>
      </w:pPr>
      <w:r>
        <w:t>E. 题目问“两个计量变量关系”</w:t>
      </w:r>
    </w:p>
    <w:p/>
    <w:p>
      <w:r>
        <w:rPr>
          <w:rFonts w:ascii="Microsoft YaHei" w:hAnsi="Microsoft YaHei" w:eastAsia="Microsoft YaHei"/>
        </w:rPr>
        <w:t>两个计量变量是否相关：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方法：Pearson相关。</w:t>
      </w:r>
    </w:p>
    <w:p>
      <w:pPr>
        <w:pStyle w:val="ListBullet"/>
      </w:pPr>
      <w:r>
        <w:rPr>
          <w:rFonts w:ascii="Microsoft YaHei" w:hAnsi="Microsoft YaHei" w:eastAsia="Microsoft YaHei"/>
        </w:rPr>
        <w:t>SPSS：`Analyze &gt; Correlate &gt; Bivariate`</w:t>
      </w:r>
    </w:p>
    <w:p>
      <w:pPr>
        <w:pStyle w:val="ListBullet"/>
      </w:pPr>
      <w:r>
        <w:rPr>
          <w:rFonts w:ascii="Microsoft YaHei" w:hAnsi="Microsoft YaHei" w:eastAsia="Microsoft YaHei"/>
        </w:rPr>
        <w:t>看：`Pearson Correlation` 和 `Sig.`。</w:t>
      </w:r>
    </w:p>
    <w:p/>
    <w:p>
      <w:pPr>
        <w:pStyle w:val="Heading3"/>
      </w:pPr>
      <w:r>
        <w:t>F. 题目问“影响因素”</w:t>
      </w:r>
    </w:p>
    <w:p/>
    <w:p>
      <w:r>
        <w:rPr>
          <w:rFonts w:ascii="Microsoft YaHei" w:hAnsi="Microsoft YaHei" w:eastAsia="Microsoft YaHei"/>
        </w:rPr>
        <w:t>因变量是计量资料：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方法：线性回归或多元线性回归。</w:t>
      </w:r>
    </w:p>
    <w:p>
      <w:pPr>
        <w:pStyle w:val="ListBullet"/>
      </w:pPr>
      <w:r>
        <w:rPr>
          <w:rFonts w:ascii="Microsoft YaHei" w:hAnsi="Microsoft YaHei" w:eastAsia="Microsoft YaHei"/>
        </w:rPr>
        <w:t>SPSS：`Analyze &gt; Regression &gt; Linear`</w:t>
      </w:r>
    </w:p>
    <w:p>
      <w:pPr>
        <w:pStyle w:val="ListBullet"/>
      </w:pPr>
      <w:r>
        <w:rPr>
          <w:rFonts w:ascii="Microsoft YaHei" w:hAnsi="Microsoft YaHei" w:eastAsia="Microsoft YaHei"/>
        </w:rPr>
        <w:t>看：</w:t>
      </w:r>
    </w:p>
    <w:p>
      <w:pPr>
        <w:pStyle w:val="ListBullet"/>
      </w:pPr>
      <w:r>
        <w:rPr>
          <w:rFonts w:ascii="Microsoft YaHei" w:hAnsi="Microsoft YaHei" w:eastAsia="Microsoft YaHei"/>
        </w:rPr>
        <w:t>Model Summary：`R Square`</w:t>
      </w:r>
    </w:p>
    <w:p>
      <w:pPr>
        <w:pStyle w:val="ListBullet"/>
      </w:pPr>
      <w:r>
        <w:rPr>
          <w:rFonts w:ascii="Microsoft YaHei" w:hAnsi="Microsoft YaHei" w:eastAsia="Microsoft YaHei"/>
        </w:rPr>
        <w:t>ANOVA：整体模型 P 值</w:t>
      </w:r>
    </w:p>
    <w:p>
      <w:pPr>
        <w:pStyle w:val="ListBullet"/>
      </w:pPr>
      <w:r>
        <w:rPr>
          <w:rFonts w:ascii="Microsoft YaHei" w:hAnsi="Microsoft YaHei" w:eastAsia="Microsoft YaHei"/>
        </w:rPr>
        <w:t>Coefficients：每个自变量的 B、t、Sig.</w:t>
      </w:r>
    </w:p>
    <w:p/>
    <w:p>
      <w:r>
        <w:rPr>
          <w:rFonts w:ascii="Microsoft YaHei" w:hAnsi="Microsoft YaHei" w:eastAsia="Microsoft YaHei"/>
        </w:rPr>
        <w:t>因变量是二分类：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方法：二元 Logistic 回归。</w:t>
      </w:r>
    </w:p>
    <w:p>
      <w:pPr>
        <w:pStyle w:val="ListBullet"/>
      </w:pPr>
      <w:r>
        <w:rPr>
          <w:rFonts w:ascii="Microsoft YaHei" w:hAnsi="Microsoft YaHei" w:eastAsia="Microsoft YaHei"/>
        </w:rPr>
        <w:t>SPSS：`Analyze &gt; Regression &gt; Binary Logistic`</w:t>
      </w:r>
    </w:p>
    <w:p>
      <w:pPr>
        <w:pStyle w:val="ListBullet"/>
      </w:pPr>
      <w:r>
        <w:rPr>
          <w:rFonts w:ascii="Microsoft YaHei" w:hAnsi="Microsoft YaHei" w:eastAsia="Microsoft YaHei"/>
        </w:rPr>
        <w:t>看：</w:t>
      </w:r>
    </w:p>
    <w:p>
      <w:pPr>
        <w:pStyle w:val="ListBullet"/>
      </w:pPr>
      <w:r>
        <w:rPr>
          <w:rFonts w:ascii="Microsoft YaHei" w:hAnsi="Microsoft YaHei" w:eastAsia="Microsoft YaHei"/>
        </w:rPr>
        <w:t>Variables in the Equation</w:t>
      </w:r>
    </w:p>
    <w:p>
      <w:pPr>
        <w:pStyle w:val="ListBullet"/>
      </w:pPr>
      <w:r>
        <w:rPr>
          <w:rFonts w:ascii="Microsoft YaHei" w:hAnsi="Microsoft YaHei" w:eastAsia="Microsoft YaHei"/>
        </w:rPr>
        <w:t>`B`</w:t>
      </w:r>
    </w:p>
    <w:p>
      <w:pPr>
        <w:pStyle w:val="ListBullet"/>
      </w:pPr>
      <w:r>
        <w:rPr>
          <w:rFonts w:ascii="Microsoft YaHei" w:hAnsi="Microsoft YaHei" w:eastAsia="Microsoft YaHei"/>
        </w:rPr>
        <w:t>`Sig.`</w:t>
      </w:r>
    </w:p>
    <w:p>
      <w:pPr>
        <w:pStyle w:val="ListBullet"/>
      </w:pPr>
      <w:r>
        <w:rPr>
          <w:rFonts w:ascii="Microsoft YaHei" w:hAnsi="Microsoft YaHei" w:eastAsia="Microsoft YaHei"/>
        </w:rPr>
        <w:t>`Exp(B)`，也就是 OR</w:t>
      </w:r>
    </w:p>
    <w:p/>
    <w:p>
      <w:pPr>
        <w:pStyle w:val="Heading2"/>
      </w:pPr>
      <w:r>
        <w:t>2. 操作题答题模板</w:t>
      </w:r>
    </w:p>
    <w:p/>
    <w:p>
      <w:r>
        <w:rPr>
          <w:rFonts w:ascii="Microsoft YaHei" w:hAnsi="Microsoft YaHei" w:eastAsia="Microsoft YaHei"/>
        </w:rPr>
        <w:t>每道 SPSS 大题按这个模板写：</w:t>
      </w:r>
    </w:p>
    <w:p/>
    <w:p>
      <w:r>
        <w:rPr>
          <w:rFonts w:ascii="Microsoft YaHei" w:hAnsi="Microsoft YaHei" w:eastAsia="Microsoft YaHei"/>
        </w:rPr>
        <w:t>```text</w:t>
      </w:r>
    </w:p>
    <w:p>
      <w:r>
        <w:rPr>
          <w:rFonts w:ascii="Microsoft YaHei" w:hAnsi="Microsoft YaHei" w:eastAsia="Microsoft YaHei"/>
        </w:rPr>
        <w:t>本题因变量为……，属于……资料；分组变量/自变量为……。</w:t>
      </w:r>
    </w:p>
    <w:p>
      <w:r>
        <w:rPr>
          <w:rFonts w:ascii="Microsoft YaHei" w:hAnsi="Microsoft YaHei" w:eastAsia="Microsoft YaHei"/>
        </w:rPr>
        <w:t>研究目的为……，故选择……检验/分析。</w:t>
      </w:r>
    </w:p>
    <w:p>
      <w:r>
        <w:rPr>
          <w:rFonts w:ascii="Microsoft YaHei" w:hAnsi="Microsoft YaHei" w:eastAsia="Microsoft YaHei"/>
        </w:rPr>
        <w:t>SPSS菜单路径为：……</w:t>
      </w:r>
    </w:p>
    <w:p>
      <w:r>
        <w:rPr>
          <w:rFonts w:ascii="Microsoft YaHei" w:hAnsi="Microsoft YaHei" w:eastAsia="Microsoft YaHei"/>
        </w:rPr>
        <w:t>主要查看……表中的……指标。</w:t>
      </w:r>
    </w:p>
    <w:p>
      <w:r>
        <w:rPr>
          <w:rFonts w:ascii="Microsoft YaHei" w:hAnsi="Microsoft YaHei" w:eastAsia="Microsoft YaHei"/>
        </w:rPr>
        <w:t>结果显示 P=……。</w:t>
      </w:r>
    </w:p>
    <w:p>
      <w:r>
        <w:rPr>
          <w:rFonts w:ascii="Microsoft YaHei" w:hAnsi="Microsoft YaHei" w:eastAsia="Microsoft YaHei"/>
        </w:rPr>
        <w:t>按 α=0.05 水准，P&lt;0.05，差异/关联/回归关系有统计学意义；P≥0.05，则无统计学意义。</w:t>
      </w:r>
    </w:p>
    <w:p>
      <w:r>
        <w:rPr>
          <w:rFonts w:ascii="Microsoft YaHei" w:hAnsi="Microsoft YaHei" w:eastAsia="Microsoft YaHei"/>
        </w:rPr>
        <w:t>```</w:t>
      </w:r>
    </w:p>
    <w:p/>
    <w:p>
      <w:pPr>
        <w:pStyle w:val="Heading2"/>
      </w:pPr>
      <w:r>
        <w:t>3. 软件界面空白时的急救顺序</w:t>
      </w:r>
    </w:p>
    <w:p/>
    <w:p>
      <w:r>
        <w:rPr>
          <w:rFonts w:ascii="Microsoft YaHei" w:hAnsi="Microsoft YaHei" w:eastAsia="Microsoft YaHei"/>
        </w:rPr>
        <w:t>如果坐在电脑前突然不知道点哪里，按这个顺序问自己：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是描述吗？先找 `Descriptive Statistics`。</w:t>
      </w:r>
    </w:p>
    <w:p>
      <w:pPr>
        <w:pStyle w:val="ListNumber"/>
      </w:pPr>
      <w:r>
        <w:rPr>
          <w:rFonts w:ascii="Microsoft YaHei" w:hAnsi="Microsoft YaHei" w:eastAsia="Microsoft YaHei"/>
        </w:rPr>
        <w:t>是均数比较吗？先找 `Compare Means`。</w:t>
      </w:r>
    </w:p>
    <w:p>
      <w:pPr>
        <w:pStyle w:val="ListNumber"/>
      </w:pPr>
      <w:r>
        <w:rPr>
          <w:rFonts w:ascii="Microsoft YaHei" w:hAnsi="Microsoft YaHei" w:eastAsia="Microsoft YaHei"/>
        </w:rPr>
        <w:t>是分类变量吗？先找 `Crosstabs`。</w:t>
      </w:r>
    </w:p>
    <w:p>
      <w:pPr>
        <w:pStyle w:val="ListNumber"/>
      </w:pPr>
      <w:r>
        <w:rPr>
          <w:rFonts w:ascii="Microsoft YaHei" w:hAnsi="Microsoft YaHei" w:eastAsia="Microsoft YaHei"/>
        </w:rPr>
        <w:t>是偏态或等级资料吗？先找 `Nonparametric Tests`。</w:t>
      </w:r>
    </w:p>
    <w:p>
      <w:pPr>
        <w:pStyle w:val="ListNumber"/>
      </w:pPr>
      <w:r>
        <w:rPr>
          <w:rFonts w:ascii="Microsoft YaHei" w:hAnsi="Microsoft YaHei" w:eastAsia="Microsoft YaHei"/>
        </w:rPr>
        <w:t>是相关吗？先找 `Correlate`。</w:t>
      </w:r>
    </w:p>
    <w:p>
      <w:pPr>
        <w:pStyle w:val="ListNumber"/>
      </w:pPr>
      <w:r>
        <w:rPr>
          <w:rFonts w:ascii="Microsoft YaHei" w:hAnsi="Microsoft YaHei" w:eastAsia="Microsoft YaHei"/>
        </w:rPr>
        <w:t>是影响因素吗？先找 `Regression`。</w:t>
      </w:r>
    </w:p>
    <w:p/>
    <w:p>
      <w:r>
        <w:rPr>
          <w:rFonts w:ascii="Microsoft YaHei" w:hAnsi="Microsoft YaHei" w:eastAsia="Microsoft YaHei"/>
        </w:rPr>
        <w:t>记住这 6 个入口，SPSS 大题至少不会完全卡死。</w:t>
      </w:r>
    </w:p>
    <w:p/>
    <w:p>
      <w:pPr>
        <w:pStyle w:val="Heading2"/>
      </w:pPr>
      <w:r>
        <w:t>4. 最容易丢分的地方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独立样本t检验忘记先看 Levene。</w:t>
      </w:r>
    </w:p>
    <w:p>
      <w:pPr>
        <w:pStyle w:val="ListBullet"/>
      </w:pPr>
      <w:r>
        <w:rPr>
          <w:rFonts w:ascii="Microsoft YaHei" w:hAnsi="Microsoft YaHei" w:eastAsia="Microsoft YaHei"/>
        </w:rPr>
        <w:t>方差分析 P&lt;0.05 后，把结论写成“所有组都不同”。</w:t>
      </w:r>
    </w:p>
    <w:p>
      <w:pPr>
        <w:pStyle w:val="ListBullet"/>
      </w:pPr>
      <w:r>
        <w:rPr>
          <w:rFonts w:ascii="Microsoft YaHei" w:hAnsi="Microsoft YaHei" w:eastAsia="Microsoft YaHei"/>
        </w:rPr>
        <w:t>χ²检验拿去比较均数。</w:t>
      </w:r>
    </w:p>
    <w:p>
      <w:pPr>
        <w:pStyle w:val="ListBullet"/>
      </w:pPr>
      <w:r>
        <w:rPr>
          <w:rFonts w:ascii="Microsoft YaHei" w:hAnsi="Microsoft YaHei" w:eastAsia="Microsoft YaHei"/>
        </w:rPr>
        <w:t>Logistic 回归忘记解释 `Exp(B)` 是 OR。</w:t>
      </w:r>
    </w:p>
    <w:p>
      <w:pPr>
        <w:pStyle w:val="ListBullet"/>
      </w:pPr>
      <w:r>
        <w:rPr>
          <w:rFonts w:ascii="Microsoft YaHei" w:hAnsi="Microsoft YaHei" w:eastAsia="Microsoft YaHei"/>
        </w:rPr>
        <w:t>看到多个自变量就乱用 Logistic；先看因变量是不是二分类。</w:t>
      </w:r>
    </w:p>
    <w:p>
      <w:pPr>
        <w:pStyle w:val="ListBullet"/>
      </w:pPr>
      <w:r>
        <w:rPr>
          <w:rFonts w:ascii="Microsoft YaHei" w:hAnsi="Microsoft YaHei" w:eastAsia="Microsoft YaHei"/>
        </w:rPr>
        <w:t>只写 P&lt;0.05，不写采用什么检验和统计学意义结论。</w:t>
      </w:r>
    </w:p>
    <w:p/>
    <w:p>
      <w:pPr>
        <w:pStyle w:val="Heading2"/>
      </w:pPr>
      <w:r>
        <w:t>5. 考前必须默写的菜单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描述统计：`Analyze &gt; Descriptive Statistics &gt; Explore`</w:t>
      </w:r>
    </w:p>
    <w:p>
      <w:pPr>
        <w:pStyle w:val="ListBullet"/>
      </w:pPr>
      <w:r>
        <w:rPr>
          <w:rFonts w:ascii="Microsoft YaHei" w:hAnsi="Microsoft YaHei" w:eastAsia="Microsoft YaHei"/>
        </w:rPr>
        <w:t>频数：`Analyze &gt; Descriptive Statistics &gt; Frequencies`</w:t>
      </w:r>
    </w:p>
    <w:p>
      <w:pPr>
        <w:pStyle w:val="ListBullet"/>
      </w:pPr>
      <w:r>
        <w:rPr>
          <w:rFonts w:ascii="Microsoft YaHei" w:hAnsi="Microsoft YaHei" w:eastAsia="Microsoft YaHei"/>
        </w:rPr>
        <w:t>独立样本t检验：`Analyze &gt; Compare Means &gt; Independent-Samples T Test`</w:t>
      </w:r>
    </w:p>
    <w:p>
      <w:pPr>
        <w:pStyle w:val="ListBullet"/>
      </w:pPr>
      <w:r>
        <w:rPr>
          <w:rFonts w:ascii="Microsoft YaHei" w:hAnsi="Microsoft YaHei" w:eastAsia="Microsoft YaHei"/>
        </w:rPr>
        <w:t>配对t检验：`Analyze &gt; Compare Means &gt; Paired-Samples T Test`</w:t>
      </w:r>
    </w:p>
    <w:p>
      <w:pPr>
        <w:pStyle w:val="ListBullet"/>
      </w:pPr>
      <w:r>
        <w:rPr>
          <w:rFonts w:ascii="Microsoft YaHei" w:hAnsi="Microsoft YaHei" w:eastAsia="Microsoft YaHei"/>
        </w:rPr>
        <w:t>单因素方差分析：`Analyze &gt; Compare Means &gt; One-Way ANOVA`</w:t>
      </w:r>
    </w:p>
    <w:p>
      <w:pPr>
        <w:pStyle w:val="ListBullet"/>
      </w:pPr>
      <w:r>
        <w:rPr>
          <w:rFonts w:ascii="Microsoft YaHei" w:hAnsi="Microsoft YaHei" w:eastAsia="Microsoft YaHei"/>
        </w:rPr>
        <w:t>χ²检验：`Analyze &gt; Descriptive Statistics &gt; Crosstabs`</w:t>
      </w:r>
    </w:p>
    <w:p>
      <w:pPr>
        <w:pStyle w:val="ListBullet"/>
      </w:pPr>
      <w:r>
        <w:rPr>
          <w:rFonts w:ascii="Microsoft YaHei" w:hAnsi="Microsoft YaHei" w:eastAsia="Microsoft YaHei"/>
        </w:rPr>
        <w:t>非参数检验：`Analyze &gt; Nonparametric Tests &gt; Legacy Dialogs`</w:t>
      </w:r>
    </w:p>
    <w:p>
      <w:pPr>
        <w:pStyle w:val="ListBullet"/>
      </w:pPr>
      <w:r>
        <w:rPr>
          <w:rFonts w:ascii="Microsoft YaHei" w:hAnsi="Microsoft YaHei" w:eastAsia="Microsoft YaHei"/>
        </w:rPr>
        <w:t>相关：`Analyze &gt; Correlate &gt; Bivariate`</w:t>
      </w:r>
    </w:p>
    <w:p>
      <w:pPr>
        <w:pStyle w:val="ListBullet"/>
      </w:pPr>
      <w:r>
        <w:rPr>
          <w:rFonts w:ascii="Microsoft YaHei" w:hAnsi="Microsoft YaHei" w:eastAsia="Microsoft YaHei"/>
        </w:rPr>
        <w:t>线性回归：`Analyze &gt; Regression &gt; Linear`</w:t>
      </w:r>
    </w:p>
    <w:p>
      <w:pPr>
        <w:pStyle w:val="ListBullet"/>
      </w:pPr>
      <w:r>
        <w:rPr>
          <w:rFonts w:ascii="Microsoft YaHei" w:hAnsi="Microsoft YaHei" w:eastAsia="Microsoft YaHei"/>
        </w:rPr>
        <w:t>Logistic回归：`Analyze &gt; Regression &gt; Binary Logistic`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