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 w:val="false"/>
          <w:bCs w:val="false"/>
        </w:rPr>
        <w:t xml:space="preserve">﻿# 实验设计10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??: 10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1实验设计的三个基本要素是</w:t>
      </w:r>
    </w:p>
    <w:p>
      <w:pPr>
        <w:spacing w:after="120"/>
      </w:pPr>
      <w:r>
        <w:rPr>
          <w:b w:val="false"/>
          <w:bCs w:val="false"/>
        </w:rPr>
        <w:t xml:space="preserve">A、随机、对照、盲法</w:t>
      </w:r>
    </w:p>
    <w:p>
      <w:pPr>
        <w:spacing w:after="120"/>
      </w:pPr>
      <w:r>
        <w:rPr>
          <w:b w:val="false"/>
          <w:bCs w:val="false"/>
        </w:rPr>
        <w:t xml:space="preserve">B、随机、对照、重复</w:t>
      </w:r>
    </w:p>
    <w:p>
      <w:pPr>
        <w:spacing w:after="120"/>
      </w:pPr>
      <w:r>
        <w:rPr>
          <w:b w:val="false"/>
          <w:bCs w:val="false"/>
        </w:rPr>
        <w:t xml:space="preserve">C、处理因素、受试对象、实验效应</w:t>
      </w:r>
    </w:p>
    <w:p>
      <w:pPr>
        <w:spacing w:after="120"/>
      </w:pPr>
      <w:r>
        <w:rPr>
          <w:b w:val="false"/>
          <w:bCs w:val="false"/>
        </w:rPr>
        <w:t xml:space="preserve">D、处理因素、均衡可比、综合指标</w:t>
      </w:r>
    </w:p>
    <w:p>
      <w:pPr>
        <w:spacing w:after="120"/>
      </w:pPr>
      <w:r>
        <w:rPr>
          <w:b w:val="false"/>
          <w:bCs w:val="false"/>
        </w:rPr>
        <w:t xml:space="preserve">E、受试对象、处理因素、复合指标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2实验设计的基本原则是</w:t>
      </w:r>
    </w:p>
    <w:p>
      <w:pPr>
        <w:spacing w:after="120"/>
      </w:pPr>
      <w:r>
        <w:rPr>
          <w:b w:val="false"/>
          <w:bCs w:val="false"/>
        </w:rPr>
        <w:t xml:space="preserve">A、随机、对照、均衡</w:t>
      </w:r>
    </w:p>
    <w:p>
      <w:pPr>
        <w:spacing w:after="120"/>
      </w:pPr>
      <w:r>
        <w:rPr>
          <w:b w:val="false"/>
          <w:bCs w:val="false"/>
        </w:rPr>
        <w:t xml:space="preserve">B、随机、对照、盲法</w:t>
      </w:r>
    </w:p>
    <w:p>
      <w:pPr>
        <w:spacing w:after="120"/>
      </w:pPr>
      <w:r>
        <w:rPr>
          <w:b w:val="false"/>
          <w:bCs w:val="false"/>
        </w:rPr>
        <w:t xml:space="preserve">C、随机、配对、均衡</w:t>
      </w:r>
    </w:p>
    <w:p>
      <w:pPr>
        <w:spacing w:after="120"/>
      </w:pPr>
      <w:r>
        <w:rPr>
          <w:b w:val="false"/>
          <w:bCs w:val="false"/>
        </w:rPr>
        <w:t xml:space="preserve">D、随机、对照、重复</w:t>
      </w:r>
    </w:p>
    <w:p>
      <w:pPr>
        <w:spacing w:after="120"/>
      </w:pPr>
      <w:r>
        <w:rPr>
          <w:b w:val="false"/>
          <w:bCs w:val="false"/>
        </w:rPr>
        <w:t xml:space="preserve">E、随机、对照、实用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3实验设计中影响样本含量大小的因素不包括</w:t>
      </w:r>
    </w:p>
    <w:p>
      <w:pPr>
        <w:spacing w:after="120"/>
      </w:pPr>
      <w:r>
        <w:rPr>
          <w:b w:val="false"/>
          <w:bCs w:val="false"/>
        </w:rPr>
        <w:t xml:space="preserve">A、α</w:t>
      </w:r>
    </w:p>
    <w:p>
      <w:pPr>
        <w:spacing w:after="120"/>
      </w:pPr>
      <w:r>
        <w:rPr>
          <w:b w:val="false"/>
          <w:bCs w:val="false"/>
        </w:rPr>
        <w:t xml:space="preserve">B、β</w:t>
      </w:r>
    </w:p>
    <w:p>
      <w:pPr>
        <w:spacing w:after="120"/>
      </w:pPr>
      <w:r>
        <w:rPr>
          <w:b w:val="false"/>
          <w:bCs w:val="false"/>
        </w:rPr>
        <w:t xml:space="preserve">C、参数的允许误差δ</w:t>
      </w:r>
    </w:p>
    <w:p>
      <w:pPr>
        <w:spacing w:after="120"/>
      </w:pPr>
      <w:r>
        <w:rPr>
          <w:b w:val="false"/>
          <w:bCs w:val="false"/>
        </w:rPr>
        <w:t xml:space="preserve">D、总体标准差σ</w:t>
      </w:r>
    </w:p>
    <w:p>
      <w:pPr>
        <w:spacing w:after="120"/>
      </w:pPr>
      <w:r>
        <w:rPr>
          <w:b w:val="false"/>
          <w:bCs w:val="false"/>
        </w:rPr>
        <w:t xml:space="preserve">E、系统误差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4下列哪个不是实验效应的选择应注意的</w:t>
      </w:r>
    </w:p>
    <w:p>
      <w:pPr>
        <w:spacing w:after="120"/>
      </w:pPr>
      <w:r>
        <w:rPr>
          <w:b w:val="false"/>
          <w:bCs w:val="false"/>
        </w:rPr>
        <w:t xml:space="preserve">A、特异性</w:t>
      </w:r>
    </w:p>
    <w:p>
      <w:pPr>
        <w:spacing w:after="120"/>
      </w:pPr>
      <w:r>
        <w:rPr>
          <w:b w:val="false"/>
          <w:bCs w:val="false"/>
        </w:rPr>
        <w:t xml:space="preserve">B、灵敏性</w:t>
      </w:r>
    </w:p>
    <w:p>
      <w:pPr>
        <w:spacing w:after="120"/>
      </w:pPr>
      <w:r>
        <w:rPr>
          <w:b w:val="false"/>
          <w:bCs w:val="false"/>
        </w:rPr>
        <w:t xml:space="preserve">C、客观性</w:t>
      </w:r>
    </w:p>
    <w:p>
      <w:pPr>
        <w:spacing w:after="120"/>
      </w:pPr>
      <w:r>
        <w:rPr>
          <w:b w:val="false"/>
          <w:bCs w:val="false"/>
        </w:rPr>
        <w:t xml:space="preserve">D、精确性</w:t>
      </w:r>
    </w:p>
    <w:p>
      <w:pPr>
        <w:spacing w:after="120"/>
      </w:pPr>
      <w:r>
        <w:rPr>
          <w:b w:val="false"/>
          <w:bCs w:val="false"/>
        </w:rPr>
        <w:t xml:space="preserve">E、随机性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5实验设计和调查设计的根本区别是</w:t>
      </w:r>
    </w:p>
    <w:p>
      <w:pPr>
        <w:spacing w:after="120"/>
      </w:pPr>
      <w:r>
        <w:rPr>
          <w:b w:val="false"/>
          <w:bCs w:val="false"/>
        </w:rPr>
        <w:t xml:space="preserve">A、实验设计是以动物为研究对象</w:t>
      </w:r>
    </w:p>
    <w:p>
      <w:pPr>
        <w:spacing w:after="120"/>
      </w:pPr>
      <w:r>
        <w:rPr>
          <w:b w:val="false"/>
          <w:bCs w:val="false"/>
        </w:rPr>
        <w:t xml:space="preserve">B、调查设计是以人为研究对象</w:t>
      </w:r>
    </w:p>
    <w:p>
      <w:pPr>
        <w:spacing w:after="120"/>
      </w:pPr>
      <w:r>
        <w:rPr>
          <w:b w:val="false"/>
          <w:bCs w:val="false"/>
        </w:rPr>
        <w:t xml:space="preserve">C、实验设计可以随机分组</w:t>
      </w:r>
    </w:p>
    <w:p>
      <w:pPr>
        <w:spacing w:after="120"/>
      </w:pPr>
      <w:r>
        <w:rPr>
          <w:b w:val="false"/>
          <w:bCs w:val="false"/>
        </w:rPr>
        <w:t xml:space="preserve">D、实验设计可以人为设置处理因素</w:t>
      </w:r>
    </w:p>
    <w:p>
      <w:pPr>
        <w:spacing w:after="120"/>
      </w:pPr>
      <w:r>
        <w:rPr>
          <w:b w:val="false"/>
          <w:bCs w:val="false"/>
        </w:rPr>
        <w:t xml:space="preserve">E、实验设计研究结果更可靠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6某医师研究丹参预防冠心病的作用，实验组用丹参，对照组用无任何作用的糖丸，这属于</w:t>
      </w:r>
    </w:p>
    <w:p>
      <w:pPr>
        <w:spacing w:after="120"/>
      </w:pPr>
      <w:r>
        <w:rPr>
          <w:b w:val="false"/>
          <w:bCs w:val="false"/>
        </w:rPr>
        <w:t xml:space="preserve">A、实验对照</w:t>
      </w:r>
    </w:p>
    <w:p>
      <w:pPr>
        <w:spacing w:after="120"/>
      </w:pPr>
      <w:r>
        <w:rPr>
          <w:b w:val="false"/>
          <w:bCs w:val="false"/>
        </w:rPr>
        <w:t xml:space="preserve">B、空白对照</w:t>
      </w:r>
    </w:p>
    <w:p>
      <w:pPr>
        <w:spacing w:after="120"/>
      </w:pPr>
      <w:r>
        <w:rPr>
          <w:b w:val="false"/>
          <w:bCs w:val="false"/>
        </w:rPr>
        <w:t xml:space="preserve">C、安慰剂对照</w:t>
      </w:r>
    </w:p>
    <w:p>
      <w:pPr>
        <w:spacing w:after="120"/>
      </w:pPr>
      <w:r>
        <w:rPr>
          <w:b w:val="false"/>
          <w:bCs w:val="false"/>
        </w:rPr>
        <w:t xml:space="preserve">D、标准对照</w:t>
      </w:r>
    </w:p>
    <w:p>
      <w:pPr>
        <w:spacing w:after="120"/>
      </w:pPr>
      <w:r>
        <w:rPr>
          <w:b w:val="false"/>
          <w:bCs w:val="false"/>
        </w:rPr>
        <w:t xml:space="preserve">E、历史对照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7为研究新药“胃灵丹”治疗胃病（胃炎、胃溃疡）疗效，在某医院选择40例胃炎和胃溃疡病人，随机分成实验组和对照组，实验组用胃灵丹治疗，对照组用公认有效的“胃苏冲剂”。这种对照在实验设计中称为</w:t>
      </w:r>
    </w:p>
    <w:p>
      <w:pPr>
        <w:spacing w:after="120"/>
      </w:pPr>
      <w:r>
        <w:rPr>
          <w:b w:val="false"/>
          <w:bCs w:val="false"/>
        </w:rPr>
        <w:t xml:space="preserve">A、实验对照</w:t>
      </w:r>
    </w:p>
    <w:p>
      <w:pPr>
        <w:spacing w:after="120"/>
      </w:pPr>
      <w:r>
        <w:rPr>
          <w:b w:val="false"/>
          <w:bCs w:val="false"/>
        </w:rPr>
        <w:t xml:space="preserve">B、空白对照</w:t>
      </w:r>
    </w:p>
    <w:p>
      <w:pPr>
        <w:spacing w:after="120"/>
      </w:pPr>
      <w:r>
        <w:rPr>
          <w:b w:val="false"/>
          <w:bCs w:val="false"/>
        </w:rPr>
        <w:t xml:space="preserve">C、安慰剂对照</w:t>
      </w:r>
    </w:p>
    <w:p>
      <w:pPr>
        <w:spacing w:after="120"/>
      </w:pPr>
      <w:r>
        <w:rPr>
          <w:b w:val="false"/>
          <w:bCs w:val="false"/>
        </w:rPr>
        <w:t xml:space="preserve">D、标准对照</w:t>
      </w:r>
    </w:p>
    <w:p>
      <w:pPr>
        <w:spacing w:after="120"/>
      </w:pPr>
      <w:r>
        <w:rPr>
          <w:b w:val="false"/>
          <w:bCs w:val="false"/>
        </w:rPr>
        <w:t xml:space="preserve">E、历史对照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8为研究双酚A和邻苯二甲酸对大鼠生殖系统的联合毒性作用，将32只月龄相近的SD雌性大鼠随机分为4组，分别接受含双酚A饲料、含邻苯二甲酸饲料、含双酚A和邻苯二甲酸饲料、普通饲料4种处理，观察指标为每只母鼠所产仔鼠畸形发生率。基于试验目的，本试验属于哪种设计方法</w:t>
      </w:r>
    </w:p>
    <w:p>
      <w:pPr>
        <w:spacing w:after="120"/>
      </w:pPr>
      <w:r>
        <w:rPr>
          <w:b w:val="false"/>
          <w:bCs w:val="false"/>
        </w:rPr>
        <w:t xml:space="preserve">A、完全随机设计</w:t>
      </w:r>
    </w:p>
    <w:p>
      <w:pPr>
        <w:spacing w:after="120"/>
      </w:pPr>
      <w:r>
        <w:rPr>
          <w:b w:val="false"/>
          <w:bCs w:val="false"/>
        </w:rPr>
        <w:t xml:space="preserve">B、随机区组设计</w:t>
      </w:r>
    </w:p>
    <w:p>
      <w:pPr>
        <w:spacing w:after="120"/>
      </w:pPr>
      <w:r>
        <w:rPr>
          <w:b w:val="false"/>
          <w:bCs w:val="false"/>
        </w:rPr>
        <w:t xml:space="preserve">C、拉丁方设计</w:t>
      </w:r>
    </w:p>
    <w:p>
      <w:pPr>
        <w:spacing w:after="120"/>
      </w:pPr>
      <w:r>
        <w:rPr>
          <w:b w:val="false"/>
          <w:bCs w:val="false"/>
        </w:rPr>
        <w:t xml:space="preserve">D、析因设计</w:t>
      </w:r>
    </w:p>
    <w:p>
      <w:pPr>
        <w:spacing w:after="120"/>
      </w:pPr>
      <w:r>
        <w:rPr>
          <w:b w:val="false"/>
          <w:bCs w:val="false"/>
        </w:rPr>
        <w:t xml:space="preserve">E、交叉设计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9选择临床试验的受试对象时，从保护受试者利益考虑，必须在入选标准中明确的条件是</w:t>
      </w:r>
    </w:p>
    <w:p>
      <w:pPr>
        <w:spacing w:after="120"/>
      </w:pPr>
      <w:r>
        <w:rPr>
          <w:b w:val="false"/>
          <w:bCs w:val="false"/>
        </w:rPr>
        <w:t xml:space="preserve">A、受试者的年龄</w:t>
      </w:r>
    </w:p>
    <w:p>
      <w:pPr>
        <w:spacing w:after="120"/>
      </w:pPr>
      <w:r>
        <w:rPr>
          <w:b w:val="false"/>
          <w:bCs w:val="false"/>
        </w:rPr>
        <w:t xml:space="preserve">B、研究疾病的诊断</w:t>
      </w:r>
    </w:p>
    <w:p>
      <w:pPr>
        <w:spacing w:after="120"/>
      </w:pPr>
      <w:r>
        <w:rPr>
          <w:b w:val="false"/>
          <w:bCs w:val="false"/>
        </w:rPr>
        <w:t xml:space="preserve">C、签署知情同意书</w:t>
      </w:r>
    </w:p>
    <w:p>
      <w:pPr>
        <w:spacing w:after="120"/>
      </w:pPr>
      <w:r>
        <w:rPr>
          <w:b w:val="false"/>
          <w:bCs w:val="false"/>
        </w:rPr>
        <w:t xml:space="preserve">D、疾病的病情程度</w:t>
      </w:r>
    </w:p>
    <w:p>
      <w:pPr>
        <w:spacing w:after="120"/>
      </w:pPr>
      <w:r>
        <w:rPr>
          <w:b w:val="false"/>
          <w:bCs w:val="false"/>
        </w:rPr>
        <w:t xml:space="preserve">E、肝肾功能情况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10估计样本含量时，第一类错误越小，则</w:t>
      </w:r>
    </w:p>
    <w:p>
      <w:pPr>
        <w:spacing w:after="120"/>
      </w:pPr>
      <w:r>
        <w:rPr>
          <w:b w:val="false"/>
          <w:bCs w:val="false"/>
        </w:rPr>
        <w:t xml:space="preserve">A、所需的样本量越大</w:t>
      </w:r>
    </w:p>
    <w:p>
      <w:pPr>
        <w:spacing w:after="120"/>
      </w:pPr>
      <w:r>
        <w:rPr>
          <w:b w:val="false"/>
          <w:bCs w:val="false"/>
        </w:rPr>
        <w:t xml:space="preserve">B、所需的样本量越小</w:t>
      </w:r>
    </w:p>
    <w:p>
      <w:pPr>
        <w:spacing w:after="120"/>
      </w:pPr>
      <w:r>
        <w:rPr>
          <w:b w:val="false"/>
          <w:bCs w:val="false"/>
        </w:rPr>
        <w:t xml:space="preserve">C、不影响样本含量</w:t>
      </w:r>
    </w:p>
    <w:p>
      <w:pPr>
        <w:spacing w:after="120"/>
      </w:pPr>
      <w:r>
        <w:rPr>
          <w:b w:val="false"/>
          <w:bCs w:val="false"/>
        </w:rPr>
        <w:t xml:space="preserve">D、所定的样本含量越准确</w:t>
      </w:r>
    </w:p>
    <w:p>
      <w:pPr>
        <w:spacing w:after="120"/>
      </w:pPr>
      <w:r>
        <w:rPr>
          <w:b w:val="false"/>
          <w:bCs w:val="false"/>
        </w:rPr>
        <w:t xml:space="preserve">E、所定的样本含量越粗糙</w:t>
      </w: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2026-05-31T08:24:14.403Z</dcterms:created>
  <dcterms:modified xsi:type="dcterms:W3CDTF">2026-05-31T08:24:14.403Z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