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SPSS数据文件索引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数据位置：</w:t>
      </w:r>
      <w:r>
        <w:rPr>
          <w:rFonts w:ascii="Consolas" w:cs="Consolas" w:eastAsia="Consolas" w:hAnsi="Consolas"/>
        </w:rPr>
        <w:t xml:space="preserve">D:\医学统计学期末冲刺复习包\课程网站资料待放入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当前共有 47 个 </w:t>
      </w:r>
      <w:r>
        <w:rPr>
          <w:rFonts w:ascii="Consolas" w:cs="Consolas" w:eastAsia="Consolas" w:hAnsi="Consolas"/>
        </w:rPr>
        <w:t xml:space="preserve">.sav</w:t>
      </w:r>
      <w:r>
        <w:rPr>
          <w:b w:val="false"/>
          <w:bCs w:val="false"/>
        </w:rPr>
        <w:t xml:space="preserve"> 文件。使用原则：学到哪一章，就打开同编号的 </w:t>
      </w:r>
      <w:r>
        <w:rPr>
          <w:rFonts w:ascii="Consolas" w:cs="Consolas" w:eastAsia="Consolas" w:hAnsi="Consolas"/>
        </w:rPr>
        <w:t xml:space="preserve">.sav</w:t>
      </w:r>
      <w:r>
        <w:rPr>
          <w:b w:val="false"/>
          <w:bCs w:val="false"/>
        </w:rPr>
        <w:t xml:space="preserve"> 文件；如果同一章有多个例题，从编号最小的开始练。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按章节使用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章节编号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对应主题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可用数据文件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计量资料统计描述、几何均数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例02-01.sav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例02-05加权法计算几何均数.sav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总体均数估计、t检验相关例题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例03-05.sav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例03-06.sav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例03-07.sav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方差分析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例04-02.sav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例04-04.sav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例04-05.sav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例04-06.sav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χ²检验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例07-01.sav</w:t>
            </w:r>
            <w:r>
              <w:rPr>
                <w:b w:val="false"/>
                <w:bCs w:val="false"/>
              </w:rPr>
              <w:t xml:space="preserve"> 到 </w:t>
            </w:r>
            <w:r>
              <w:rPr>
                <w:rFonts w:ascii="Consolas" w:cs="Consolas" w:eastAsia="Consolas" w:hAnsi="Consolas"/>
              </w:rPr>
              <w:t xml:space="preserve">例07-08.sav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非参数检验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例08-01.sav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例08-03.sav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例08-04.sav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例08-05.sav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例08-07.sav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例08-09.sav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相关与简单线性回归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例09-01.sav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例09-05.sav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例09-08.sav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统计表与统计图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例10-04.sav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例10-05.sav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例10-06.sav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例10-07.sav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例10-08.sav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例10-09.sav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例10-10.sav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例10-13.sav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例10-14.sav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多因素实验资料方差分析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例11-02.sav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例11-04.sav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重复测量设计资料方差分析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例12-03.sav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协方差分析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例13-01.sav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多元线性回归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例15-01.sav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Logistic回归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例16-01.sav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例16-02.sav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其他高级方法/补充练习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例19-02.sav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例19-05.sav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在线练习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综合练习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rFonts w:ascii="Consolas" w:cs="Consolas" w:eastAsia="Consolas" w:hAnsi="Consolas"/>
              </w:rPr>
              <w:t xml:space="preserve">在线练习数据文件1.sav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在线练习数据文件2.sav</w:t>
            </w:r>
            <w:r>
              <w:rPr>
                <w:b w:val="false"/>
                <w:bCs w:val="false"/>
              </w:rPr>
              <w:t xml:space="preserve">；</w:t>
            </w:r>
            <w:r>
              <w:rPr>
                <w:rFonts w:ascii="Consolas" w:cs="Consolas" w:eastAsia="Consolas" w:hAnsi="Consolas"/>
              </w:rPr>
              <w:t xml:space="preserve">在线练习数据文件3.sav</w:t>
            </w:r>
          </w:p>
        </w:tc>
      </w:tr>
    </w:tbl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每次打开 </w:t>
      </w:r>
      <w:r>
        <w:rPr>
          <w:rFonts w:ascii="Consolas" w:cs="Consolas" w:eastAsia="Consolas" w:hAnsi="Consolas"/>
        </w:rPr>
        <w:t xml:space="preserve">.sav</w:t>
      </w:r>
      <w:r>
        <w:rPr>
          <w:b/>
          <w:bCs/>
        </w:rPr>
        <w:t xml:space="preserve"> 后先做三件事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看变量视图：每个变量叫什么、标签是什么、值标签是什么。</w:t>
      </w:r>
    </w:p>
    <w:p>
      <w:pPr>
        <w:spacing w:after="120"/>
      </w:pPr>
      <w:r>
        <w:rPr>
          <w:b w:val="false"/>
          <w:bCs w:val="false"/>
        </w:rPr>
        <w:t xml:space="preserve">2. 判断资料类型：Scale、Nominal、Ordinal 分别对应计量、分类、等级。</w:t>
      </w:r>
    </w:p>
    <w:p>
      <w:pPr>
        <w:spacing w:after="120"/>
      </w:pPr>
      <w:r>
        <w:rPr>
          <w:b w:val="false"/>
          <w:bCs w:val="false"/>
        </w:rPr>
        <w:t xml:space="preserve">3. 再决定检验方法，不要一打开数据就直接点菜单。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保存截图要求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每练一个数据文件，至少保存两张截图到 </w:t>
      </w:r>
      <w:r>
        <w:rPr>
          <w:rFonts w:ascii="Consolas" w:cs="Consolas" w:eastAsia="Consolas" w:hAnsi="Consolas"/>
        </w:rPr>
        <w:t xml:space="preserve">SPSS截图</w:t>
      </w:r>
      <w:r>
        <w:rPr>
          <w:b w:val="false"/>
          <w:bCs w:val="false"/>
        </w:rPr>
        <w:t xml:space="preserve">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数据视图或变量视图截图。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输出结果表截图，尤其是含 P值 的表。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2026-05-31T08:24:14.298Z</dcterms:created>
  <dcterms:modified xsi:type="dcterms:W3CDTF">2026-05-31T08:24:14.298Z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