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医学统计学 Day02 复习笔记：绪论 + SPSS入门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日期：2026年5月29日    建议用时：1.5-2小时    目标：概念能辨析，SPSS能看懂数据视图和变量视图。</w:t>
      </w:r>
    </w:p>
    <w:p>
      <w:pPr>
        <w:pStyle w:val="Heading1"/>
      </w:pPr>
      <w:r>
        <w:rPr>
          <w:rFonts w:ascii="Microsoft YaHei" w:hAnsi="Microsoft YaHei" w:eastAsia="Microsoft YaHei"/>
        </w:rPr>
        <w:t>一、今天必须会的8个概念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概念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考试版理解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总体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根据研究目的确定的全部同质观察单位或其观察值。题目问“研究某地健康成年男性血红蛋白参考值范围”，总体应是“该地所有健康成年男性的血红蛋白值”。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样本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从总体中随机抽取的一部分观察单位或观察值。样本用来代表总体。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参数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描述总体特征的指标，如总体均数 μ、总体率 π，通常未知。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统计量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由样本资料计算出的指标，如样本均数 x̄、样本率 p，用来估计参数。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同质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对研究指标有影响的主要因素相同或相近，不要求完全相同。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随机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总体中每个观察单位都有同等或可知的机会被抽中，用来减少选择偏倚。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抽样误差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由随机抽样导致的样本统计量与总体参数之间的差异，不可完全避免，但可通过增大样本量减小。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系统误差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由设计、测量、选择、混杂等固定方向因素造成的偏差，原则上可通过严格设计和质量控制减少或避免。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二、绪论10题答案与逐题讲解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1. 答案：B。总体首先要求同质，即研究对象在影响研究指标的主要因素上相同或相近。有限、大量不是总体的必要条件；随机是抽样原则。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2. 答案：A。同质不是完全一样，而是“影响研究指标的因素相同或相近”。医学研究中个体差异客观存在。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3. 答案：D。抽样的核心目的不是研究样本本身，而是由样本统计量推断总体参数。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4. 答案：C。抽样误差就是样本统计量与总体参数之间的差异。它来自随机抽样，不是测量错误。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5. 答案：C。研究对象限定为“该地健康成年男性”，指标是“血红蛋白值”，所以总体是该地所有健康成年男性的血红蛋白值。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6. 答案：C。研究的是“采用某新疗法治疗糖尿病患者”的血糖结果，故总体应推广到接受该新疗法的所有糖尿病患者的血糖值。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7. 答案：C。概率描述随机事件发生可能性的大小，不是“某样本事件发生的强度”。频率在样本量足够大时趋近概率。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8. 答案：C。测量误差和抽样误差难以完全避免；系统误差可通过设计和质控尽量避免或减少。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9. 答案：D。统计分析主要包括统计描述和统计推断。描述是整理现有资料，推断是由样本推总体。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10. 答案：C。统计工作基本步骤：研究设计、搜集资料、整理资料、分析资料。调查和试验只是搜集资料的方式。</w:t>
      </w:r>
    </w:p>
    <w:p>
      <w:pPr>
        <w:pStyle w:val="Heading1"/>
      </w:pPr>
      <w:r>
        <w:rPr>
          <w:rFonts w:ascii="Microsoft YaHei" w:hAnsi="Microsoft YaHei" w:eastAsia="Microsoft YaHei"/>
        </w:rPr>
        <w:t>三、SPSS入门：今天只抓这5件事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数据视图 Data View：像表格。一行=一个研究对象；一列=一个变量；单元格=该对象在该变量上的取值。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变量视图 Variable View：定义每一列变量的属性。今天重点看 Name、Type、Label、Values、Measure。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变量标签 Label：变量的中文说明。例如 Name 写 hgb，Label 写“血红蛋白”。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值标签 Values：分类变量的编码说明。例如 sex：1=男，2=女；group：1=治疗组，2=对照组。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Measure：Scale=计量资料；Nominal=无序分类；Ordinal=等级资料。考试常从这里判断资料类型。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今晚实际操作：打开 D:\医学统计学期末冲刺复习包\课程网站资料待放入\例02-01.sav，先看 Variable View，再切到 Data View。保存一张变量视图截图到 SPSS截图 文件夹。</w:t>
      </w:r>
    </w:p>
    <w:p>
      <w:pPr>
        <w:pStyle w:val="Heading1"/>
      </w:pPr>
      <w:r>
        <w:rPr>
          <w:rFonts w:ascii="Microsoft YaHei" w:hAnsi="Microsoft YaHei" w:eastAsia="Microsoft YaHei"/>
        </w:rPr>
        <w:t>四、一页必背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总体要同质：同质=影响研究指标的因素相同或相近，不是所有个体完全一样。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样本来自总体，统计量来自样本，参数属于总体。样本统计量用于推断总体参数。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抽样误差=样本统计量与总体参数之差；随机抽样导致，不可完全避免，样本量增大可减小。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系统误差=固定方向偏差；来自设计、选择、测量、混杂等，靠设计和质控减少。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统计分析=统计描述 + 统计推断。统计工作=设计、搜集资料、整理资料、分析资料。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SPSS数据视图：行是对象，列是变量。变量视图：Name英文/拼音，Label中文解释，Values写编码，Measure定资料类型。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Measure速记：Scale计量，Nominal无序分类，Ordinal等级。</w:t>
      </w:r>
    </w:p>
    <w:p>
      <w:pPr>
        <w:pStyle w:val="Heading1"/>
      </w:pPr>
      <w:r>
        <w:rPr>
          <w:rFonts w:ascii="Microsoft YaHei" w:hAnsi="Microsoft YaHei" w:eastAsia="Microsoft YaHei"/>
        </w:rPr>
        <w:t>五、自测口令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看到一道题先问三句：研究对象是谁？研究指标是什么？题目要样本还是总体？看到SPSS变量先问三句：变量名是什么？编码是什么意思？资料类型是什么？</w:t>
      </w:r>
    </w:p>
    <w:p>
      <w:pPr>
        <w:pStyle w:val="Heading1"/>
      </w:pPr>
      <w:r>
        <w:rPr>
          <w:rFonts w:ascii="Microsoft YaHei" w:hAnsi="Microsoft YaHei" w:eastAsia="Microsoft YaHei"/>
          <w:b/>
          <w:sz w:val="24"/>
        </w:rPr>
        <w:t>六、今日错题复盘</w:t>
      </w:r>
    </w:p>
    <w:p>
      <w:r>
        <w:rPr>
          <w:rFonts w:ascii="Microsoft YaHei" w:hAnsi="Microsoft YaHei" w:eastAsia="Microsoft YaHei"/>
          <w:sz w:val="21"/>
        </w:rPr>
        <w:t>今日错题：2、4、7、8、10。现在均已讲清楚并确认理解。</w:t>
      </w:r>
    </w:p>
    <w:p>
      <w:r>
        <w:rPr>
          <w:rFonts w:ascii="Microsoft YaHei" w:hAnsi="Microsoft YaHei" w:eastAsia="Microsoft YaHei"/>
          <w:sz w:val="21"/>
        </w:rPr>
        <w:t>2题：同质=影响研究指标的主要因素相同或相近。 错因：把“同质”误理解成完全相同或个体差异很小。</w:t>
      </w:r>
    </w:p>
    <w:p>
      <w:r>
        <w:rPr>
          <w:rFonts w:ascii="Microsoft YaHei" w:hAnsi="Microsoft YaHei" w:eastAsia="Microsoft YaHei"/>
          <w:sz w:val="21"/>
        </w:rPr>
        <w:t>4题：抽样误差=样本统计量与总体参数之差。 错因：误把个体值和均数/参数的差当成抽样误差。</w:t>
      </w:r>
    </w:p>
    <w:p>
      <w:r>
        <w:rPr>
          <w:rFonts w:ascii="Microsoft YaHei" w:hAnsi="Microsoft YaHei" w:eastAsia="Microsoft YaHei"/>
          <w:sz w:val="21"/>
        </w:rPr>
        <w:t>7题：概率=随机事件发生可能性的大小。 错因：“强度”不是概率的标准表述。</w:t>
      </w:r>
    </w:p>
    <w:p>
      <w:r>
        <w:rPr>
          <w:rFonts w:ascii="Microsoft YaHei" w:hAnsi="Microsoft YaHei" w:eastAsia="Microsoft YaHei"/>
          <w:sz w:val="21"/>
        </w:rPr>
        <w:t>8题：系统误差可控；测量误差和抽样误差通常难完全避免。 错因：混淆了系统误差与抽样误差的可避免性。</w:t>
      </w:r>
    </w:p>
    <w:p>
      <w:r>
        <w:rPr>
          <w:rFonts w:ascii="Microsoft YaHei" w:hAnsi="Microsoft YaHei" w:eastAsia="Microsoft YaHei"/>
          <w:sz w:val="21"/>
        </w:rPr>
        <w:t>10题：统计工作步骤=设计、搜集、整理、分析。 错因：把调查/试验或统计描述/推断当成完整工作步骤。</w:t>
      </w:r>
    </w:p>
    <w:p>
      <w:r>
        <w:rPr>
          <w:rFonts w:ascii="Microsoft YaHei" w:hAnsi="Microsoft YaHei" w:eastAsia="Microsoft YaHei"/>
          <w:sz w:val="21"/>
        </w:rPr>
        <w:t>最后再记：统计工作步骤=设计、搜集、整理、分析；统计分析内容=统计描述、统计推断。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