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医学统计学期末冲刺复习包</w:t>
      </w:r>
    </w:p>
    <w:p/>
    <w:p>
      <w:r>
        <w:rPr>
          <w:rFonts w:ascii="Microsoft YaHei" w:hAnsi="Microsoft YaHei" w:eastAsia="Microsoft YaHei"/>
          <w:sz w:val="22"/>
        </w:rPr>
        <w:t>这是一个用于 **2026年医学统计学期末考试** 的冲刺复习仓库，包含复习计划、每日笔记、选择题题库、错题本、SPSS 操作速查、课程资料索引和可直接打开的 Word 版文件。</w:t>
      </w:r>
    </w:p>
    <w:p/>
    <w:p>
      <w:r>
        <w:rPr>
          <w:rFonts w:ascii="Microsoft YaHei" w:hAnsi="Microsoft YaHei" w:eastAsia="Microsoft YaHei"/>
          <w:sz w:val="22"/>
        </w:rPr>
        <w:t>当前执行的是 **6月8日模拟考前加速版计划**。旧版慢速分章计划已经废弃。因 2026年6月4日休息一次，当前学习执行进度自 Day07 起整体顺延一天，模拟练习顺延至 2026年6月9日。</w:t>
      </w:r>
    </w:p>
    <w:p/>
    <w:p>
      <w:pPr>
        <w:pStyle w:val="Heading2"/>
      </w:pPr>
      <w:r>
        <w:t>关键时间线</w:t>
      </w:r>
    </w:p>
    <w:p/>
    <w:p>
      <w:r>
        <w:rPr>
          <w:rFonts w:ascii="Microsoft YaHei" w:hAnsi="Microsoft YaHei" w:eastAsia="Microsoft YaHei"/>
          <w:sz w:val="22"/>
        </w:rPr>
        <w:t>| 日期 | 标记 | 任务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2026年5月28日 | Day00 | 准备资料、确认考试范围、安装或确认 SPSS |</w:t>
      </w:r>
    </w:p>
    <w:p>
      <w:r>
        <w:rPr>
          <w:rFonts w:ascii="Microsoft YaHei" w:hAnsi="Microsoft YaHei" w:eastAsia="Microsoft YaHei"/>
          <w:sz w:val="22"/>
        </w:rPr>
        <w:t>| 2026年5月29日 | Day01 | 绪论 + SPSS 入门 |</w:t>
      </w:r>
    </w:p>
    <w:p>
      <w:r>
        <w:rPr>
          <w:rFonts w:ascii="Microsoft YaHei" w:hAnsi="Microsoft YaHei" w:eastAsia="Microsoft YaHei"/>
          <w:sz w:val="22"/>
        </w:rPr>
        <w:t>| 2026年5月30日 | Day02 | 计量资料描述 + 正态分布 + Explore |</w:t>
      </w:r>
    </w:p>
    <w:p>
      <w:r>
        <w:rPr>
          <w:rFonts w:ascii="Microsoft YaHei" w:hAnsi="Microsoft YaHei" w:eastAsia="Microsoft YaHei"/>
          <w:sz w:val="22"/>
        </w:rPr>
        <w:t>| 2026年5月31日 | Day03 | 参数估计 + 假设检验 + 三种 t 检验 |</w:t>
      </w:r>
    </w:p>
    <w:p>
      <w:r>
        <w:rPr>
          <w:rFonts w:ascii="Microsoft YaHei" w:hAnsi="Microsoft YaHei" w:eastAsia="Microsoft YaHei"/>
          <w:sz w:val="22"/>
        </w:rPr>
        <w:t>| 2026年6月1日 | Day04 | 方差分析 |</w:t>
      </w:r>
    </w:p>
    <w:p>
      <w:r>
        <w:rPr>
          <w:rFonts w:ascii="Microsoft YaHei" w:hAnsi="Microsoft YaHei" w:eastAsia="Microsoft YaHei"/>
          <w:sz w:val="22"/>
        </w:rPr>
        <w:t>| 2026年6月2日 | Day05 | 计数资料 + χ² 检验 |</w:t>
      </w:r>
    </w:p>
    <w:p>
      <w:r>
        <w:rPr>
          <w:rFonts w:ascii="Microsoft YaHei" w:hAnsi="Microsoft YaHei" w:eastAsia="Microsoft YaHei"/>
          <w:sz w:val="22"/>
        </w:rPr>
        <w:t>| 2026年6月3日 | Day06 | 非参数检验 |</w:t>
      </w:r>
    </w:p>
    <w:p>
      <w:r>
        <w:rPr>
          <w:rFonts w:ascii="Microsoft YaHei" w:hAnsi="Microsoft YaHei" w:eastAsia="Microsoft YaHei"/>
          <w:sz w:val="22"/>
        </w:rPr>
        <w:t>| 2026年6月5日 | Day07 | 相关 + 简单线性回归 |</w:t>
      </w:r>
    </w:p>
    <w:p>
      <w:r>
        <w:rPr>
          <w:rFonts w:ascii="Microsoft YaHei" w:hAnsi="Microsoft YaHei" w:eastAsia="Microsoft YaHei"/>
          <w:sz w:val="22"/>
        </w:rPr>
        <w:t>| 2026年6月6日 | Day08 | 统计表与统计图 + 多元线性回归 |</w:t>
      </w:r>
    </w:p>
    <w:p>
      <w:r>
        <w:rPr>
          <w:rFonts w:ascii="Microsoft YaHei" w:hAnsi="Microsoft YaHei" w:eastAsia="Microsoft YaHei"/>
          <w:sz w:val="22"/>
        </w:rPr>
        <w:t>| 2026年6月7日 | Day09 | Logistic 回归 + 实验设计 + SPSS 综合一 |</w:t>
      </w:r>
    </w:p>
    <w:p>
      <w:r>
        <w:rPr>
          <w:rFonts w:ascii="Microsoft YaHei" w:hAnsi="Microsoft YaHei" w:eastAsia="Microsoft YaHei"/>
          <w:sz w:val="22"/>
        </w:rPr>
        <w:t>| 2026年6月8日 | Day10 | 模拟考前总复盘 |</w:t>
      </w:r>
    </w:p>
    <w:p>
      <w:r>
        <w:rPr>
          <w:rFonts w:ascii="Microsoft YaHei" w:hAnsi="Microsoft YaHei" w:eastAsia="Microsoft YaHei"/>
          <w:sz w:val="22"/>
        </w:rPr>
        <w:t>| 2026年6月9日 | 模拟考 | 模拟考试；考后记录不会的题型、菜单和输出表 |</w:t>
      </w:r>
    </w:p>
    <w:p>
      <w:r>
        <w:rPr>
          <w:rFonts w:ascii="Microsoft YaHei" w:hAnsi="Microsoft YaHei" w:eastAsia="Microsoft YaHei"/>
          <w:sz w:val="22"/>
        </w:rPr>
        <w:t>| 2026年6月10日 | 二轮复习 D1 | 专门修模拟考错题 |</w:t>
      </w:r>
    </w:p>
    <w:p>
      <w:r>
        <w:rPr>
          <w:rFonts w:ascii="Microsoft YaHei" w:hAnsi="Microsoft YaHei" w:eastAsia="Microsoft YaHei"/>
          <w:sz w:val="22"/>
        </w:rPr>
        <w:t>| 2026年6月11日 | 二轮复习 D2 | 按模拟考薄弱模块补课 |</w:t>
      </w:r>
    </w:p>
    <w:p>
      <w:r>
        <w:rPr>
          <w:rFonts w:ascii="Microsoft YaHei" w:hAnsi="Microsoft YaHei" w:eastAsia="Microsoft YaHei"/>
          <w:sz w:val="22"/>
        </w:rPr>
        <w:t>| 2026年6月12日 | 二轮复习 D3 | 继续补薄弱模块，补缺失 SPSS 截图 |</w:t>
      </w:r>
    </w:p>
    <w:p>
      <w:r>
        <w:rPr>
          <w:rFonts w:ascii="Microsoft YaHei" w:hAnsi="Microsoft YaHei" w:eastAsia="Microsoft YaHei"/>
          <w:sz w:val="22"/>
        </w:rPr>
        <w:t>| 2026年6月13日 | 二轮复习 D4 | 完成薄弱模块收尾和错题回看 |</w:t>
      </w:r>
    </w:p>
    <w:p>
      <w:r>
        <w:rPr>
          <w:rFonts w:ascii="Microsoft YaHei" w:hAnsi="Microsoft YaHei" w:eastAsia="Microsoft YaHei"/>
          <w:sz w:val="22"/>
        </w:rPr>
        <w:t>| 2026年6月14日 | 二轮复习 D5 | 完整机考模拟 + 选择题二刷 |</w:t>
      </w:r>
    </w:p>
    <w:p>
      <w:r>
        <w:rPr>
          <w:rFonts w:ascii="Microsoft YaHei" w:hAnsi="Microsoft YaHei" w:eastAsia="Microsoft YaHei"/>
          <w:sz w:val="22"/>
        </w:rPr>
        <w:t>| 2026年6月15日 | 二轮复习 D6 | 完整机考模拟 + 选择题二刷 |</w:t>
      </w:r>
    </w:p>
    <w:p>
      <w:r>
        <w:rPr>
          <w:rFonts w:ascii="Microsoft YaHei" w:hAnsi="Microsoft YaHei" w:eastAsia="Microsoft YaHei"/>
          <w:sz w:val="22"/>
        </w:rPr>
        <w:t>| 2026年6月16日 | 二轮复习 D7 | 只看错题、截图、菜单路径和结论模板，不学新内容 |</w:t>
      </w:r>
    </w:p>
    <w:p>
      <w:r>
        <w:rPr>
          <w:rFonts w:ascii="Microsoft YaHei" w:hAnsi="Microsoft YaHei" w:eastAsia="Microsoft YaHei"/>
          <w:sz w:val="22"/>
        </w:rPr>
        <w:t>| 2026年6月17日 | 正式考试 | 医学统计学期末考试 |</w:t>
      </w:r>
    </w:p>
    <w:p/>
    <w:p>
      <w:r>
        <w:rPr>
          <w:rFonts w:ascii="Microsoft YaHei" w:hAnsi="Microsoft YaHei" w:eastAsia="Microsoft YaHei"/>
          <w:sz w:val="22"/>
        </w:rPr>
        <w:t>完整时间线见：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[`13_时间线与文件命名说明.md`](13_时间线与文件命名说明.md)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[`00_每日执行总表.md`](00_每日执行总表.md)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[`12_6月8日模拟考前加速计划.md`](12_6月8日模拟考前加速计划.md)</w:t>
      </w:r>
    </w:p>
    <w:p/>
    <w:p>
      <w:pPr>
        <w:pStyle w:val="Heading2"/>
      </w:pPr>
      <w:r>
        <w:t>推荐打开顺序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[`README_先打开这个.md`](README_先打开这个.md)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[`13_时间线与文件命名说明.md`](13_时间线与文件命名说明.md)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[`00_每日执行总表.md`](00_每日执行总表.md)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当天的 `每日笔记/DayXX_日期_主题.md`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做题或 SPSS 时再查对应速查表</w:t>
      </w:r>
    </w:p>
    <w:p/>
    <w:p>
      <w:pPr>
        <w:pStyle w:val="Heading2"/>
      </w:pPr>
      <w:r>
        <w:t>每日复习协作规则</w:t>
      </w:r>
    </w:p>
    <w:p/>
    <w:p>
      <w:r>
        <w:rPr>
          <w:rFonts w:ascii="Microsoft YaHei" w:hAnsi="Microsoft YaHei" w:eastAsia="Microsoft YaHei"/>
          <w:sz w:val="22"/>
        </w:rPr>
        <w:t>当用户说“开始今天的学习”或类似表达后，按以下顺序执行：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先生成当天的详细笔记，帮助用户建立本日主题的框架结构。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详细笔记中尽量不要出现选择题原题，避免提前剧透，影响做题的新鲜感和自测效果。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用户看完笔记后再开始做选择题。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用户发来答案后，先批改，再整理错题；错题整理要解释错因和易混点。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错题处理完成后，再进入 SPSS 实操练习。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当天笔记、做题、错题和 SPSS 全部完成后，再同步内容到 GitHub。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每次同步 GitHub 前，务必更新 `README.md` 的当前进度和相关说明。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如果学习结束时间已经到凌晨，默认仍算作前一天学习的延续，不自动进入第二天内容，除非用户明确要求。</w:t>
      </w:r>
    </w:p>
    <w:p/>
    <w:p>
      <w:pPr>
        <w:pStyle w:val="Heading2"/>
      </w:pPr>
      <w:r>
        <w:t>核心文件</w:t>
      </w:r>
    </w:p>
    <w:p/>
    <w:p>
      <w:r>
        <w:rPr>
          <w:rFonts w:ascii="Microsoft YaHei" w:hAnsi="Microsoft YaHei" w:eastAsia="Microsoft YaHei"/>
          <w:sz w:val="22"/>
        </w:rPr>
        <w:t>| 文件 | 用途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[`00_每日执行总表.md`](00_每日执行总表.md) | 当前主计划，按日期执行 |</w:t>
      </w:r>
    </w:p>
    <w:p>
      <w:r>
        <w:rPr>
          <w:rFonts w:ascii="Microsoft YaHei" w:hAnsi="Microsoft YaHei" w:eastAsia="Microsoft YaHei"/>
          <w:sz w:val="22"/>
        </w:rPr>
        <w:t>| [`01_SPSS菜单与输出速查.md`](01_SPSS菜单与输出速查.md) | SPSS 菜单路径和输出表查看重点 |</w:t>
      </w:r>
    </w:p>
    <w:p>
      <w:r>
        <w:rPr>
          <w:rFonts w:ascii="Microsoft YaHei" w:hAnsi="Microsoft YaHei" w:eastAsia="Microsoft YaHei"/>
          <w:sz w:val="22"/>
        </w:rPr>
        <w:t>| [`02_检验选择表.md`](02_检验选择表.md) | 根据题目类型选择统计检验 |</w:t>
      </w:r>
    </w:p>
    <w:p>
      <w:r>
        <w:rPr>
          <w:rFonts w:ascii="Microsoft YaHei" w:hAnsi="Microsoft YaHei" w:eastAsia="Microsoft YaHei"/>
          <w:sz w:val="22"/>
        </w:rPr>
        <w:t>| [`03_SPSS操作题答题模板.md`](03_SPSS操作题答题模板.md) | 操作题结论写作模板 |</w:t>
      </w:r>
    </w:p>
    <w:p>
      <w:r>
        <w:rPr>
          <w:rFonts w:ascii="Microsoft YaHei" w:hAnsi="Microsoft YaHei" w:eastAsia="Microsoft YaHei"/>
          <w:sz w:val="22"/>
        </w:rPr>
        <w:t>| [`04_错题本模板.md`](04_错题本模板.md) | 错题记录模板，要求逐选项解析 |</w:t>
      </w:r>
    </w:p>
    <w:p>
      <w:r>
        <w:rPr>
          <w:rFonts w:ascii="Microsoft YaHei" w:hAnsi="Microsoft YaHei" w:eastAsia="Microsoft YaHei"/>
          <w:sz w:val="22"/>
        </w:rPr>
        <w:t>| [`05_每日笔记模板.md`](05_每日笔记模板.md) | 每日复习笔记模板 |</w:t>
      </w:r>
    </w:p>
    <w:p>
      <w:r>
        <w:rPr>
          <w:rFonts w:ascii="Microsoft YaHei" w:hAnsi="Microsoft YaHei" w:eastAsia="Microsoft YaHei"/>
          <w:sz w:val="22"/>
        </w:rPr>
        <w:t>| [`07_选择题按章节题库.md`](07_选择题按章节题库.md) | 全部选择题汇总 |</w:t>
      </w:r>
    </w:p>
    <w:p>
      <w:r>
        <w:rPr>
          <w:rFonts w:ascii="Microsoft YaHei" w:hAnsi="Microsoft YaHei" w:eastAsia="Microsoft YaHei"/>
          <w:sz w:val="22"/>
        </w:rPr>
        <w:t>| [`09_SPSS数据文件索引.md`](09_SPSS数据文件索引.md) | `.sav` 数据文件按章节索引 |</w:t>
      </w:r>
    </w:p>
    <w:p>
      <w:r>
        <w:rPr>
          <w:rFonts w:ascii="Microsoft YaHei" w:hAnsi="Microsoft YaHei" w:eastAsia="Microsoft YaHei"/>
          <w:sz w:val="22"/>
        </w:rPr>
        <w:t>| [`10_SPSS试用期优先训练清单.md`](10_SPSS试用期优先训练清单.md) | SPSS 试用期内优先训练安排 |</w:t>
      </w:r>
    </w:p>
    <w:p>
      <w:r>
        <w:rPr>
          <w:rFonts w:ascii="Microsoft YaHei" w:hAnsi="Microsoft YaHei" w:eastAsia="Microsoft YaHei"/>
          <w:sz w:val="22"/>
        </w:rPr>
        <w:t>| [`11_每天开新对话复制这段.md`](11_每天开新对话复制这段.md) | 每天新开对话时复制使用 |</w:t>
      </w:r>
    </w:p>
    <w:p/>
    <w:p>
      <w:pPr>
        <w:pStyle w:val="Heading2"/>
      </w:pPr>
      <w:r>
        <w:t>文件夹说明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`每日笔记/`：每日复习记录。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`选择题按章节/`：按章节拆分的选择题。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`选择题错题/`：错题整理；必须写原题、你的答案、正确答案，并解释每个选项为什么对或错。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`SPSS截图/`：SPSS 输出截图，用于机考前快速复盘。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`可直接打开的Word版/`：对应 Markdown 内容的 Word 阅读版。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`课程网站资料/`：课程 PDF 与 SPSS `.sav` 练习数据。</w:t>
      </w:r>
    </w:p>
    <w:p/>
    <w:p>
      <w:pPr>
        <w:pStyle w:val="Heading2"/>
      </w:pPr>
      <w:r>
        <w:t>当前已完成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Day01：绪论 + SPSS 入门，错题已整理。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Day02：计量资料描述 + 正态分布，错题已整理。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Day03：参数估计 + 假设检验 + 三种 t 检验，选择题已批改，SPSS 三种 t 检验截图已保存。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Day04：方差分析，详细笔记、错题复盘和 SPSS 单因素方差分析截图已保存。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Day05：计数资料与 χ² 检验，详细笔记、选择题批改、错题整理和 SPSS 交叉表卡方检验截图已保存。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Day06：非参数检验，已于 2026年6月4日补学完成；详细笔记、选择题批改、错题整理和 SPSS Wilcoxon 符号秩检验截图已保存。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Day07：相关与简单线性回归，已于 2026年6月5日学习完成；详细笔记、选择题批改、错题整理和 SPSS 散点图、Pearson 相关、简单线性回归截图已保存。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已统一 Day 编号：2026年5月31日是 Day03，不是 Day04。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已删除 `.txt` 版本，只保留 `.md` 和 `.docx`。</w:t>
      </w:r>
    </w:p>
    <w:p/>
    <w:p>
      <w:pPr>
        <w:pStyle w:val="Heading2"/>
      </w:pPr>
      <w:r>
        <w:t>维护规则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`.md` 是编辑源文件。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`.docx` 是阅读版。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不再维护 `.txt`。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修改 `.md` 后，如需要阅读版，需同步更新对应 `.docx`。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日期和 Day 编号冲突时，以 [`13_时间线与文件命名说明.md`](13_时间线与文件命名说明.md) 和 [`00_每日执行总表.md`](00_每日执行总表.md) 为准。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每次同步学习进度到 GitHub 时，都要同步更新 `README.md` 的当前进度。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