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center"/>
      </w:pPr>
      <w:r>
        <w:rPr>
          <w:rFonts w:ascii="Canva Sans Bold" w:hAnsi="Canva Sans Bold" w:cs="Canva Sans Bold" w:eastAsia="Canva Sans Bold"/>
          <w:b/>
          <w:bCs/>
          <w:color w:val="000000"/>
          <w:sz w:val="64"/>
          <w:szCs w:val="64"/>
        </w:rPr>
        <w:t>Insight Monitor</w:t>
      </w: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w:hAnsi="Canva Sans" w:cs="Canva Sans" w:eastAsia="Canva Sans"/>
          <w:color w:val="000000"/>
          <w:sz w:val="16"/>
          <w:szCs w:val="16"/>
        </w:rPr>
        <w:t xml:space="preserve">
</w:t>
      </w:r>
    </w:p>
    <w:p>
      <w:pPr>
        <w:spacing w:after="120" w:before="120" w:line="336" w:lineRule="auto"/>
        <w:ind w:firstLine="0" w:start="0"/>
        <w:jc w:val="center"/>
      </w:pPr>
      <w:r>
        <w:rPr>
          <w:rFonts w:ascii="Canva Sans" w:hAnsi="Canva Sans" w:cs="Canva Sans" w:eastAsia="Canva Sans"/>
          <w:color w:val="000000"/>
          <w:sz w:val="28"/>
          <w:szCs w:val="28"/>
        </w:rPr>
        <w:t xml:space="preserve">A MINI-PROJECT REPORT
</w:t>
      </w:r>
    </w:p>
    <w:p>
      <w:pPr>
        <w:spacing w:after="120" w:before="120" w:line="336" w:lineRule="auto"/>
        <w:ind w:firstLine="0" w:start="0"/>
        <w:jc w:val="center"/>
      </w:pPr>
      <w:r>
        <w:rPr>
          <w:rFonts w:ascii="Canva Sans Italics" w:hAnsi="Canva Sans Italics" w:cs="Canva Sans Italics" w:eastAsia="Canva Sans Italics"/>
          <w:i/>
          <w:iCs/>
          <w:color w:val="000000"/>
          <w:sz w:val="28"/>
          <w:szCs w:val="28"/>
        </w:rPr>
        <w:t xml:space="preserve">Submitted by
</w:t>
      </w:r>
    </w:p>
    <w:p>
      <w:pPr>
        <w:spacing w:after="120" w:before="120" w:line="336" w:lineRule="auto"/>
        <w:ind w:firstLine="0" w:start="0"/>
        <w:jc w:val="center"/>
      </w:pPr>
      <w:r>
        <w:rPr>
          <w:rFonts w:ascii="Canva Sans" w:hAnsi="Canva Sans" w:cs="Canva Sans" w:eastAsia="Canva Sans"/>
          <w:color w:val="000000"/>
          <w:sz w:val="28"/>
          <w:szCs w:val="28"/>
        </w:rPr>
        <w:t>Group: G</w:t>
      </w:r>
      <w:r>
        <w:rPr>
          <w:rFonts w:ascii="Canva Sans" w:hAnsi="Canva Sans" w:cs="Canva Sans" w:eastAsia="Canva Sans"/>
          <w:color w:val="000000"/>
          <w:sz w:val="28"/>
          <w:szCs w:val="28"/>
        </w:rPr>
        <w:t>27</w:t>
      </w:r>
      <w:r>
        <w:rPr>
          <w:rFonts w:ascii="Canva Sans Italics" w:hAnsi="Canva Sans Italics" w:cs="Canva Sans Italics" w:eastAsia="Canva Sans Italics"/>
          <w:i/>
          <w:iCs/>
          <w:color w:val="000000"/>
          <w:sz w:val="28"/>
          <w:szCs w:val="28"/>
        </w:rPr>
        <w:t xml:space="preserve">
</w:t>
      </w:r>
    </w:p>
    <w:p>
      <w:pPr>
        <w:spacing w:after="120" w:before="120" w:line="336" w:lineRule="auto"/>
        <w:ind w:firstLine="0" w:start="0"/>
        <w:jc w:val="start"/>
      </w:pPr>
      <w:r>
        <w:rPr>
          <w:rFonts w:ascii="Canva Sans" w:hAnsi="Canva Sans" w:cs="Canva Sans" w:eastAsia="Canva Sans"/>
          <w:color w:val="000000"/>
          <w:sz w:val="25"/>
          <w:szCs w:val="25"/>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1"/>
          <w:szCs w:val="31"/>
        </w:rPr>
        <w:t>Ishita Nanda</w:t>
      </w:r>
      <w:r>
        <w:rPr>
          <w:rFonts w:ascii="Canva Sans Bold" w:hAnsi="Canva Sans Bold" w:cs="Canva Sans Bold" w:eastAsia="Canva Sans Bold"/>
          <w:b/>
          <w:bCs/>
          <w:color w:val="000000"/>
          <w:sz w:val="31"/>
          <w:szCs w:val="31"/>
        </w:rPr>
        <w:t xml:space="preserve">, 2410992763, </w:t>
      </w:r>
      <w:r>
        <w:rPr>
          <w:rFonts w:ascii="Canva Sans" w:hAnsi="Canva Sans" w:cs="Canva Sans" w:eastAsia="Canva Sans"/>
          <w:color w:val="000000"/>
          <w:sz w:val="25"/>
          <w:szCs w:val="25"/>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1"/>
          <w:szCs w:val="31"/>
        </w:rPr>
        <w:t>Hitaishi Sehgal,</w:t>
      </w:r>
      <w:r>
        <w:rPr>
          <w:rFonts w:ascii="Canva Sans Bold" w:hAnsi="Canva Sans Bold" w:cs="Canva Sans Bold" w:eastAsia="Canva Sans Bold"/>
          <w:b/>
          <w:bCs/>
          <w:color w:val="000000"/>
          <w:sz w:val="31"/>
          <w:szCs w:val="31"/>
        </w:rPr>
        <w:t xml:space="preserve"> 2410992759, </w:t>
      </w:r>
      <w:r>
        <w:rPr>
          <w:rFonts w:ascii="Canva Sans" w:hAnsi="Canva Sans" w:cs="Canva Sans" w:eastAsia="Canva Sans"/>
          <w:color w:val="000000"/>
          <w:sz w:val="24"/>
          <w:szCs w:val="24"/>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1"/>
          <w:szCs w:val="31"/>
        </w:rPr>
        <w:t>Jaskiran Kaur</w:t>
      </w:r>
      <w:r>
        <w:rPr>
          <w:rFonts w:ascii="Canva Sans Bold" w:hAnsi="Canva Sans Bold" w:cs="Canva Sans Bold" w:eastAsia="Canva Sans Bold"/>
          <w:b/>
          <w:bCs/>
          <w:color w:val="000000"/>
          <w:sz w:val="31"/>
          <w:szCs w:val="31"/>
        </w:rPr>
        <w:t>, 2410992771</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1"/>
          <w:szCs w:val="31"/>
        </w:rPr>
        <w:t xml:space="preserve">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6"/>
          <w:szCs w:val="26"/>
        </w:rPr>
        <w:t xml:space="preserve"> </w:t>
      </w:r>
      <w:r>
        <w:rPr>
          <w:rFonts w:ascii="Canva Sans" w:hAnsi="Canva Sans" w:cs="Canva Sans" w:eastAsia="Canva Sans"/>
          <w:color w:val="000000"/>
          <w:sz w:val="24"/>
          <w:szCs w:val="24"/>
        </w:rPr>
        <w:t xml:space="preserve">
</w:t>
      </w:r>
    </w:p>
    <w:p>
      <w:pPr>
        <w:spacing w:after="120" w:before="120" w:line="336" w:lineRule="auto"/>
        <w:ind w:firstLine="0" w:start="0"/>
        <w:jc w:val="center"/>
      </w:pPr>
      <w:r>
        <w:rPr>
          <w:rFonts w:ascii="Canva Sans" w:hAnsi="Canva Sans" w:cs="Canva Sans" w:eastAsia="Canva Sans"/>
          <w:color w:val="000000"/>
          <w:sz w:val="22"/>
          <w:szCs w:val="22"/>
        </w:rPr>
        <w:t xml:space="preserve"> </w:t>
      </w:r>
      <w:r>
        <w:rPr>
          <w:rFonts w:ascii="Canva Sans Italics" w:hAnsi="Canva Sans Italics" w:cs="Canva Sans Italics" w:eastAsia="Canva Sans Italics"/>
          <w:i/>
          <w:iCs/>
          <w:color w:val="000000"/>
          <w:sz w:val="28"/>
          <w:szCs w:val="28"/>
        </w:rPr>
        <w:t>in partial fulfillment for the award of the degree of</w:t>
      </w:r>
      <w:r>
        <w:rPr>
          <w:rFonts w:ascii="Canva Sans" w:hAnsi="Canva Sans" w:cs="Canva Sans" w:eastAsia="Canva Sans"/>
          <w:color w:val="000000"/>
          <w:sz w:val="22"/>
          <w:szCs w:val="22"/>
        </w:rPr>
        <w:t xml:space="preserve">
</w:t>
      </w:r>
    </w:p>
    <w:p>
      <w:pPr>
        <w:spacing w:after="120" w:before="120" w:line="336" w:lineRule="auto"/>
        <w:ind w:firstLine="0" w:start="0"/>
        <w:jc w:val="center"/>
      </w:pPr>
      <w:r>
        <w:rPr>
          <w:rFonts w:ascii="Canva Sans" w:hAnsi="Canva Sans" w:cs="Canva Sans" w:eastAsia="Canva Sans"/>
          <w:color w:val="000000"/>
          <w:sz w:val="25"/>
          <w:szCs w:val="25"/>
        </w:rPr>
        <w:t xml:space="preserve"> </w:t>
      </w:r>
      <w:r>
        <w:rPr>
          <w:rFonts w:ascii="Canva Sans" w:hAnsi="Canva Sans" w:cs="Canva Sans" w:eastAsia="Canva Sans"/>
          <w:color w:val="000000"/>
          <w:sz w:val="31"/>
          <w:szCs w:val="31"/>
        </w:rPr>
        <w:t>BACHELOR OF ENGINEERING</w:t>
      </w:r>
      <w:r>
        <w:rPr>
          <w:rFonts w:ascii="Canva Sans" w:hAnsi="Canva Sans" w:cs="Canva Sans" w:eastAsia="Canva Sans"/>
          <w:color w:val="000000"/>
          <w:sz w:val="25"/>
          <w:szCs w:val="25"/>
        </w:rPr>
        <w:t xml:space="preserve">
</w:t>
      </w:r>
    </w:p>
    <w:p>
      <w:pPr>
        <w:spacing w:after="120" w:before="120" w:line="336" w:lineRule="auto"/>
        <w:ind w:firstLine="0" w:start="0"/>
        <w:jc w:val="center"/>
      </w:pPr>
      <w:r>
        <w:rPr>
          <w:rFonts w:ascii="Canva Sans Bold Italics" w:hAnsi="Canva Sans Bold Italics" w:cs="Canva Sans Bold Italics" w:eastAsia="Canva Sans Bold Italics"/>
          <w:b/>
          <w:bCs/>
          <w:i/>
          <w:iCs/>
          <w:color w:val="000000"/>
          <w:sz w:val="23"/>
          <w:szCs w:val="23"/>
        </w:rPr>
        <w:t>in</w:t>
      </w:r>
      <w:r>
        <w:rPr>
          <w:rFonts w:ascii="Canva Sans" w:hAnsi="Canva Sans" w:cs="Canva Sans" w:eastAsia="Canva Sans"/>
          <w:color w:val="000000"/>
          <w:sz w:val="25"/>
          <w:szCs w:val="25"/>
        </w:rPr>
        <w:t xml:space="preserve">
</w:t>
      </w:r>
    </w:p>
    <w:p>
      <w:pPr>
        <w:spacing w:after="120" w:before="120" w:line="336" w:lineRule="auto"/>
        <w:ind w:firstLine="0" w:start="0"/>
        <w:jc w:val="center"/>
      </w:pPr>
      <w:r>
        <w:rPr>
          <w:rFonts w:ascii="Canva Sans Bold" w:hAnsi="Canva Sans Bold" w:cs="Canva Sans Bold" w:eastAsia="Canva Sans Bold"/>
          <w:b/>
          <w:bCs/>
          <w:color w:val="000000"/>
          <w:sz w:val="24"/>
          <w:szCs w:val="24"/>
        </w:rPr>
        <w:t xml:space="preserve"> </w:t>
      </w:r>
      <w:r>
        <w:rPr>
          <w:rFonts w:ascii="Canva Sans" w:hAnsi="Canva Sans" w:cs="Canva Sans" w:eastAsia="Canva Sans"/>
          <w:color w:val="000000"/>
          <w:sz w:val="28"/>
          <w:szCs w:val="28"/>
        </w:rPr>
        <w:t>CSE-AI (ENTER ACCORDINGLY)</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6"/>
          <w:szCs w:val="26"/>
        </w:rPr>
        <w:t xml:space="preserve">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6"/>
          <w:szCs w:val="26"/>
        </w:rPr>
        <w:t xml:space="preserve"> </w:t>
      </w:r>
      <w:r>
        <w:rPr>
          <w:rFonts w:ascii="Canva Sans" w:hAnsi="Canva Sans" w:cs="Canva Sans" w:eastAsia="Canva Sans"/>
          <w:color w:val="000000"/>
          <w:sz w:val="26"/>
          <w:szCs w:val="26"/>
        </w:rPr>
        <w:t xml:space="preserve">
</w:t>
      </w:r>
    </w:p>
    <w:p>
      <w:pPr>
        <w:spacing w:after="120" w:before="120" w:line="336" w:lineRule="auto"/>
        <w:ind w:firstLine="0" w:start="0"/>
        <w:jc w:val="center"/>
      </w:pPr>
      <w:r>
        <w:rPr>
          <w:rFonts w:ascii="Canva Sans Bold" w:hAnsi="Canva Sans Bold" w:cs="Canva Sans Bold" w:eastAsia="Canva Sans Bold"/>
          <w:b/>
          <w:bCs/>
          <w:color w:val="000000"/>
          <w:sz w:val="28"/>
          <w:szCs w:val="28"/>
        </w:rPr>
        <w:t>CHITKARA UNIVERSITY</w:t>
      </w:r>
      <w:r>
        <w:rPr>
          <w:rFonts w:ascii="Canva Sans" w:hAnsi="Canva Sans" w:cs="Canva Sans" w:eastAsia="Canva Sans"/>
          <w:color w:val="000000"/>
          <w:sz w:val="26"/>
          <w:szCs w:val="26"/>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r>
        <w:rPr>
          <w:rFonts w:ascii="Canva Sans" w:hAnsi="Canva Sans" w:cs="Canva Sans" w:eastAsia="Canva Sans"/>
          <w:color w:val="000000"/>
          <w:sz w:val="24"/>
          <w:szCs w:val="24"/>
        </w:rPr>
        <w:t xml:space="preserve">
</w:t>
      </w:r>
    </w:p>
    <w:p>
      <w:pPr>
        <w:spacing w:after="120" w:before="120" w:line="336" w:lineRule="auto"/>
        <w:ind w:firstLine="0" w:start="0"/>
        <w:jc w:val="center"/>
      </w:pPr>
      <w:r>
        <w:rPr>
          <w:rFonts w:ascii="Canva Sans Bold" w:hAnsi="Canva Sans Bold" w:cs="Canva Sans Bold" w:eastAsia="Canva Sans Bold"/>
          <w:b/>
          <w:bCs/>
          <w:color w:val="000000"/>
          <w:sz w:val="28"/>
          <w:szCs w:val="28"/>
        </w:rPr>
        <w:t>CHANDIGARH-PATIALA NATIONAL HIGHWAY</w:t>
      </w:r>
      <w:r>
        <w:rPr>
          <w:rFonts w:ascii="Canva Sans" w:hAnsi="Canva Sans" w:cs="Canva Sans" w:eastAsia="Canva Sans"/>
          <w:color w:val="000000"/>
          <w:sz w:val="24"/>
          <w:szCs w:val="24"/>
        </w:rPr>
        <w:t xml:space="preserve">
</w:t>
      </w:r>
    </w:p>
    <w:p>
      <w:pPr>
        <w:spacing w:after="120" w:before="120" w:line="336" w:lineRule="auto"/>
        <w:ind w:firstLine="0" w:start="0"/>
        <w:jc w:val="center"/>
      </w:pPr>
      <w:r>
        <w:rPr>
          <w:rFonts w:ascii="Canva Sans Bold" w:hAnsi="Canva Sans Bold" w:cs="Canva Sans Bold" w:eastAsia="Canva Sans Bold"/>
          <w:b/>
          <w:bCs/>
          <w:color w:val="000000"/>
          <w:sz w:val="28"/>
          <w:szCs w:val="28"/>
        </w:rPr>
        <w:t>RAJPURA (PATIALA) PUNJAB-140401 (INDIA)</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2"/>
          <w:szCs w:val="22"/>
        </w:rPr>
        <w:t xml:space="preserve"> </w:t>
      </w:r>
      <w:r>
        <w:rPr>
          <w:rFonts w:ascii="Canva Sans" w:hAnsi="Canva Sans" w:cs="Canva Sans" w:eastAsia="Canva Sans"/>
          <w:color w:val="000000"/>
          <w:sz w:val="24"/>
          <w:szCs w:val="24"/>
        </w:rPr>
        <w:t xml:space="preserve">
</w:t>
      </w:r>
    </w:p>
    <w:p>
      <w:pPr>
        <w:spacing w:after="120" w:before="120" w:line="336" w:lineRule="auto"/>
        <w:ind w:firstLine="0" w:start="0"/>
        <w:jc w:val="center"/>
      </w:pPr>
      <w:r>
        <w:rPr>
          <w:rFonts w:ascii="Canva Sans" w:hAnsi="Canva Sans" w:cs="Canva Sans" w:eastAsia="Canva Sans"/>
          <w:color w:val="000000"/>
          <w:sz w:val="28"/>
          <w:szCs w:val="28"/>
        </w:rPr>
        <w:t xml:space="preserve"> November 2024</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16"/>
          <w:szCs w:val="16"/>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6"/>
          <w:szCs w:val="36"/>
        </w:rPr>
        <w:t>TABLE OF CONTENTS</w:t>
      </w:r>
      <w:r>
        <w:rPr>
          <w:rFonts w:ascii="Canva Sans Bold" w:hAnsi="Canva Sans Bold" w:cs="Canva Sans Bold" w:eastAsia="Canva Sans Bold"/>
          <w:b/>
          <w:bCs/>
          <w:color w:val="000000"/>
          <w:sz w:val="36"/>
          <w:szCs w:val="36"/>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3010"/>
        <w:gridCol w:w="3010"/>
        <w:gridCol w:w="3010"/>
      </w:tblGrid>
      <w:tr>
        <w:tc>
          <w:tcPr>
            <w:tcW w:w="3010" w:type="dxa"/>
            <w:tcMar>
              <w:top w:w="180"/>
              <w:start w:w="180"/>
              <w:bottom w:w="180"/>
              <w:end w:w="180"/>
            </w:tcMar>
          </w:tcPr>
          <w:p>
            <w:pPr>
              <w:spacing w:after="120" w:before="120" w:line="336" w:lineRule="auto"/>
              <w:ind w:firstLine="0" w:start="0"/>
              <w:jc w:val="center"/>
            </w:pPr>
            <w:r>
              <w:rPr>
                <w:rFonts w:ascii="Canva Sans Bold" w:hAnsi="Canva Sans Bold" w:cs="Canva Sans Bold" w:eastAsia="Canva Sans Bold"/>
                <w:b/>
                <w:bCs/>
                <w:color w:val="000000"/>
                <w:sz w:val="24"/>
                <w:szCs w:val="24"/>
              </w:rPr>
              <w:t xml:space="preserve">Sr.no
</w:t>
            </w:r>
          </w:p>
        </w:tc>
        <w:tc>
          <w:tcPr>
            <w:tcW w:w="3010" w:type="dxa"/>
            <w:tcMar>
              <w:top w:w="180"/>
              <w:start w:w="180"/>
              <w:bottom w:w="180"/>
              <w:end w:w="180"/>
            </w:tcMar>
          </w:tcPr>
          <w:p>
            <w:pPr>
              <w:spacing w:after="120" w:before="120" w:line="336" w:lineRule="auto"/>
              <w:ind w:firstLine="0" w:start="0"/>
              <w:jc w:val="center"/>
            </w:pPr>
            <w:r>
              <w:rPr>
                <w:rFonts w:ascii="Canva Sans Bold" w:hAnsi="Canva Sans Bold" w:cs="Canva Sans Bold" w:eastAsia="Canva Sans Bold"/>
                <w:b/>
                <w:bCs/>
                <w:color w:val="000000"/>
                <w:sz w:val="24"/>
                <w:szCs w:val="24"/>
              </w:rPr>
              <w:t xml:space="preserve">Section
</w:t>
            </w:r>
          </w:p>
        </w:tc>
        <w:tc>
          <w:tcPr>
            <w:tcW w:w="3010" w:type="dxa"/>
            <w:tcMar>
              <w:top w:w="180"/>
              <w:start w:w="180"/>
              <w:bottom w:w="180"/>
              <w:end w:w="180"/>
            </w:tcMar>
          </w:tcPr>
          <w:p>
            <w:pPr>
              <w:spacing w:after="120" w:before="120" w:line="336" w:lineRule="auto"/>
              <w:ind w:firstLine="0" w:start="0"/>
              <w:jc w:val="center"/>
            </w:pPr>
            <w:r>
              <w:rPr>
                <w:rFonts w:ascii="Canva Sans Bold" w:hAnsi="Canva Sans Bold" w:cs="Canva Sans Bold" w:eastAsia="Canva Sans Bold"/>
                <w:b/>
                <w:bCs/>
                <w:color w:val="000000"/>
                <w:sz w:val="24"/>
                <w:szCs w:val="24"/>
              </w:rPr>
              <w:t xml:space="preserve">Page no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1.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Introduction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3</w:t>
            </w:r>
            <w:r>
              <w:rPr>
                <w:rFonts w:ascii="Canva Sans" w:hAnsi="Canva Sans" w:cs="Canva Sans" w:eastAsia="Canva Sans"/>
                <w:color w:val="000000"/>
                <w:sz w:val="16"/>
                <w:szCs w:val="16"/>
              </w:rPr>
              <w:t xml:space="preserve">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2.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Problem Statement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4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3.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Technical Details</w:t>
            </w:r>
            <w:r>
              <w:rPr>
                <w:rFonts w:ascii="Canva Sans" w:hAnsi="Canva Sans" w:cs="Canva Sans" w:eastAsia="Canva Sans"/>
                <w:color w:val="000000"/>
                <w:sz w:val="16"/>
                <w:szCs w:val="16"/>
              </w:rPr>
              <w:t xml:space="preserve">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5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4.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Key Features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6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5.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Project Advantages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7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6.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Results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8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7.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Conclusion and Future Scope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9
</w:t>
            </w:r>
          </w:p>
        </w:tc>
      </w:tr>
      <w:tr>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8.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References 
</w:t>
            </w:r>
          </w:p>
        </w:tc>
        <w:tc>
          <w:tcPr>
            <w:tcW w:w="3010" w:type="dxa"/>
            <w:tcMar>
              <w:top w:w="180"/>
              <w:start w:w="180"/>
              <w:bottom w:w="180"/>
              <w:end w:w="180"/>
            </w:tcMar>
          </w:tcPr>
          <w:p>
            <w:pPr>
              <w:spacing w:after="120" w:before="120" w:line="336" w:lineRule="auto"/>
              <w:ind w:firstLine="0" w:start="0"/>
              <w:jc w:val="center"/>
            </w:pPr>
            <w:r>
              <w:rPr>
                <w:rFonts w:ascii="Canva Sans" w:hAnsi="Canva Sans" w:cs="Canva Sans" w:eastAsia="Canva Sans"/>
                <w:color w:val="000000"/>
                <w:sz w:val="16"/>
                <w:szCs w:val="16"/>
              </w:rPr>
              <w:t xml:space="preserve"> 10
</w:t>
            </w:r>
          </w:p>
        </w:tc>
      </w:tr>
    </w:tbl>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1f1f1f"/>
          <w:sz w:val="36"/>
          <w:szCs w:val="36"/>
        </w:rPr>
        <w:t xml:space="preserve">Introduction
</w:t>
      </w:r>
    </w:p>
    <w:p>
      <w:pPr>
        <w:spacing w:after="120" w:before="120" w:line="336" w:lineRule="auto"/>
        <w:ind w:firstLine="0" w:start="0"/>
        <w:jc w:val="start"/>
      </w:pPr>
      <w:r>
        <w:rPr>
          <w:rFonts w:ascii="Canva Sans" w:hAnsi="Canva Sans" w:cs="Canva Sans" w:eastAsia="Canva Sans"/>
          <w:color w:val="1f1f1f"/>
          <w:sz w:val="24"/>
          <w:szCs w:val="24"/>
        </w:rPr>
        <w:t>In today's digital age, social media platforms have become essential tools for individuals and businesses alike. They are used to connect with audiences, promote brands, and track online presence. However, managing multiple social media accounts can be time-consuming and complex, especially when trying to analyze and interpret data from different platforms.</w:t>
      </w:r>
      <w:r>
        <w:rPr>
          <w:rFonts w:ascii="Canva Sans" w:hAnsi="Canva Sans" w:cs="Canva Sans" w:eastAsia="Canva Sans"/>
          <w:color w:val="1f1f1f"/>
          <w:sz w:val="24"/>
          <w:szCs w:val="24"/>
        </w:rPr>
        <w:t xml:space="preserve"> </w:t>
        <w:br/>
      </w:r>
      <w:r>
        <w:rPr>
          <w:rFonts w:ascii="Canva Sans" w:hAnsi="Canva Sans" w:cs="Canva Sans" w:eastAsia="Canva Sans"/>
          <w:color w:val="1f1f1f"/>
          <w:sz w:val="24"/>
          <w:szCs w:val="24"/>
        </w:rPr>
        <w:t xml:space="preserve"> </w:t>
        <w:br/>
      </w:r>
      <w:r>
        <w:rPr>
          <w:rFonts w:ascii="Canva Sans" w:hAnsi="Canva Sans" w:cs="Canva Sans" w:eastAsia="Canva Sans"/>
          <w:color w:val="1f1f1f"/>
          <w:sz w:val="24"/>
          <w:szCs w:val="24"/>
        </w:rPr>
        <w:t>The Social Media Dashboard plays a big part here and removes all the extra stress by managing it all in one window setup. This Social Media Dashboard is designed to analyze your shared content and provide you with insights regarding it.</w:t>
      </w:r>
      <w:r>
        <w:rPr>
          <w:rFonts w:ascii="Canva Sans" w:hAnsi="Canva Sans" w:cs="Canva Sans" w:eastAsia="Canva Sans"/>
          <w:color w:val="1f1f1f"/>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1f1f1f"/>
          <w:sz w:val="36"/>
          <w:szCs w:val="36"/>
        </w:rPr>
        <w:t xml:space="preserve">Problem Statement
</w:t>
      </w:r>
    </w:p>
    <w:p>
      <w:pPr>
        <w:spacing w:after="120" w:before="120" w:line="336" w:lineRule="auto"/>
        <w:ind w:firstLine="0" w:start="0"/>
        <w:jc w:val="start"/>
      </w:pPr>
      <w:r>
        <w:rPr>
          <w:rFonts w:ascii="Canva Sans" w:hAnsi="Canva Sans" w:cs="Canva Sans" w:eastAsia="Canva Sans"/>
          <w:color w:val="1f1f1f"/>
          <w:sz w:val="24"/>
          <w:szCs w:val="24"/>
        </w:rPr>
        <w:t xml:space="preserve">Objective: Create a dashboard that aggregates data from multiple social media platforms.
</w:t>
      </w:r>
    </w:p>
    <w:p>
      <w:pPr>
        <w:spacing w:after="120" w:before="120" w:line="336" w:lineRule="auto"/>
        <w:ind w:firstLine="0" w:start="0"/>
        <w:jc w:val="start"/>
      </w:pPr>
      <w:r>
        <w:rPr>
          <w:rFonts w:ascii="Canva Sans" w:hAnsi="Canva Sans" w:cs="Canva Sans" w:eastAsia="Canva Sans"/>
          <w:color w:val="1f1f1f"/>
          <w:sz w:val="24"/>
          <w:szCs w:val="24"/>
        </w:rPr>
        <w:t xml:space="preserve">Approach:
</w:t>
      </w:r>
    </w:p>
    <w:p>
      <w:pPr>
        <w:spacing w:after="120" w:before="120" w:line="336" w:lineRule="auto"/>
        <w:ind w:firstLine="0" w:start="0"/>
        <w:jc w:val="start"/>
      </w:pPr>
      <w:r>
        <w:rPr>
          <w:rFonts w:ascii="Canva Sans" w:hAnsi="Canva Sans" w:cs="Canva Sans" w:eastAsia="Canva Sans"/>
          <w:color w:val="1f1f1f"/>
          <w:sz w:val="24"/>
          <w:szCs w:val="24"/>
        </w:rPr>
        <w:t xml:space="preserve">- Design the HTML layout with sections for different social media metrics.
</w:t>
      </w:r>
    </w:p>
    <w:p>
      <w:pPr>
        <w:spacing w:after="120" w:before="120" w:line="336" w:lineRule="auto"/>
        <w:ind w:firstLine="0" w:start="0"/>
        <w:jc w:val="start"/>
      </w:pPr>
      <w:r>
        <w:rPr>
          <w:rFonts w:ascii="Canva Sans" w:hAnsi="Canva Sans" w:cs="Canva Sans" w:eastAsia="Canva Sans"/>
          <w:color w:val="1f1f1f"/>
          <w:sz w:val="24"/>
          <w:szCs w:val="24"/>
        </w:rPr>
        <w:t xml:space="preserve">- Use CSS to style the dashboard and make it visually appealing.
</w:t>
      </w:r>
    </w:p>
    <w:p>
      <w:pPr>
        <w:spacing w:after="120" w:before="120" w:line="336" w:lineRule="auto"/>
        <w:ind w:firstLine="0" w:start="0"/>
        <w:jc w:val="start"/>
      </w:pPr>
      <w:r>
        <w:rPr>
          <w:rFonts w:ascii="Canva Sans" w:hAnsi="Canva Sans" w:cs="Canva Sans" w:eastAsia="Canva Sans"/>
          <w:color w:val="1f1f1f"/>
          <w:sz w:val="24"/>
          <w:szCs w:val="24"/>
        </w:rPr>
        <w:t xml:space="preserve">- Fetch data from various social media APIs and display it on the dashboard.
</w:t>
      </w:r>
    </w:p>
    <w:p>
      <w:pPr>
        <w:spacing w:after="120" w:before="120" w:line="336" w:lineRule="auto"/>
        <w:ind w:firstLine="0" w:start="0"/>
        <w:jc w:val="start"/>
      </w:pPr>
      <w:r>
        <w:rPr>
          <w:rFonts w:ascii="Canva Sans Bold" w:hAnsi="Canva Sans Bold" w:cs="Canva Sans Bold" w:eastAsia="Canva Sans Bold"/>
          <w:b/>
          <w:bCs/>
          <w:color w:val="1f1f1f"/>
          <w:sz w:val="36"/>
          <w:szCs w:val="36"/>
        </w:rPr>
        <w:t xml:space="preserve">Technical Details
</w:t>
      </w:r>
    </w:p>
    <w:p>
      <w:pPr>
        <w:spacing w:after="120" w:before="120" w:line="336" w:lineRule="auto"/>
        <w:ind w:firstLine="0" w:start="0"/>
        <w:jc w:val="start"/>
      </w:pPr>
      <w:r>
        <w:rPr>
          <w:rFonts w:ascii="Canva Sans" w:hAnsi="Canva Sans" w:cs="Canva Sans" w:eastAsia="Canva Sans"/>
          <w:color w:val="1f1f1f"/>
          <w:sz w:val="24"/>
          <w:szCs w:val="24"/>
        </w:rPr>
        <w:t xml:space="preserve">To address these challenges, we have developed a comprehensive Social Media Dashboard. This web application leverages the following technologies:
</w:t>
      </w:r>
    </w:p>
    <w:p>
      <w:pPr>
        <w:numPr>
          <w:ilvl w:val="0"/>
          <w:numId w:val="1"/>
        </w:numPr>
        <w:spacing w:after="0" w:before="0" w:line="336" w:lineRule="auto"/>
        <w:jc w:val="start"/>
      </w:pPr>
      <w:r>
        <w:rPr>
          <w:rFonts w:ascii="Canva Sans Medium" w:hAnsi="Canva Sans Medium" w:cs="Canva Sans Medium" w:eastAsia="Canva Sans Medium"/>
          <w:b/>
          <w:bCs/>
          <w:color w:val="1f1f1f"/>
          <w:sz w:val="24"/>
          <w:szCs w:val="24"/>
        </w:rPr>
        <w:t>Frontend:</w:t>
      </w:r>
      <w:r>
        <w:rPr>
          <w:rFonts w:ascii="Canva Sans" w:hAnsi="Canva Sans" w:cs="Canva Sans" w:eastAsia="Canva Sans"/>
          <w:color w:val="1f1f1f"/>
          <w:sz w:val="24"/>
          <w:szCs w:val="24"/>
        </w:rPr>
        <w:t xml:space="preserve"> </w:t>
      </w:r>
      <w:r>
        <w:rPr>
          <w:rFonts w:ascii="Canva Sans" w:hAnsi="Canva Sans" w:cs="Canva Sans" w:eastAsia="Canva Sans"/>
          <w:color w:val="1f1f1f"/>
          <w:sz w:val="24"/>
          <w:szCs w:val="24"/>
        </w:rPr>
        <w:t>HTML, CSS, JavaScript, Bootstrap , Font-Awesome</w:t>
      </w:r>
      <w:r>
        <w:rPr>
          <w:rFonts w:ascii="Canva Sans" w:hAnsi="Canva Sans" w:cs="Canva Sans" w:eastAsia="Canva Sans"/>
          <w:color w:val="1f1f1f"/>
          <w:sz w:val="24"/>
          <w:szCs w:val="24"/>
        </w:rPr>
        <w:t xml:space="preserve">
</w:t>
      </w:r>
    </w:p>
    <w:p>
      <w:pPr>
        <w:numPr>
          <w:ilvl w:val="0"/>
          <w:numId w:val="1"/>
        </w:numPr>
        <w:spacing w:after="0" w:before="0" w:line="336" w:lineRule="auto"/>
        <w:jc w:val="start"/>
      </w:pPr>
      <w:r>
        <w:rPr>
          <w:rFonts w:ascii="Canva Sans Medium" w:hAnsi="Canva Sans Medium" w:cs="Canva Sans Medium" w:eastAsia="Canva Sans Medium"/>
          <w:b/>
          <w:bCs/>
          <w:color w:val="1f1f1f"/>
          <w:sz w:val="24"/>
          <w:szCs w:val="24"/>
        </w:rPr>
        <w:t>APIs:</w:t>
      </w:r>
      <w:r>
        <w:rPr>
          <w:rFonts w:ascii="Canva Sans" w:hAnsi="Canva Sans" w:cs="Canva Sans" w:eastAsia="Canva Sans"/>
          <w:color w:val="1f1f1f"/>
          <w:sz w:val="24"/>
          <w:szCs w:val="24"/>
        </w:rPr>
        <w:t xml:space="preserve"> Official APIs from each social media platform (LinkedIn, Instagram, YouTube, Twitter) to fetch relevant data.
</w:t>
      </w:r>
    </w:p>
    <w:p>
      <w:pPr>
        <w:spacing w:after="120" w:before="120" w:line="336" w:lineRule="auto"/>
        <w:ind w:firstLine="0" w:start="0"/>
        <w:jc w:val="start"/>
      </w:pPr>
      <w:r>
        <w:rPr>
          <w:rFonts w:ascii="Canva Sans Bold" w:hAnsi="Canva Sans Bold" w:cs="Canva Sans Bold" w:eastAsia="Canva Sans Bold"/>
          <w:b/>
          <w:bCs/>
          <w:color w:val="1f1f1f"/>
          <w:sz w:val="36"/>
          <w:szCs w:val="36"/>
        </w:rPr>
        <w:t xml:space="preserve">Key Features
</w:t>
      </w:r>
    </w:p>
    <w:p>
      <w:pPr>
        <w:numPr>
          <w:ilvl w:val="0"/>
          <w:numId w:val="2"/>
        </w:numPr>
        <w:spacing w:after="0" w:before="0" w:line="336" w:lineRule="auto"/>
        <w:jc w:val="start"/>
      </w:pPr>
      <w:r>
        <w:rPr>
          <w:rFonts w:ascii="Canva Sans Medium" w:hAnsi="Canva Sans Medium" w:cs="Canva Sans Medium" w:eastAsia="Canva Sans Medium"/>
          <w:b/>
          <w:bCs/>
          <w:color w:val="1f1f1f"/>
          <w:sz w:val="24"/>
          <w:szCs w:val="24"/>
        </w:rPr>
        <w:t>Unified Dashboard:</w:t>
      </w:r>
      <w:r>
        <w:rPr>
          <w:rFonts w:ascii="Canva Sans" w:hAnsi="Canva Sans" w:cs="Canva Sans" w:eastAsia="Canva Sans"/>
          <w:color w:val="1f1f1f"/>
          <w:sz w:val="24"/>
          <w:szCs w:val="24"/>
        </w:rPr>
        <w:t xml:space="preserve"> A centralized hub to view insights from multiple social media platforms.
</w:t>
      </w:r>
    </w:p>
    <w:p>
      <w:pPr>
        <w:numPr>
          <w:ilvl w:val="0"/>
          <w:numId w:val="2"/>
        </w:numPr>
        <w:spacing w:after="0" w:before="0" w:line="336" w:lineRule="auto"/>
        <w:jc w:val="start"/>
      </w:pPr>
      <w:r>
        <w:rPr>
          <w:rFonts w:ascii="Canva Sans Medium" w:hAnsi="Canva Sans Medium" w:cs="Canva Sans Medium" w:eastAsia="Canva Sans Medium"/>
          <w:b/>
          <w:bCs/>
          <w:color w:val="1f1f1f"/>
          <w:sz w:val="24"/>
          <w:szCs w:val="24"/>
        </w:rPr>
        <w:t>Comparative Analysis:</w:t>
      </w:r>
      <w:r>
        <w:rPr>
          <w:rFonts w:ascii="Canva Sans" w:hAnsi="Canva Sans" w:cs="Canva Sans" w:eastAsia="Canva Sans"/>
          <w:color w:val="1f1f1f"/>
          <w:sz w:val="24"/>
          <w:szCs w:val="24"/>
        </w:rPr>
        <w:t xml:space="preserve"> Compare performance across different platforms and time periods to identify trends and opportunities.
</w:t>
      </w:r>
    </w:p>
    <w:p>
      <w:pPr>
        <w:numPr>
          <w:ilvl w:val="0"/>
          <w:numId w:val="2"/>
        </w:numPr>
        <w:spacing w:after="0" w:before="0" w:line="336" w:lineRule="auto"/>
        <w:jc w:val="start"/>
      </w:pPr>
      <w:r>
        <w:rPr>
          <w:rFonts w:ascii="Canva Sans Medium" w:hAnsi="Canva Sans Medium" w:cs="Canva Sans Medium" w:eastAsia="Canva Sans Medium"/>
          <w:b/>
          <w:bCs/>
          <w:color w:val="1f1f1f"/>
          <w:sz w:val="24"/>
          <w:szCs w:val="24"/>
        </w:rPr>
        <w:t>Trend Analysis:</w:t>
      </w:r>
      <w:r>
        <w:rPr>
          <w:rFonts w:ascii="Canva Sans" w:hAnsi="Canva Sans" w:cs="Canva Sans" w:eastAsia="Canva Sans"/>
          <w:color w:val="1f1f1f"/>
          <w:sz w:val="24"/>
          <w:szCs w:val="24"/>
        </w:rPr>
        <w:t xml:space="preserve"> Identify patterns and trends in user behavior and engagement over time.
</w:t>
      </w:r>
    </w:p>
    <w:p>
      <w:pPr>
        <w:numPr>
          <w:ilvl w:val="0"/>
          <w:numId w:val="2"/>
        </w:numPr>
        <w:spacing w:after="0" w:before="0" w:line="336" w:lineRule="auto"/>
        <w:jc w:val="start"/>
      </w:pPr>
      <w:r>
        <w:rPr>
          <w:rFonts w:ascii="Canva Sans Medium" w:hAnsi="Canva Sans Medium" w:cs="Canva Sans Medium" w:eastAsia="Canva Sans Medium"/>
          <w:b/>
          <w:bCs/>
          <w:color w:val="1f1f1f"/>
          <w:sz w:val="24"/>
          <w:szCs w:val="24"/>
        </w:rPr>
        <w:t>User Segmentation:</w:t>
      </w:r>
      <w:r>
        <w:rPr>
          <w:rFonts w:ascii="Canva Sans" w:hAnsi="Canva Sans" w:cs="Canva Sans" w:eastAsia="Canva Sans"/>
          <w:color w:val="1f1f1f"/>
          <w:sz w:val="24"/>
          <w:szCs w:val="24"/>
        </w:rPr>
        <w:t xml:space="preserve"> Segment the audience based on demographics, interests, and behavior to target specific groups with tailored content.
</w:t>
      </w:r>
    </w:p>
    <w:p>
      <w:pPr>
        <w:numPr>
          <w:ilvl w:val="0"/>
          <w:numId w:val="2"/>
        </w:numPr>
        <w:spacing w:after="0" w:before="0" w:line="336" w:lineRule="auto"/>
        <w:jc w:val="start"/>
      </w:pPr>
      <w:r>
        <w:rPr>
          <w:rFonts w:ascii="Canva Sans Medium" w:hAnsi="Canva Sans Medium" w:cs="Canva Sans Medium" w:eastAsia="Canva Sans Medium"/>
          <w:b/>
          <w:bCs/>
          <w:color w:val="1f1f1f"/>
          <w:sz w:val="24"/>
          <w:szCs w:val="24"/>
        </w:rPr>
        <w:t>AI-Powered Insights:</w:t>
      </w:r>
      <w:r>
        <w:rPr>
          <w:rFonts w:ascii="Canva Sans" w:hAnsi="Canva Sans" w:cs="Canva Sans" w:eastAsia="Canva Sans"/>
          <w:color w:val="1f1f1f"/>
          <w:sz w:val="24"/>
          <w:szCs w:val="24"/>
        </w:rPr>
        <w:t xml:space="preserve"> Utilize machine learning algorithms to predict future trends, identify potential risks, and optimize social media strategies.
</w:t>
      </w:r>
    </w:p>
    <w:p>
      <w:pPr>
        <w:spacing w:after="120" w:before="120" w:line="336" w:lineRule="auto"/>
        <w:ind w:firstLine="0" w:start="0"/>
        <w:jc w:val="start"/>
      </w:pPr>
      <w:r>
        <w:rPr>
          <w:rFonts w:ascii="Canva Sans Bold" w:hAnsi="Canva Sans Bold" w:cs="Canva Sans Bold" w:eastAsia="Canva Sans Bold"/>
          <w:b/>
          <w:bCs/>
          <w:color w:val="1f1f1f"/>
          <w:sz w:val="36"/>
          <w:szCs w:val="36"/>
        </w:rPr>
        <w:t xml:space="preserve">Project Advantages
</w:t>
      </w:r>
    </w:p>
    <w:p>
      <w:pPr>
        <w:numPr>
          <w:ilvl w:val="0"/>
          <w:numId w:val="3"/>
        </w:numPr>
        <w:spacing w:after="0" w:before="0" w:line="336" w:lineRule="auto"/>
        <w:jc w:val="start"/>
      </w:pPr>
      <w:r>
        <w:rPr>
          <w:rFonts w:ascii="Canva Sans Medium" w:hAnsi="Canva Sans Medium" w:cs="Canva Sans Medium" w:eastAsia="Canva Sans Medium"/>
          <w:b/>
          <w:bCs/>
          <w:color w:val="1f1f1f"/>
          <w:sz w:val="24"/>
          <w:szCs w:val="24"/>
        </w:rPr>
        <w:t>Time-saving:</w:t>
      </w:r>
      <w:r>
        <w:rPr>
          <w:rFonts w:ascii="Canva Sans" w:hAnsi="Canva Sans" w:cs="Canva Sans" w:eastAsia="Canva Sans"/>
          <w:color w:val="1f1f1f"/>
          <w:sz w:val="24"/>
          <w:szCs w:val="24"/>
        </w:rPr>
        <w:t xml:space="preserve"> Automate data collection, analysis, and reporting processes, saving time and effort.
</w:t>
      </w:r>
    </w:p>
    <w:p>
      <w:pPr>
        <w:numPr>
          <w:ilvl w:val="0"/>
          <w:numId w:val="3"/>
        </w:numPr>
        <w:spacing w:after="0" w:before="0" w:line="336" w:lineRule="auto"/>
        <w:jc w:val="start"/>
      </w:pPr>
      <w:r>
        <w:rPr>
          <w:rFonts w:ascii="Canva Sans Medium" w:hAnsi="Canva Sans Medium" w:cs="Canva Sans Medium" w:eastAsia="Canva Sans Medium"/>
          <w:b/>
          <w:bCs/>
          <w:color w:val="1f1f1f"/>
          <w:sz w:val="24"/>
          <w:szCs w:val="24"/>
        </w:rPr>
        <w:t>Data-driven Decisions:</w:t>
      </w:r>
      <w:r>
        <w:rPr>
          <w:rFonts w:ascii="Canva Sans" w:hAnsi="Canva Sans" w:cs="Canva Sans" w:eastAsia="Canva Sans"/>
          <w:color w:val="1f1f1f"/>
          <w:sz w:val="24"/>
          <w:szCs w:val="24"/>
        </w:rPr>
        <w:t xml:space="preserve"> Make informed decisions based on accurate and timely data.
</w:t>
      </w:r>
    </w:p>
    <w:p>
      <w:pPr>
        <w:numPr>
          <w:ilvl w:val="0"/>
          <w:numId w:val="3"/>
        </w:numPr>
        <w:spacing w:after="0" w:before="0" w:line="336" w:lineRule="auto"/>
        <w:jc w:val="start"/>
      </w:pPr>
      <w:r>
        <w:rPr>
          <w:rFonts w:ascii="Canva Sans Medium" w:hAnsi="Canva Sans Medium" w:cs="Canva Sans Medium" w:eastAsia="Canva Sans Medium"/>
          <w:b/>
          <w:bCs/>
          <w:color w:val="1f1f1f"/>
          <w:sz w:val="24"/>
          <w:szCs w:val="24"/>
        </w:rPr>
        <w:t>Improved Efficiency:</w:t>
      </w:r>
      <w:r>
        <w:rPr>
          <w:rFonts w:ascii="Canva Sans" w:hAnsi="Canva Sans" w:cs="Canva Sans" w:eastAsia="Canva Sans"/>
          <w:color w:val="1f1f1f"/>
          <w:sz w:val="24"/>
          <w:szCs w:val="24"/>
        </w:rPr>
        <w:t xml:space="preserve"> Streamline social media management workflows and increase productivity.
</w:t>
      </w:r>
    </w:p>
    <w:p>
      <w:pPr>
        <w:numPr>
          <w:ilvl w:val="0"/>
          <w:numId w:val="3"/>
        </w:numPr>
        <w:spacing w:after="0" w:before="0" w:line="336" w:lineRule="auto"/>
        <w:jc w:val="start"/>
      </w:pPr>
      <w:r>
        <w:rPr>
          <w:rFonts w:ascii="Canva Sans Medium" w:hAnsi="Canva Sans Medium" w:cs="Canva Sans Medium" w:eastAsia="Canva Sans Medium"/>
          <w:b/>
          <w:bCs/>
          <w:color w:val="1f1f1f"/>
          <w:sz w:val="24"/>
          <w:szCs w:val="24"/>
        </w:rPr>
        <w:t>Enhanced Insights:</w:t>
      </w:r>
      <w:r>
        <w:rPr>
          <w:rFonts w:ascii="Canva Sans" w:hAnsi="Canva Sans" w:cs="Canva Sans" w:eastAsia="Canva Sans"/>
          <w:color w:val="1f1f1f"/>
          <w:sz w:val="24"/>
          <w:szCs w:val="24"/>
        </w:rPr>
        <w:t xml:space="preserve"> Gain </w:t>
      </w:r>
      <w:r>
        <w:rPr>
          <w:rFonts w:ascii="Canva Sans" w:hAnsi="Canva Sans" w:cs="Canva Sans" w:eastAsia="Canva Sans"/>
          <w:color w:val="1f1f1f"/>
          <w:sz w:val="24"/>
          <w:szCs w:val="24"/>
        </w:rPr>
        <w:t xml:space="preserve">a </w:t>
      </w:r>
      <w:r>
        <w:rPr>
          <w:rFonts w:ascii="Canva Sans" w:hAnsi="Canva Sans" w:cs="Canva Sans" w:eastAsia="Canva Sans"/>
          <w:color w:val="1f1f1f"/>
          <w:sz w:val="24"/>
          <w:szCs w:val="24"/>
        </w:rPr>
        <w:t xml:space="preserve">deeper understanding of audience behavior, preferences, and engagement.
</w:t>
      </w:r>
    </w:p>
    <w:p>
      <w:pPr>
        <w:numPr>
          <w:ilvl w:val="0"/>
          <w:numId w:val="3"/>
        </w:numPr>
        <w:spacing w:after="0" w:before="0" w:line="336" w:lineRule="auto"/>
        <w:jc w:val="start"/>
      </w:pPr>
      <w:r>
        <w:rPr>
          <w:rFonts w:ascii="Canva Sans Medium" w:hAnsi="Canva Sans Medium" w:cs="Canva Sans Medium" w:eastAsia="Canva Sans Medium"/>
          <w:b/>
          <w:bCs/>
          <w:color w:val="1f1f1f"/>
          <w:sz w:val="24"/>
          <w:szCs w:val="24"/>
        </w:rPr>
        <w:t>Competitive Advantage:</w:t>
      </w:r>
      <w:r>
        <w:rPr>
          <w:rFonts w:ascii="Canva Sans" w:hAnsi="Canva Sans" w:cs="Canva Sans" w:eastAsia="Canva Sans"/>
          <w:color w:val="1f1f1f"/>
          <w:sz w:val="24"/>
          <w:szCs w:val="24"/>
        </w:rPr>
        <w:t xml:space="preserve"> Stay ahead of competitors by identifying emerging trends and opportunities early on.
</w:t>
      </w:r>
    </w:p>
    <w:p>
      <w:pPr>
        <w:spacing w:after="120" w:before="120" w:line="336" w:lineRule="auto"/>
        <w:ind w:firstLine="0" w:start="0"/>
        <w:jc w:val="start"/>
      </w:pPr>
      <w:r>
        <w:rPr>
          <w:rFonts w:ascii="Canva Sans Bold" w:hAnsi="Canva Sans Bold" w:cs="Canva Sans Bold" w:eastAsia="Canva Sans Bold"/>
          <w:b/>
          <w:bCs/>
          <w:color w:val="1f1f1f"/>
          <w:sz w:val="36"/>
          <w:szCs w:val="36"/>
        </w:rPr>
        <w:t>Results</w:t>
      </w:r>
      <w:r>
        <w:rPr>
          <w:rFonts w:ascii="Canva Sans" w:hAnsi="Canva Sans" w:cs="Canva Sans" w:eastAsia="Canva Sans"/>
          <w:color w:val="1f1f1f"/>
          <w:sz w:val="24"/>
          <w:szCs w:val="24"/>
        </w:rPr>
        <w:t xml:space="preserve">
</w:t>
      </w:r>
    </w:p>
    <w:p>
      <w:pPr>
        <w:numPr>
          <w:ilvl w:val="0"/>
          <w:numId w:val="4"/>
        </w:numPr>
        <w:spacing w:after="0" w:before="0" w:line="336" w:lineRule="auto"/>
        <w:jc w:val="start"/>
      </w:pPr>
      <w:r>
        <w:rPr>
          <w:rFonts w:ascii="Canva Sans Medium" w:hAnsi="Canva Sans Medium" w:cs="Canva Sans Medium" w:eastAsia="Canva Sans Medium"/>
          <w:b/>
          <w:bCs/>
          <w:color w:val="1f1f1f"/>
          <w:sz w:val="24"/>
          <w:szCs w:val="24"/>
        </w:rPr>
        <w:t>Figure 1: Dashboard Overview</w:t>
      </w:r>
      <w:r>
        <w:rPr>
          <w:rFonts w:ascii="Canva Sans" w:hAnsi="Canva Sans" w:cs="Canva Sans" w:eastAsia="Canva Sans"/>
          <w:color w:val="1f1f1f"/>
          <w:sz w:val="24"/>
          <w:szCs w:val="24"/>
        </w:rPr>
        <w:t xml:space="preserve"> - A screenshot of the main dashboard showcasing key metrics and visualizations for each social media platform.
</w:t>
      </w:r>
    </w:p>
    <w:p>
      <w:pPr>
        <w:numPr>
          <w:ilvl w:val="0"/>
          <w:numId w:val="4"/>
        </w:numPr>
        <w:spacing w:after="0" w:before="0" w:line="336" w:lineRule="auto"/>
        <w:jc w:val="start"/>
      </w:pPr>
      <w:r>
        <w:rPr>
          <w:rFonts w:ascii="Canva Sans Medium" w:hAnsi="Canva Sans Medium" w:cs="Canva Sans Medium" w:eastAsia="Canva Sans Medium"/>
          <w:b/>
          <w:bCs/>
          <w:color w:val="1f1f1f"/>
          <w:sz w:val="24"/>
          <w:szCs w:val="24"/>
        </w:rPr>
        <w:t>Figure 2: Follower Growth</w:t>
      </w:r>
      <w:r>
        <w:rPr>
          <w:rFonts w:ascii="Canva Sans" w:hAnsi="Canva Sans" w:cs="Canva Sans" w:eastAsia="Canva Sans"/>
          <w:color w:val="1f1f1f"/>
          <w:sz w:val="24"/>
          <w:szCs w:val="24"/>
        </w:rPr>
        <w:t xml:space="preserve"> - A line chart comparing follower growth across different platforms over time.
</w:t>
      </w:r>
    </w:p>
    <w:p>
      <w:pPr>
        <w:numPr>
          <w:ilvl w:val="0"/>
          <w:numId w:val="4"/>
        </w:numPr>
        <w:spacing w:after="0" w:before="0" w:line="336" w:lineRule="auto"/>
        <w:jc w:val="start"/>
      </w:pPr>
      <w:r>
        <w:rPr>
          <w:rFonts w:ascii="Canva Sans Medium" w:hAnsi="Canva Sans Medium" w:cs="Canva Sans Medium" w:eastAsia="Canva Sans Medium"/>
          <w:b/>
          <w:bCs/>
          <w:color w:val="1f1f1f"/>
          <w:sz w:val="24"/>
          <w:szCs w:val="24"/>
        </w:rPr>
        <w:t>Figure 3: Engagement Rate</w:t>
      </w:r>
      <w:r>
        <w:rPr>
          <w:rFonts w:ascii="Canva Sans" w:hAnsi="Canva Sans" w:cs="Canva Sans" w:eastAsia="Canva Sans"/>
          <w:color w:val="1f1f1f"/>
          <w:sz w:val="24"/>
          <w:szCs w:val="24"/>
        </w:rPr>
        <w:t xml:space="preserve"> - A bar chart illustrating engagement rates for various content types on each platform.
</w:t>
      </w:r>
    </w:p>
    <w:p>
      <w:pPr>
        <w:numPr>
          <w:ilvl w:val="0"/>
          <w:numId w:val="4"/>
        </w:numPr>
        <w:spacing w:after="0" w:before="0" w:line="336" w:lineRule="auto"/>
        <w:jc w:val="start"/>
      </w:pPr>
      <w:r>
        <w:rPr>
          <w:rFonts w:ascii="Canva Sans Medium" w:hAnsi="Canva Sans Medium" w:cs="Canva Sans Medium" w:eastAsia="Canva Sans Medium"/>
          <w:b/>
          <w:bCs/>
          <w:color w:val="1f1f1f"/>
          <w:sz w:val="24"/>
          <w:szCs w:val="24"/>
        </w:rPr>
        <w:t>Figure 4: Top-performing Posts</w:t>
      </w:r>
      <w:r>
        <w:rPr>
          <w:rFonts w:ascii="Canva Sans" w:hAnsi="Canva Sans" w:cs="Canva Sans" w:eastAsia="Canva Sans"/>
          <w:color w:val="1f1f1f"/>
          <w:sz w:val="24"/>
          <w:szCs w:val="24"/>
        </w:rPr>
        <w:t xml:space="preserve"> - A table listing the most popular posts on each platform, along with their key metrics.
</w:t>
      </w:r>
    </w:p>
    <w:p>
      <w:pPr>
        <w:numPr>
          <w:ilvl w:val="0"/>
          <w:numId w:val="4"/>
        </w:numPr>
        <w:spacing w:after="0" w:before="0" w:line="336" w:lineRule="auto"/>
        <w:jc w:val="start"/>
      </w:pPr>
      <w:r>
        <w:rPr>
          <w:rFonts w:ascii="Canva Sans Medium" w:hAnsi="Canva Sans Medium" w:cs="Canva Sans Medium" w:eastAsia="Canva Sans Medium"/>
          <w:b/>
          <w:bCs/>
          <w:color w:val="1f1f1f"/>
          <w:sz w:val="24"/>
          <w:szCs w:val="24"/>
        </w:rPr>
        <w:t>Figure 5: Sentiment Analysis</w:t>
      </w:r>
      <w:r>
        <w:rPr>
          <w:rFonts w:ascii="Canva Sans" w:hAnsi="Canva Sans" w:cs="Canva Sans" w:eastAsia="Canva Sans"/>
          <w:color w:val="1f1f1f"/>
          <w:sz w:val="24"/>
          <w:szCs w:val="24"/>
        </w:rPr>
        <w:t xml:space="preserve"> - A word cloud visualizing the most frequently mentioned keywords and their sentiment (positive, negative, or neutral).
</w:t>
      </w:r>
    </w:p>
    <w:p>
      <w:pPr>
        <w:spacing w:after="120" w:before="120" w:line="336" w:lineRule="auto"/>
        <w:ind w:firstLine="0" w:start="0"/>
        <w:jc w:val="start"/>
      </w:pPr>
      <w:r>
        <w:rPr>
          <w:rFonts w:ascii="Canva Sans Bold" w:hAnsi="Canva Sans Bold" w:cs="Canva Sans Bold" w:eastAsia="Canva Sans Bold"/>
          <w:b/>
          <w:bCs/>
          <w:color w:val="1f1f1f"/>
          <w:sz w:val="36"/>
          <w:szCs w:val="36"/>
        </w:rPr>
        <w:t xml:space="preserve">Conclusion and Future Scope
</w:t>
      </w:r>
    </w:p>
    <w:p>
      <w:pPr>
        <w:spacing w:after="120" w:before="120" w:line="336" w:lineRule="auto"/>
        <w:ind w:firstLine="0" w:start="0"/>
        <w:jc w:val="start"/>
      </w:pPr>
      <w:r>
        <w:rPr>
          <w:rFonts w:ascii="Canva Sans" w:hAnsi="Canva Sans" w:cs="Canva Sans" w:eastAsia="Canva Sans"/>
          <w:color w:val="1f1f1f"/>
          <w:sz w:val="24"/>
          <w:szCs w:val="24"/>
        </w:rPr>
        <w:t xml:space="preserve">The Social Media Dashboard provides a powerful tool for individuals and businesses to effectively manage and analyze their social media presence. By leveraging this dashboard, users can optimize their social media strategies, increase engagement, and achieve better results.
</w:t>
      </w:r>
    </w:p>
    <w:p>
      <w:pPr>
        <w:spacing w:after="120" w:before="120" w:line="336" w:lineRule="auto"/>
        <w:ind w:firstLine="0" w:start="0"/>
        <w:jc w:val="start"/>
      </w:pPr>
      <w:r>
        <w:rPr>
          <w:rFonts w:ascii="Canva Sans" w:hAnsi="Canva Sans" w:cs="Canva Sans" w:eastAsia="Canva Sans"/>
          <w:color w:val="1f1f1f"/>
          <w:sz w:val="24"/>
          <w:szCs w:val="24"/>
        </w:rPr>
        <w:t xml:space="preserve">Future enhancements may include:
</w:t>
      </w:r>
    </w:p>
    <w:p>
      <w:pPr>
        <w:numPr>
          <w:ilvl w:val="0"/>
          <w:numId w:val="5"/>
        </w:numPr>
        <w:spacing w:after="0" w:before="0" w:line="336" w:lineRule="auto"/>
        <w:jc w:val="start"/>
      </w:pPr>
      <w:r>
        <w:rPr>
          <w:rFonts w:ascii="Canva Sans Medium" w:hAnsi="Canva Sans Medium" w:cs="Canva Sans Medium" w:eastAsia="Canva Sans Medium"/>
          <w:b/>
          <w:bCs/>
          <w:color w:val="1f1f1f"/>
          <w:sz w:val="24"/>
          <w:szCs w:val="24"/>
        </w:rPr>
        <w:t>Advanced Analytics:</w:t>
      </w:r>
      <w:r>
        <w:rPr>
          <w:rFonts w:ascii="Canva Sans" w:hAnsi="Canva Sans" w:cs="Canva Sans" w:eastAsia="Canva Sans"/>
          <w:color w:val="1f1f1f"/>
          <w:sz w:val="24"/>
          <w:szCs w:val="24"/>
        </w:rPr>
        <w:t xml:space="preserve"> Incorporate more sophisticated machine learning algorithms for predictive analytics.
</w:t>
      </w:r>
    </w:p>
    <w:p>
      <w:pPr>
        <w:numPr>
          <w:ilvl w:val="0"/>
          <w:numId w:val="5"/>
        </w:numPr>
        <w:spacing w:after="0" w:before="0" w:line="336" w:lineRule="auto"/>
        <w:jc w:val="start"/>
      </w:pPr>
      <w:r>
        <w:rPr>
          <w:rFonts w:ascii="Canva Sans Medium" w:hAnsi="Canva Sans Medium" w:cs="Canva Sans Medium" w:eastAsia="Canva Sans Medium"/>
          <w:b/>
          <w:bCs/>
          <w:color w:val="1f1f1f"/>
          <w:sz w:val="24"/>
          <w:szCs w:val="24"/>
        </w:rPr>
        <w:t>Integration with Marketing Tools:</w:t>
      </w:r>
      <w:r>
        <w:rPr>
          <w:rFonts w:ascii="Canva Sans" w:hAnsi="Canva Sans" w:cs="Canva Sans" w:eastAsia="Canva Sans"/>
          <w:color w:val="1f1f1f"/>
          <w:sz w:val="24"/>
          <w:szCs w:val="24"/>
        </w:rPr>
        <w:t xml:space="preserve"> Seamlessly integrate with marketing automation platforms for a holistic approach to digital marketing.
</w:t>
      </w:r>
    </w:p>
    <w:p>
      <w:pPr>
        <w:numPr>
          <w:ilvl w:val="0"/>
          <w:numId w:val="5"/>
        </w:numPr>
        <w:spacing w:after="0" w:before="0" w:line="336" w:lineRule="auto"/>
        <w:jc w:val="start"/>
      </w:pPr>
      <w:r>
        <w:rPr>
          <w:rFonts w:ascii="Canva Sans Medium" w:hAnsi="Canva Sans Medium" w:cs="Canva Sans Medium" w:eastAsia="Canva Sans Medium"/>
          <w:b/>
          <w:bCs/>
          <w:color w:val="1f1f1f"/>
          <w:sz w:val="24"/>
          <w:szCs w:val="24"/>
        </w:rPr>
        <w:t>AI-powered Content Recommendations:</w:t>
      </w:r>
      <w:r>
        <w:rPr>
          <w:rFonts w:ascii="Canva Sans" w:hAnsi="Canva Sans" w:cs="Canva Sans" w:eastAsia="Canva Sans"/>
          <w:color w:val="1f1f1f"/>
          <w:sz w:val="24"/>
          <w:szCs w:val="24"/>
        </w:rPr>
        <w:t xml:space="preserve"> Utilize AI to suggest relevant content based on audience preferences and historical data.
</w:t>
      </w:r>
    </w:p>
    <w:p>
      <w:pPr>
        <w:numPr>
          <w:ilvl w:val="0"/>
          <w:numId w:val="5"/>
        </w:numPr>
        <w:spacing w:after="0" w:before="0" w:line="336" w:lineRule="auto"/>
        <w:jc w:val="start"/>
      </w:pPr>
      <w:r>
        <w:rPr>
          <w:rFonts w:ascii="Canva Sans Medium" w:hAnsi="Canva Sans Medium" w:cs="Canva Sans Medium" w:eastAsia="Canva Sans Medium"/>
          <w:b/>
          <w:bCs/>
          <w:color w:val="1f1f1f"/>
          <w:sz w:val="24"/>
          <w:szCs w:val="24"/>
        </w:rPr>
        <w:t>Real-time Alerts and Notifications:</w:t>
      </w:r>
      <w:r>
        <w:rPr>
          <w:rFonts w:ascii="Canva Sans" w:hAnsi="Canva Sans" w:cs="Canva Sans" w:eastAsia="Canva Sans"/>
          <w:color w:val="1f1f1f"/>
          <w:sz w:val="24"/>
          <w:szCs w:val="24"/>
        </w:rPr>
        <w:t xml:space="preserve"> Receive instant alerts for significant changes in metrics or important events.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Bold">
    <w:panose1 w:val="020B0704020202020204"/>
    <w:charset w:characterSet="1"/>
    <w:embedBold r:id="rId3"/>
  </w:font>
  <w:font w:name="Arimo">
    <w:panose1 w:val="020B0604020202020204"/>
    <w:charset w:characterSet="1"/>
    <w:embedRegular r:id="rId4"/>
  </w:font>
  <w:font w:name="Canva Sans Italics">
    <w:panose1 w:val="020B0503030501040103"/>
    <w:charset w:characterSet="1"/>
    <w:embedItalic r:id="rId5"/>
  </w:font>
  <w:font w:name="Canva Sans Medium Italics">
    <w:panose1 w:val="020B0603030501040103"/>
    <w:charset w:characterSet="1"/>
    <w:embedBoldItalic r:id="rId6"/>
  </w:font>
  <w:font w:name="Canva Sans Bold Italics">
    <w:panose1 w:val="020B0803030501040103"/>
    <w:charset w:characterSet="1"/>
    <w:embedBoldItalic r:id="rId7"/>
  </w:font>
  <w:font w:name="Canva Sans Medium">
    <w:panose1 w:val="020B0603030501040103"/>
    <w:charset w:characterSet="1"/>
    <w:embedBold r:id="rId8"/>
  </w:font>
  <w:font w:name="Canva Sans Bold">
    <w:panose1 w:val="020B0803030501040103"/>
    <w:charset w:characterSet="1"/>
    <w:embedBold r:id="rId9"/>
  </w:font>
  <w:font w:name="Canva Sans">
    <w:panose1 w:val="020B0503030501040103"/>
    <w:charset w:characterSet="1"/>
    <w:embedRegular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2024-11-04T20:14:11Z</dcterms:created>
  <dc:creator>Apache POI</dc:creator>
</cp:coreProperties>
</file>