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anchor distT="0" distB="0" distL="114300" distR="114300" simplePos="0" relativeHeight="251659264" behindDoc="1" locked="0" layoutInCell="1" allowOverlap="1">
            <wp:simplePos x="0" y="0"/>
            <wp:positionH relativeFrom="column">
              <wp:posOffset>1540510</wp:posOffset>
            </wp:positionH>
            <wp:positionV relativeFrom="paragraph">
              <wp:posOffset>50800</wp:posOffset>
            </wp:positionV>
            <wp:extent cx="2198370" cy="2038985"/>
            <wp:effectExtent l="0" t="0" r="11430" b="0"/>
            <wp:wrapTight wrapText="bothSides">
              <wp:wrapPolygon>
                <wp:start x="0" y="0"/>
                <wp:lineTo x="0" y="21526"/>
                <wp:lineTo x="21463" y="21526"/>
                <wp:lineTo x="21463" y="0"/>
                <wp:lineTo x="0" y="0"/>
              </wp:wrapPolygon>
            </wp:wrapTight>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4"/>
                    <a:stretch>
                      <a:fillRect/>
                    </a:stretch>
                  </pic:blipFill>
                  <pic:spPr>
                    <a:xfrm>
                      <a:off x="0" y="0"/>
                      <a:ext cx="2198370" cy="2038985"/>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autoSpaceDE w:val="0"/>
        <w:autoSpaceDN w:val="0"/>
        <w:adjustRightInd w:val="0"/>
        <w:spacing w:after="0" w:line="360" w:lineRule="auto"/>
        <w:ind w:left="720" w:firstLine="720"/>
        <w:jc w:val="both"/>
        <w:rPr>
          <w:rFonts w:ascii="Times New Roman" w:hAnsi="Times New Roman" w:eastAsia="Calibri" w:cs="Times New Roman"/>
          <w:b/>
          <w:sz w:val="36"/>
          <w:szCs w:val="36"/>
          <w:lang w:val="en-US"/>
        </w:rPr>
      </w:pPr>
      <w:r>
        <w:rPr>
          <w:rFonts w:ascii="Times New Roman" w:hAnsi="Times New Roman" w:eastAsia="Calibri" w:cs="Times New Roman"/>
          <w:b/>
          <w:sz w:val="36"/>
          <w:szCs w:val="36"/>
          <w:lang w:val="en-US"/>
        </w:rPr>
        <w:t>COMSATS University Islamabad</w:t>
      </w:r>
    </w:p>
    <w:p>
      <w:pPr>
        <w:autoSpaceDE w:val="0"/>
        <w:autoSpaceDN w:val="0"/>
        <w:adjustRightInd w:val="0"/>
        <w:spacing w:after="0" w:line="360" w:lineRule="auto"/>
        <w:ind w:left="720" w:firstLine="720"/>
        <w:jc w:val="both"/>
        <w:rPr>
          <w:rFonts w:ascii="Times New Roman" w:hAnsi="Times New Roman" w:eastAsia="Calibri" w:cs="Times New Roman"/>
          <w:b/>
          <w:sz w:val="36"/>
          <w:szCs w:val="36"/>
          <w:lang w:val="en-US"/>
        </w:rPr>
      </w:pPr>
      <w:r>
        <w:rPr>
          <w:rFonts w:ascii="Times New Roman" w:hAnsi="Times New Roman" w:eastAsia="Calibri" w:cs="Times New Roman"/>
          <w:b/>
          <w:sz w:val="36"/>
          <w:szCs w:val="36"/>
          <w:lang w:val="en-US"/>
        </w:rPr>
        <w:t xml:space="preserve">           Abbottabad, Pakistan</w:t>
      </w:r>
    </w:p>
    <w:p>
      <w:pPr>
        <w:autoSpaceDE w:val="0"/>
        <w:autoSpaceDN w:val="0"/>
        <w:adjustRightInd w:val="0"/>
        <w:spacing w:after="0" w:line="360" w:lineRule="auto"/>
        <w:ind w:left="720" w:leftChars="0" w:firstLine="720" w:firstLineChars="0"/>
        <w:jc w:val="both"/>
        <w:rPr>
          <w:rFonts w:hint="default" w:ascii="Times New Roman" w:hAnsi="Times New Roman" w:eastAsia="Calibri"/>
          <w:b/>
          <w:bCs/>
          <w:sz w:val="44"/>
          <w:szCs w:val="44"/>
          <w:lang w:val="en-US"/>
        </w:rPr>
      </w:pPr>
      <w:r>
        <w:rPr>
          <w:rFonts w:ascii="Times New Roman" w:hAnsi="Times New Roman" w:eastAsia="Calibri" w:cs="Times New Roman"/>
          <w:b/>
          <w:bCs/>
          <w:sz w:val="44"/>
          <w:szCs w:val="44"/>
          <w:lang w:val="en-US"/>
        </w:rPr>
        <w:t xml:space="preserve">  </w:t>
      </w:r>
      <w:r>
        <w:rPr>
          <w:rFonts w:hint="default" w:ascii="Times New Roman" w:hAnsi="Times New Roman" w:eastAsia="Calibri" w:cs="Times New Roman"/>
          <w:b/>
          <w:bCs/>
          <w:sz w:val="44"/>
          <w:szCs w:val="44"/>
          <w:lang w:val="en-US"/>
        </w:rPr>
        <w:t>Online cricket A</w:t>
      </w:r>
      <w:r>
        <w:rPr>
          <w:rFonts w:hint="default" w:ascii="Times New Roman" w:hAnsi="Times New Roman" w:eastAsia="Calibri"/>
          <w:b/>
          <w:bCs/>
          <w:sz w:val="44"/>
          <w:szCs w:val="44"/>
          <w:lang w:val="en-US"/>
        </w:rPr>
        <w:t>ccessories</w:t>
      </w:r>
    </w:p>
    <w:p>
      <w:pPr>
        <w:autoSpaceDE w:val="0"/>
        <w:autoSpaceDN w:val="0"/>
        <w:adjustRightInd w:val="0"/>
        <w:spacing w:after="0" w:line="360" w:lineRule="auto"/>
        <w:ind w:left="720" w:leftChars="0" w:firstLine="720" w:firstLineChars="0"/>
        <w:jc w:val="both"/>
        <w:rPr>
          <w:rFonts w:hint="default" w:ascii="Times New Roman" w:hAnsi="Times New Roman" w:eastAsia="Calibri"/>
          <w:b/>
          <w:bCs/>
          <w:sz w:val="44"/>
          <w:szCs w:val="44"/>
          <w:lang w:val="en-US"/>
        </w:rPr>
      </w:pPr>
      <w:r>
        <w:rPr>
          <w:rFonts w:hint="default" w:ascii="Times New Roman" w:hAnsi="Times New Roman" w:eastAsia="Calibri"/>
          <w:b/>
          <w:bCs/>
          <w:sz w:val="44"/>
          <w:szCs w:val="44"/>
          <w:lang w:val="en-US"/>
        </w:rPr>
        <w:tab/>
        <w:t/>
      </w:r>
      <w:r>
        <w:rPr>
          <w:rFonts w:hint="default" w:ascii="Times New Roman" w:hAnsi="Times New Roman" w:eastAsia="Calibri"/>
          <w:b/>
          <w:bCs/>
          <w:sz w:val="44"/>
          <w:szCs w:val="44"/>
          <w:lang w:val="en-US"/>
        </w:rPr>
        <w:tab/>
        <w:t xml:space="preserve">      Store</w:t>
      </w:r>
    </w:p>
    <w:p>
      <w:pPr>
        <w:autoSpaceDE w:val="0"/>
        <w:autoSpaceDN w:val="0"/>
        <w:adjustRightInd w:val="0"/>
        <w:spacing w:after="0" w:line="360" w:lineRule="auto"/>
        <w:ind w:firstLine="3782" w:firstLineChars="1050"/>
        <w:jc w:val="both"/>
        <w:rPr>
          <w:rFonts w:ascii="Times New Roman" w:hAnsi="Times New Roman" w:eastAsia="Calibri" w:cs="Times New Roman"/>
          <w:b/>
          <w:bCs/>
          <w:i/>
          <w:sz w:val="36"/>
          <w:szCs w:val="36"/>
          <w:lang w:val="en-US"/>
        </w:rPr>
      </w:pPr>
      <w:r>
        <w:rPr>
          <w:rFonts w:ascii="Times New Roman" w:hAnsi="Times New Roman" w:eastAsia="Calibri" w:cs="Times New Roman"/>
          <w:b/>
          <w:bCs/>
          <w:i/>
          <w:sz w:val="36"/>
          <w:szCs w:val="36"/>
          <w:lang w:val="en-US"/>
        </w:rPr>
        <w:t>By</w:t>
      </w:r>
    </w:p>
    <w:p>
      <w:pPr>
        <w:autoSpaceDE w:val="0"/>
        <w:autoSpaceDN w:val="0"/>
        <w:adjustRightInd w:val="0"/>
        <w:spacing w:after="0" w:line="360" w:lineRule="auto"/>
        <w:ind w:firstLine="3782" w:firstLineChars="1050"/>
        <w:jc w:val="both"/>
        <w:rPr>
          <w:rFonts w:ascii="Times New Roman" w:hAnsi="Times New Roman" w:eastAsia="Calibri" w:cs="Times New Roman"/>
          <w:b/>
          <w:bCs/>
          <w:i/>
          <w:sz w:val="36"/>
          <w:szCs w:val="36"/>
          <w:lang w:val="en-US"/>
        </w:rPr>
      </w:pPr>
    </w:p>
    <w:p>
      <w:pPr>
        <w:autoSpaceDE w:val="0"/>
        <w:autoSpaceDN w:val="0"/>
        <w:adjustRightInd w:val="0"/>
        <w:spacing w:after="0" w:line="360" w:lineRule="auto"/>
        <w:ind w:left="720" w:leftChars="0" w:firstLine="720" w:firstLineChars="0"/>
        <w:jc w:val="both"/>
        <w:rPr>
          <w:rFonts w:ascii="Times New Roman" w:hAnsi="Times New Roman" w:eastAsia="Calibri" w:cs="Times New Roman"/>
          <w:b/>
          <w:sz w:val="28"/>
          <w:szCs w:val="28"/>
          <w:lang w:val="en-US"/>
        </w:rPr>
      </w:pPr>
      <w:r>
        <w:rPr>
          <w:rFonts w:ascii="Times New Roman" w:hAnsi="Times New Roman" w:eastAsia="Calibri" w:cs="Times New Roman"/>
          <w:b/>
          <w:sz w:val="32"/>
          <w:szCs w:val="32"/>
          <w:lang w:val="en-US"/>
        </w:rPr>
        <w:t xml:space="preserve">Ijlal ATIF                     </w:t>
      </w:r>
      <w:r>
        <w:rPr>
          <w:rFonts w:ascii="Times New Roman" w:hAnsi="Times New Roman" w:eastAsia="Calibri" w:cs="Times New Roman"/>
          <w:b/>
          <w:bCs/>
          <w:sz w:val="28"/>
          <w:szCs w:val="28"/>
          <w:lang w:val="en-US"/>
        </w:rPr>
        <w:t>FA21-BSE-120</w:t>
      </w:r>
    </w:p>
    <w:p>
      <w:pPr>
        <w:autoSpaceDE w:val="0"/>
        <w:autoSpaceDN w:val="0"/>
        <w:adjustRightInd w:val="0"/>
        <w:spacing w:after="0" w:line="360" w:lineRule="auto"/>
        <w:ind w:firstLine="1281" w:firstLineChars="40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32"/>
          <w:szCs w:val="32"/>
          <w:lang w:val="en-US"/>
        </w:rPr>
        <w:t>Hammad ayub</w:t>
      </w:r>
      <w:r>
        <w:rPr>
          <w:rFonts w:ascii="Times New Roman" w:hAnsi="Times New Roman" w:eastAsia="Calibri" w:cs="Times New Roman"/>
          <w:b/>
          <w:sz w:val="32"/>
          <w:szCs w:val="32"/>
          <w:lang w:val="en-US"/>
        </w:rPr>
        <w:t xml:space="preserve">            </w:t>
      </w:r>
      <w:r>
        <w:rPr>
          <w:rFonts w:ascii="Times New Roman" w:hAnsi="Times New Roman" w:eastAsia="Calibri" w:cs="Times New Roman"/>
          <w:b/>
          <w:bCs/>
          <w:sz w:val="28"/>
          <w:szCs w:val="28"/>
          <w:lang w:val="en-US"/>
        </w:rPr>
        <w:t>FA21-BSE-</w:t>
      </w:r>
      <w:r>
        <w:rPr>
          <w:rFonts w:hint="default" w:ascii="Times New Roman" w:hAnsi="Times New Roman" w:eastAsia="Calibri" w:cs="Times New Roman"/>
          <w:b/>
          <w:bCs/>
          <w:sz w:val="28"/>
          <w:szCs w:val="28"/>
          <w:lang w:val="en-US"/>
        </w:rPr>
        <w:t>053</w:t>
      </w:r>
    </w:p>
    <w:p>
      <w:pPr>
        <w:autoSpaceDE w:val="0"/>
        <w:autoSpaceDN w:val="0"/>
        <w:adjustRightInd w:val="0"/>
        <w:spacing w:after="0" w:line="360" w:lineRule="auto"/>
        <w:jc w:val="center"/>
        <w:rPr>
          <w:rFonts w:ascii="Times New Roman" w:hAnsi="Times New Roman" w:eastAsia="Calibri" w:cs="Times New Roman"/>
          <w:b/>
          <w:i/>
          <w:sz w:val="30"/>
          <w:szCs w:val="30"/>
          <w:lang w:val="en-US"/>
        </w:rPr>
      </w:pPr>
    </w:p>
    <w:p>
      <w:pPr>
        <w:autoSpaceDE w:val="0"/>
        <w:autoSpaceDN w:val="0"/>
        <w:adjustRightInd w:val="0"/>
        <w:spacing w:after="0" w:line="360" w:lineRule="auto"/>
        <w:jc w:val="center"/>
        <w:rPr>
          <w:rFonts w:ascii="Times New Roman" w:hAnsi="Times New Roman" w:eastAsia="Calibri" w:cs="Times New Roman"/>
          <w:b/>
          <w:sz w:val="32"/>
          <w:szCs w:val="32"/>
          <w:lang w:val="en-US"/>
        </w:rPr>
      </w:pPr>
      <w:r>
        <w:rPr>
          <w:rFonts w:ascii="Times New Roman" w:hAnsi="Times New Roman" w:eastAsia="Calibri" w:cs="Times New Roman"/>
          <w:b/>
          <w:i/>
          <w:sz w:val="30"/>
          <w:szCs w:val="30"/>
          <w:lang w:val="en-US"/>
        </w:rPr>
        <w:br w:type="textWrapping"/>
      </w:r>
      <w:r>
        <w:rPr>
          <w:rFonts w:ascii="Times New Roman" w:hAnsi="Times New Roman" w:eastAsia="Calibri" w:cs="Times New Roman"/>
          <w:b/>
          <w:sz w:val="32"/>
          <w:szCs w:val="32"/>
          <w:lang w:val="en-US"/>
        </w:rPr>
        <w:t>Supervisor Name:</w:t>
      </w:r>
    </w:p>
    <w:p>
      <w:pPr>
        <w:rPr>
          <w:rFonts w:ascii="Times New Roman" w:hAnsi="Times New Roman" w:eastAsia="Calibri" w:cs="Times New Roman"/>
          <w:b/>
          <w:sz w:val="32"/>
          <w:szCs w:val="32"/>
          <w:lang w:val="en-US"/>
        </w:rPr>
      </w:pPr>
      <w:r>
        <w:rPr>
          <w:rFonts w:hint="default" w:ascii="Times New Roman" w:hAnsi="Times New Roman" w:eastAsia="Calibri" w:cs="Times New Roman"/>
          <w:b/>
          <w:sz w:val="32"/>
          <w:szCs w:val="32"/>
          <w:lang w:val="en-US"/>
        </w:rPr>
        <w:t xml:space="preserve">                                     Bushra Mushtaq</w:t>
      </w:r>
      <w:r>
        <w:rPr>
          <w:rFonts w:ascii="Times New Roman" w:hAnsi="Times New Roman" w:eastAsia="Calibri" w:cs="Times New Roman"/>
          <w:b/>
          <w:sz w:val="32"/>
          <w:szCs w:val="32"/>
          <w:lang w:val="en-US"/>
        </w:rPr>
        <w:t xml:space="preserve">      </w:t>
      </w:r>
    </w:p>
    <w:p>
      <w:pPr>
        <w:rPr>
          <w:rFonts w:ascii="Times New Roman" w:hAnsi="Times New Roman" w:eastAsia="Calibri" w:cs="Times New Roman"/>
          <w:b/>
          <w:sz w:val="32"/>
          <w:szCs w:val="32"/>
          <w:lang w:val="en-US"/>
        </w:rPr>
      </w:pPr>
    </w:p>
    <w:p>
      <w:pPr>
        <w:rPr>
          <w:rFonts w:ascii="Times New Roman" w:hAnsi="Times New Roman" w:eastAsia="Calibri" w:cs="Times New Roman"/>
          <w:b/>
          <w:sz w:val="32"/>
          <w:szCs w:val="32"/>
          <w:lang w:val="en-US"/>
        </w:rPr>
      </w:pPr>
    </w:p>
    <w:p>
      <w:pPr>
        <w:rPr>
          <w:rFonts w:ascii="Times New Roman" w:hAnsi="Times New Roman" w:eastAsia="Calibri" w:cs="Times New Roman"/>
          <w:b/>
          <w:sz w:val="32"/>
          <w:szCs w:val="32"/>
          <w:lang w:val="en-US"/>
        </w:rPr>
      </w:pPr>
    </w:p>
    <w:p>
      <w:pPr>
        <w:rPr>
          <w:rFonts w:ascii="Times New Roman" w:hAnsi="Times New Roman" w:eastAsia="Calibri" w:cs="Times New Roman"/>
          <w:b/>
          <w:sz w:val="32"/>
          <w:szCs w:val="32"/>
          <w:lang w:val="en-US"/>
        </w:rPr>
      </w:pPr>
    </w:p>
    <w:p>
      <w:pPr>
        <w:rPr>
          <w:rFonts w:ascii="Times New Roman" w:hAnsi="Times New Roman" w:eastAsia="Calibri" w:cs="Times New Roman"/>
          <w:b/>
          <w:sz w:val="32"/>
          <w:szCs w:val="32"/>
          <w:lang w:val="en-US"/>
        </w:rPr>
      </w:pPr>
    </w:p>
    <w:p>
      <w:pPr>
        <w:rPr>
          <w:rFonts w:ascii="Times New Roman" w:hAnsi="Times New Roman" w:eastAsia="Calibri" w:cs="Times New Roman"/>
          <w:b/>
          <w:sz w:val="32"/>
          <w:szCs w:val="32"/>
          <w:lang w:val="en-US"/>
        </w:rPr>
      </w:pPr>
    </w:p>
    <w:p>
      <w:pPr>
        <w:rPr>
          <w:rFonts w:ascii="Times New Roman" w:hAnsi="Times New Roman" w:eastAsia="Calibri" w:cs="Times New Roman"/>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**1. Introduction:**</w:t>
      </w:r>
    </w:p>
    <w:p>
      <w:pPr>
        <w:rPr>
          <w:rFonts w:hint="default" w:ascii="Times New Roman" w:hAnsi="Times New Roman" w:eastAsia="Calibri"/>
          <w:b/>
          <w:sz w:val="32"/>
          <w:szCs w:val="32"/>
          <w:lang w:val="en-US"/>
        </w:rPr>
      </w:pPr>
    </w:p>
    <w:p>
      <w:pPr>
        <w:rPr>
          <w:rFonts w:hint="default" w:ascii="Times New Roman" w:hAnsi="Times New Roman" w:eastAsia="Calibri"/>
          <w:b/>
          <w:bCs w:val="0"/>
          <w:sz w:val="32"/>
          <w:szCs w:val="32"/>
          <w:lang w:val="en-US"/>
        </w:rPr>
      </w:pPr>
      <w:r>
        <w:rPr>
          <w:rFonts w:hint="default" w:ascii="Times New Roman" w:hAnsi="Times New Roman" w:eastAsia="Calibri"/>
          <w:b/>
          <w:bCs w:val="0"/>
          <w:sz w:val="32"/>
          <w:szCs w:val="32"/>
          <w:lang w:val="en-US"/>
        </w:rPr>
        <w:t>1.1 Purpose:</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The purpose of this document is to provide a comprehensive overview of the Semseter Project, an online cricketing accessories store website developed using the React framework. It outlines the key features, technologies used, system architecture, setup instructions, testing procedures, security measures, and maintenance aspects of the project.</w:t>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1.2 Scope:</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The scope of the Semester Project is to create a user-friendly and responsive online store that offers a wide range of cricket accessories, including bats, balls, protective gear, apparel, and other related items. The website aims to provide a seamless shopping experience to cricket enthusiasts worldwide.</w:t>
      </w:r>
    </w:p>
    <w:p>
      <w:pPr>
        <w:rPr>
          <w:rFonts w:hint="default" w:ascii="Times New Roman" w:hAnsi="Times New Roman" w:eastAsia="Calibri"/>
          <w:b w:val="0"/>
          <w:bCs/>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1.3 Target Audience:</w:t>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val="0"/>
          <w:bCs/>
          <w:sz w:val="32"/>
          <w:szCs w:val="32"/>
          <w:lang w:val="en-US"/>
        </w:rPr>
        <w:t>The target audience for the Semester Project includes cricket enthusiasts, players, coaches, and anyone interested in purchasing high-quality cricketing accessories onlin</w:t>
      </w:r>
      <w:r>
        <w:rPr>
          <w:rFonts w:hint="default" w:ascii="Times New Roman" w:hAnsi="Times New Roman" w:eastAsia="Calibri"/>
          <w:b/>
          <w:sz w:val="32"/>
          <w:szCs w:val="32"/>
          <w:lang w:val="en-US"/>
        </w:rPr>
        <w:t>e.</w:t>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 xml:space="preserve">Project detils </w:t>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Project name:</w:t>
      </w:r>
    </w:p>
    <w:p>
      <w:pPr>
        <w:autoSpaceDE w:val="0"/>
        <w:autoSpaceDN w:val="0"/>
        <w:adjustRightInd w:val="0"/>
        <w:spacing w:after="0" w:line="360" w:lineRule="auto"/>
        <w:ind w:left="720" w:leftChars="0" w:firstLine="720" w:firstLineChars="0"/>
        <w:jc w:val="both"/>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 xml:space="preserve">                   </w:t>
      </w:r>
      <w:r>
        <w:rPr>
          <w:rFonts w:hint="default" w:ascii="Times New Roman" w:hAnsi="Times New Roman" w:eastAsia="Calibri" w:cs="Times New Roman"/>
          <w:b w:val="0"/>
          <w:bCs/>
          <w:sz w:val="32"/>
          <w:szCs w:val="32"/>
          <w:lang w:val="en-US"/>
        </w:rPr>
        <w:t>Online cricket A</w:t>
      </w:r>
      <w:r>
        <w:rPr>
          <w:rFonts w:hint="default" w:ascii="Times New Roman" w:hAnsi="Times New Roman" w:eastAsia="Calibri"/>
          <w:b w:val="0"/>
          <w:bCs/>
          <w:sz w:val="32"/>
          <w:szCs w:val="32"/>
          <w:lang w:val="en-US"/>
        </w:rPr>
        <w:t>ccessories  Store</w:t>
      </w: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2.3 Technologies Used:</w:t>
      </w:r>
    </w:p>
    <w:p>
      <w:pPr>
        <w:rPr>
          <w:rFonts w:hint="default" w:ascii="Times New Roman" w:hAnsi="Times New Roman" w:eastAsia="Calibri"/>
          <w:b/>
          <w:sz w:val="32"/>
          <w:szCs w:val="32"/>
          <w:lang w:val="en-US"/>
        </w:rPr>
      </w:pPr>
      <w:r>
        <w:rPr>
          <w:rFonts w:hint="default" w:ascii="Times New Roman" w:hAnsi="Times New Roman" w:eastAsia="Calibri"/>
          <w:b w:val="0"/>
          <w:bCs/>
          <w:sz w:val="32"/>
          <w:szCs w:val="32"/>
          <w:lang w:val="en-US"/>
        </w:rPr>
        <w:t>Fronted: React (JavaScript library for building user interfaces</w:t>
      </w:r>
      <w:r>
        <w:rPr>
          <w:rFonts w:hint="default" w:ascii="Times New Roman" w:hAnsi="Times New Roman" w:eastAsia="Calibri"/>
          <w:b/>
          <w:sz w:val="32"/>
          <w:szCs w:val="32"/>
          <w:lang w:val="en-US"/>
        </w:rPr>
        <w:t>)</w:t>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2.4 Key Features:</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User registration and authentication system</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Product catalog with detailed product information</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Shopping cart functionality</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Search and filtering options</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Responsive design for mobile devices</w:t>
      </w:r>
    </w:p>
    <w:p>
      <w:pPr>
        <w:rPr>
          <w:rFonts w:hint="default" w:ascii="Times New Roman" w:hAnsi="Times New Roman" w:eastAsia="Calibri"/>
          <w:b w:val="0"/>
          <w:bCs/>
          <w:sz w:val="32"/>
          <w:szCs w:val="32"/>
          <w:lang w:val="en-US"/>
        </w:rPr>
      </w:pPr>
      <w:r>
        <w:rPr>
          <w:rFonts w:hint="default" w:ascii="Times New Roman" w:hAnsi="Times New Roman" w:eastAsia="Calibri"/>
          <w:b w:val="0"/>
          <w:bCs/>
          <w:sz w:val="32"/>
          <w:szCs w:val="32"/>
          <w:lang w:val="en-US"/>
        </w:rPr>
        <w:t xml:space="preserve">About </w:t>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06E6E"/>
    <w:rsid w:val="15E80680"/>
    <w:rsid w:val="23A86FE0"/>
    <w:rsid w:val="32AA30FD"/>
    <w:rsid w:val="34946940"/>
    <w:rsid w:val="46C93D6D"/>
    <w:rsid w:val="56555BD6"/>
    <w:rsid w:val="589E6AC7"/>
    <w:rsid w:val="65D06E6E"/>
    <w:rsid w:val="6AF05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2023-07-31T20:30:00Z</dcterms:created>
  <dc:creator>ijlal atif</dc:creator>
  <cp:lastModifiedBy>ijlal atif</cp:lastModifiedBy>
  <dcterms:modified xsi:type="dcterms:W3CDTF">2023-07-31T20:53:16Z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A3D1CB2866C34FE9A7326F95D6646F33</vt:lpwstr>
  </property>
</Properties>
</file>