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374003E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346DCF">
        <w:rPr>
          <w:rFonts w:ascii="Arial" w:hAnsi="Arial"/>
          <w:b/>
          <w:bCs/>
          <w:sz w:val="40"/>
          <w:szCs w:val="40"/>
        </w:rPr>
        <w:t>4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346DCF">
        <w:rPr>
          <w:rFonts w:ascii="Arial" w:hAnsi="Arial"/>
          <w:b/>
          <w:bCs/>
          <w:sz w:val="40"/>
          <w:szCs w:val="40"/>
        </w:rPr>
        <w:t>–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346DCF">
        <w:rPr>
          <w:rFonts w:ascii="Arial" w:hAnsi="Arial"/>
          <w:b/>
          <w:bCs/>
          <w:sz w:val="40"/>
          <w:szCs w:val="40"/>
        </w:rPr>
        <w:t>Can’t be top dog forever</w:t>
      </w:r>
    </w:p>
    <w:p w14:paraId="5A39BBE3" w14:textId="151BD394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</w:p>
    <w:p w14:paraId="41C8F396" w14:textId="14C962FF" w:rsidR="00D32584" w:rsidRDefault="00346DCF" w:rsidP="00EF298F">
      <w:pPr>
        <w:jc w:val="center"/>
      </w:pPr>
      <w:r w:rsidRPr="00346DCF">
        <w:drawing>
          <wp:inline distT="0" distB="0" distL="0" distR="0" wp14:anchorId="0CE79DBE" wp14:editId="369033E7">
            <wp:extent cx="6400800" cy="5052695"/>
            <wp:effectExtent l="0" t="0" r="0" b="0"/>
            <wp:docPr id="174349610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6101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4687E23F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346DCF">
        <w:rPr>
          <w:b/>
          <w:bCs/>
        </w:rPr>
        <w:t>4</w:t>
      </w:r>
      <w:r w:rsidR="00CA1547">
        <w:rPr>
          <w:b/>
          <w:bCs/>
        </w:rPr>
        <w:t xml:space="preserve"> </w:t>
      </w:r>
      <w:r w:rsidR="00346DCF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346DCF">
        <w:rPr>
          <w:b/>
          <w:bCs/>
        </w:rPr>
        <w:t>Can’t be top dog forever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B95170">
        <w:t>28</w:t>
      </w:r>
      <w:r w:rsidR="00EA1B17">
        <w:t xml:space="preserve"> round</w:t>
      </w:r>
      <w:r w:rsidR="74EF2C7F">
        <w:t xml:space="preserve">, </w:t>
      </w:r>
      <w:proofErr w:type="gramStart"/>
      <w:r w:rsidR="00913249">
        <w:t>1</w:t>
      </w:r>
      <w:r w:rsidR="00B95170">
        <w:t>40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8256D5">
        <w:t>1</w:t>
      </w:r>
      <w:r w:rsidR="00612555">
        <w:t>1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3210AA">
        <w:t xml:space="preserve"> and </w:t>
      </w:r>
      <w:r w:rsidR="00C2325C">
        <w:t>6</w:t>
      </w:r>
      <w:r w:rsidR="003210AA">
        <w:t xml:space="preserve"> steel targets</w:t>
      </w:r>
      <w:r w:rsidR="007F48F7">
        <w:t>.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  <w:r w:rsidR="00437048">
        <w:t xml:space="preserve"> </w:t>
      </w:r>
      <w:r w:rsidR="00CF6C0B">
        <w:t>The steel must fall to score.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89B3944" w14:textId="3F51D282" w:rsidR="004A002A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EFCB" w14:textId="77777777" w:rsidR="00CC38CC" w:rsidRDefault="00CC38CC">
      <w:r>
        <w:separator/>
      </w:r>
    </w:p>
  </w:endnote>
  <w:endnote w:type="continuationSeparator" w:id="0">
    <w:p w14:paraId="160AA915" w14:textId="77777777" w:rsidR="00CC38CC" w:rsidRDefault="00CC3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7CBC" w14:textId="77777777" w:rsidR="00CC38CC" w:rsidRDefault="00CC38CC">
      <w:r>
        <w:separator/>
      </w:r>
    </w:p>
  </w:footnote>
  <w:footnote w:type="continuationSeparator" w:id="0">
    <w:p w14:paraId="3EB116A7" w14:textId="77777777" w:rsidR="00CC38CC" w:rsidRDefault="00CC3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64E6"/>
    <w:rsid w:val="00042717"/>
    <w:rsid w:val="00044DC4"/>
    <w:rsid w:val="00047BBC"/>
    <w:rsid w:val="0006133C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46DCF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04E0C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12555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273CF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5B9A"/>
    <w:rsid w:val="009A018E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96BDC"/>
    <w:rsid w:val="00AA408C"/>
    <w:rsid w:val="00AB7835"/>
    <w:rsid w:val="00AC3026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3619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325C"/>
    <w:rsid w:val="00C2719D"/>
    <w:rsid w:val="00C3359D"/>
    <w:rsid w:val="00C3575E"/>
    <w:rsid w:val="00C36521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C38CC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4E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91</Words>
  <Characters>436</Characters>
  <Application>Microsoft Office Word</Application>
  <DocSecurity>0</DocSecurity>
  <Lines>11</Lines>
  <Paragraphs>9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262</cp:revision>
  <cp:lastPrinted>2025-07-13T19:24:00Z</cp:lastPrinted>
  <dcterms:created xsi:type="dcterms:W3CDTF">2023-10-01T15:41:00Z</dcterms:created>
  <dcterms:modified xsi:type="dcterms:W3CDTF">2025-10-19T00:49:00Z</dcterms:modified>
</cp:coreProperties>
</file>