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D10AE" w14:textId="408E5CE3" w:rsidR="00D32584" w:rsidRDefault="00A722AB" w:rsidP="31B1A190">
      <w:pPr>
        <w:jc w:val="right"/>
        <w:rPr>
          <w:rFonts w:ascii="Arial" w:hAnsi="Arial"/>
          <w:b/>
          <w:bCs/>
          <w:sz w:val="48"/>
          <w:szCs w:val="48"/>
        </w:rPr>
      </w:pPr>
      <w:r>
        <w:rPr>
          <w:rFonts w:ascii="Arial" w:hAnsi="Arial"/>
          <w:b/>
          <w:bCs/>
          <w:sz w:val="48"/>
          <w:szCs w:val="48"/>
        </w:rPr>
        <w:t xml:space="preserve">Stage </w:t>
      </w:r>
      <w:r w:rsidR="00AA408C">
        <w:rPr>
          <w:rFonts w:ascii="Arial" w:hAnsi="Arial"/>
          <w:b/>
          <w:bCs/>
          <w:sz w:val="48"/>
          <w:szCs w:val="48"/>
        </w:rPr>
        <w:t>3</w:t>
      </w:r>
    </w:p>
    <w:p w14:paraId="0D89E08F" w14:textId="2C604C42" w:rsidR="00D32584" w:rsidRDefault="31B1A190">
      <w:pPr>
        <w:tabs>
          <w:tab w:val="left" w:pos="4590"/>
        </w:tabs>
        <w:spacing w:before="40" w:after="40"/>
      </w:pPr>
      <w:r w:rsidRPr="31B1A190">
        <w:rPr>
          <w:b/>
          <w:bCs/>
        </w:rPr>
        <w:t>RULES:</w:t>
      </w:r>
      <w:r>
        <w:t xml:space="preserve"> </w:t>
      </w:r>
      <w:r w:rsidR="005547C8" w:rsidRPr="005547C8">
        <w:t>USPSA Competition Rules</w:t>
      </w:r>
      <w:r>
        <w:t>, Latest Edition</w:t>
      </w:r>
      <w:r w:rsidR="00D32584">
        <w:tab/>
      </w:r>
      <w:r w:rsidRPr="31B1A190">
        <w:rPr>
          <w:b/>
          <w:bCs/>
        </w:rPr>
        <w:t>COURSE DESIGNER:</w:t>
      </w:r>
      <w:r>
        <w:t xml:space="preserve"> </w:t>
      </w:r>
      <w:r w:rsidR="003514E6">
        <w:t>Ike Starnes</w:t>
      </w:r>
    </w:p>
    <w:tbl>
      <w:tblPr>
        <w:tblW w:w="0" w:type="auto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93"/>
        <w:gridCol w:w="4987"/>
      </w:tblGrid>
      <w:tr w:rsidR="00A74740" w14:paraId="769F59CE" w14:textId="77777777" w:rsidTr="74EF2C7F">
        <w:tc>
          <w:tcPr>
            <w:tcW w:w="10080" w:type="dxa"/>
            <w:gridSpan w:val="2"/>
          </w:tcPr>
          <w:p w14:paraId="672A6659" w14:textId="5186B06E" w:rsidR="00D32584" w:rsidRDefault="74EF2C7F" w:rsidP="74EF2C7F">
            <w:pPr>
              <w:spacing w:before="40" w:line="259" w:lineRule="auto"/>
              <w:rPr>
                <w:b/>
                <w:bCs/>
              </w:rPr>
            </w:pPr>
            <w:r w:rsidRPr="74EF2C7F">
              <w:rPr>
                <w:b/>
                <w:bCs/>
              </w:rPr>
              <w:t>START POSITION: See written stage briefing</w:t>
            </w:r>
            <w:r w:rsidR="00801E64">
              <w:rPr>
                <w:b/>
                <w:bCs/>
              </w:rPr>
              <w:t>.</w:t>
            </w:r>
            <w:r w:rsidR="00D32584">
              <w:br/>
            </w:r>
          </w:p>
        </w:tc>
      </w:tr>
      <w:tr w:rsidR="00A74740" w14:paraId="436C9287" w14:textId="77777777" w:rsidTr="74EF2C7F">
        <w:tc>
          <w:tcPr>
            <w:tcW w:w="5093" w:type="dxa"/>
            <w:tcBorders>
              <w:right w:val="nil"/>
            </w:tcBorders>
          </w:tcPr>
          <w:p w14:paraId="370B0A83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STAGE PROCEDURE</w:t>
            </w:r>
          </w:p>
          <w:p w14:paraId="0A37501D" w14:textId="1E377B6C" w:rsidR="00D32584" w:rsidRPr="00AD4C86" w:rsidRDefault="00AD4C86">
            <w:r w:rsidRPr="00AD4C86">
              <w:t>See written stage briefing</w:t>
            </w:r>
            <w:r w:rsidR="00801E64">
              <w:t>.</w:t>
            </w:r>
          </w:p>
        </w:tc>
        <w:tc>
          <w:tcPr>
            <w:tcW w:w="4987" w:type="dxa"/>
            <w:tcBorders>
              <w:left w:val="double" w:sz="6" w:space="0" w:color="auto"/>
            </w:tcBorders>
          </w:tcPr>
          <w:p w14:paraId="05AF3EC8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SCORING</w:t>
            </w:r>
          </w:p>
          <w:p w14:paraId="53A2F58F" w14:textId="54B80C71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SCORING:</w:t>
            </w:r>
            <w:r w:rsidR="00D32584">
              <w:tab/>
            </w:r>
            <w:r>
              <w:t xml:space="preserve"> Comstock</w:t>
            </w:r>
            <w:r w:rsidR="005014B1">
              <w:t xml:space="preserve"> </w:t>
            </w:r>
            <w:r w:rsidR="003514E6">
              <w:t>28</w:t>
            </w:r>
            <w:r w:rsidR="00BF46F4">
              <w:t xml:space="preserve"> rounds.</w:t>
            </w:r>
          </w:p>
          <w:p w14:paraId="7B2FDD28" w14:textId="0A970B51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TARGETS:</w:t>
            </w:r>
            <w:r w:rsidR="00D32584">
              <w:tab/>
            </w:r>
            <w:r>
              <w:t xml:space="preserve"> </w:t>
            </w:r>
            <w:r w:rsidR="004054AD" w:rsidRPr="004054AD">
              <w:t>There are 1</w:t>
            </w:r>
            <w:r w:rsidR="008E3F48">
              <w:t xml:space="preserve">3 </w:t>
            </w:r>
            <w:r w:rsidR="004054AD" w:rsidRPr="004054AD">
              <w:t>cardboard targets and 2 steel poppers.</w:t>
            </w:r>
          </w:p>
          <w:p w14:paraId="7750F33C" w14:textId="215970D1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SCORED HITS: </w:t>
            </w:r>
            <w:r>
              <w:rPr>
                <w:b/>
              </w:rPr>
              <w:tab/>
            </w:r>
            <w:r>
              <w:t xml:space="preserve">2 Best hits per </w:t>
            </w:r>
            <w:r w:rsidR="004B0773">
              <w:t>carboard</w:t>
            </w:r>
            <w:r>
              <w:t xml:space="preserve"> will be scored</w:t>
            </w:r>
            <w:r w:rsidR="007A236E">
              <w:t xml:space="preserve">, </w:t>
            </w:r>
            <w:r w:rsidR="00DC3FB9">
              <w:t>steel</w:t>
            </w:r>
            <w:r w:rsidR="007A236E">
              <w:t xml:space="preserve"> must fall to score.</w:t>
            </w:r>
          </w:p>
          <w:p w14:paraId="273EB386" w14:textId="77777777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START-STOP: </w:t>
            </w:r>
            <w:r>
              <w:tab/>
              <w:t>Audible - Last shot</w:t>
            </w:r>
          </w:p>
          <w:p w14:paraId="54F907F6" w14:textId="67A6B53A" w:rsidR="00D32584" w:rsidRDefault="00D32584" w:rsidP="31B1A190">
            <w:pPr>
              <w:tabs>
                <w:tab w:val="right" w:pos="1512"/>
                <w:tab w:val="left" w:pos="1692"/>
              </w:tabs>
              <w:spacing w:line="259" w:lineRule="auto"/>
            </w:pPr>
            <w:r w:rsidRPr="31B1A190">
              <w:rPr>
                <w:b/>
                <w:bCs/>
              </w:rPr>
              <w:t>PENALTIES:</w:t>
            </w:r>
            <w:r>
              <w:tab/>
            </w:r>
            <w:r w:rsidR="31B1A190">
              <w:t xml:space="preserve"> </w:t>
            </w:r>
            <w:r w:rsidR="00DC3FB9">
              <w:t xml:space="preserve">Per USPSA </w:t>
            </w:r>
            <w:r w:rsidR="00DC3FB9" w:rsidRPr="005547C8">
              <w:t xml:space="preserve">Competition </w:t>
            </w:r>
            <w:r w:rsidR="00DC3FB9">
              <w:t>Rules</w:t>
            </w:r>
          </w:p>
        </w:tc>
      </w:tr>
    </w:tbl>
    <w:p w14:paraId="5DAB6C7B" w14:textId="77777777" w:rsidR="00D32584" w:rsidRDefault="00D32584"/>
    <w:p w14:paraId="02EB378F" w14:textId="77777777" w:rsidR="00D32584" w:rsidRDefault="00D32584"/>
    <w:p w14:paraId="6A05A809" w14:textId="5D42348B" w:rsidR="00D32584" w:rsidRDefault="00413B3A" w:rsidP="00E735AB">
      <w:pPr>
        <w:jc w:val="center"/>
      </w:pPr>
      <w:r w:rsidRPr="00413B3A">
        <w:rPr>
          <w:noProof/>
        </w:rPr>
        <w:drawing>
          <wp:inline distT="0" distB="0" distL="0" distR="0" wp14:anchorId="4FE6A91D" wp14:editId="05322116">
            <wp:extent cx="6400800" cy="5154295"/>
            <wp:effectExtent l="0" t="0" r="0" b="8255"/>
            <wp:docPr id="210128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83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E3" w14:textId="25984C35" w:rsidR="00D32584" w:rsidRDefault="00D32584"/>
    <w:p w14:paraId="41C8F396" w14:textId="77777777" w:rsidR="00D32584" w:rsidRDefault="00D32584"/>
    <w:p w14:paraId="72A3D3EC" w14:textId="35A4396A" w:rsidR="00D32584" w:rsidRDefault="00D32584"/>
    <w:p w14:paraId="0D0B940D" w14:textId="77777777" w:rsidR="00D32584" w:rsidRDefault="00D32584"/>
    <w:p w14:paraId="0E27B00A" w14:textId="77777777" w:rsidR="00D32584" w:rsidRDefault="00D32584"/>
    <w:p w14:paraId="60061E4C" w14:textId="77777777" w:rsidR="00D32584" w:rsidRDefault="00D32584"/>
    <w:p w14:paraId="5B187731" w14:textId="01835C8C" w:rsidR="00D32584" w:rsidRDefault="3DC36ADA" w:rsidP="00E735AB">
      <w:r>
        <w:br w:type="page"/>
      </w:r>
      <w:r w:rsidR="74EF2C7F" w:rsidRPr="74EF2C7F">
        <w:rPr>
          <w:b/>
          <w:bCs/>
        </w:rPr>
        <w:lastRenderedPageBreak/>
        <w:t>Written Stage Briefing:</w:t>
      </w:r>
    </w:p>
    <w:p w14:paraId="5E0B41F8" w14:textId="77C4C091" w:rsidR="00D32584" w:rsidRDefault="00D32584" w:rsidP="31B1A190">
      <w:pPr>
        <w:spacing w:before="40" w:line="259" w:lineRule="auto"/>
        <w:rPr>
          <w:b/>
          <w:bCs/>
        </w:rPr>
      </w:pPr>
    </w:p>
    <w:p w14:paraId="054E4BCC" w14:textId="1710DF01" w:rsidR="00D32584" w:rsidRDefault="00E04466" w:rsidP="31B1A190">
      <w:pPr>
        <w:spacing w:before="40" w:line="259" w:lineRule="auto"/>
      </w:pPr>
      <w:r>
        <w:rPr>
          <w:b/>
          <w:bCs/>
        </w:rPr>
        <w:t xml:space="preserve">Stage </w:t>
      </w:r>
      <w:r w:rsidR="00AA408C">
        <w:rPr>
          <w:b/>
          <w:bCs/>
        </w:rPr>
        <w:t>3</w:t>
      </w:r>
      <w:r w:rsidR="74EF2C7F" w:rsidRPr="74EF2C7F">
        <w:rPr>
          <w:b/>
          <w:bCs/>
        </w:rPr>
        <w:t xml:space="preserve"> – </w:t>
      </w:r>
      <w:r w:rsidR="74EF2C7F">
        <w:t xml:space="preserve">is a </w:t>
      </w:r>
      <w:r w:rsidR="00413B3A">
        <w:t>28</w:t>
      </w:r>
      <w:r w:rsidR="74EF2C7F">
        <w:t xml:space="preserve">-round, </w:t>
      </w:r>
      <w:r>
        <w:t>1</w:t>
      </w:r>
      <w:r w:rsidR="00413B3A">
        <w:t>4</w:t>
      </w:r>
      <w:r>
        <w:t>0</w:t>
      </w:r>
      <w:r w:rsidR="74EF2C7F">
        <w:t xml:space="preserve"> point, </w:t>
      </w:r>
      <w:r>
        <w:t>Comstock Long</w:t>
      </w:r>
      <w:r w:rsidR="74EF2C7F">
        <w:t xml:space="preserve"> Course. There are </w:t>
      </w:r>
      <w:r>
        <w:t>1</w:t>
      </w:r>
      <w:r w:rsidR="00207797">
        <w:t>3</w:t>
      </w:r>
      <w:r w:rsidR="74EF2C7F">
        <w:t xml:space="preserve"> </w:t>
      </w:r>
      <w:r w:rsidR="007F48F7">
        <w:t>car</w:t>
      </w:r>
      <w:r w:rsidR="00B258FB">
        <w:t>d</w:t>
      </w:r>
      <w:r w:rsidR="007F48F7">
        <w:t xml:space="preserve">board </w:t>
      </w:r>
      <w:r w:rsidR="74EF2C7F">
        <w:t>targets</w:t>
      </w:r>
      <w:r w:rsidR="007A236E">
        <w:t xml:space="preserve"> and </w:t>
      </w:r>
      <w:r>
        <w:t>2</w:t>
      </w:r>
      <w:r w:rsidR="007A236E">
        <w:t xml:space="preserve"> </w:t>
      </w:r>
      <w:r w:rsidR="004E123E">
        <w:t>steel</w:t>
      </w:r>
      <w:r w:rsidR="007A236E">
        <w:t xml:space="preserve"> targets</w:t>
      </w:r>
      <w:r w:rsidR="007F48F7">
        <w:t>. T</w:t>
      </w:r>
      <w:r w:rsidR="74EF2C7F">
        <w:t xml:space="preserve">he best </w:t>
      </w:r>
      <w:r>
        <w:t>2</w:t>
      </w:r>
      <w:r w:rsidR="74EF2C7F">
        <w:t xml:space="preserve"> hits per </w:t>
      </w:r>
      <w:r w:rsidR="007F48F7">
        <w:t>car</w:t>
      </w:r>
      <w:r w:rsidR="006F6A93">
        <w:t>d</w:t>
      </w:r>
      <w:r w:rsidR="007F48F7">
        <w:t xml:space="preserve">board </w:t>
      </w:r>
      <w:r w:rsidR="74EF2C7F">
        <w:t>target will be scored</w:t>
      </w:r>
      <w:r w:rsidR="007A236E">
        <w:t xml:space="preserve">. The </w:t>
      </w:r>
      <w:r w:rsidR="00EF4391">
        <w:t>steel</w:t>
      </w:r>
      <w:r w:rsidR="007A236E">
        <w:t xml:space="preserve"> targets must fall to score.</w:t>
      </w:r>
      <w:r w:rsidR="005E6904">
        <w:t xml:space="preserve"> The balance beam is part of the shooting area.</w:t>
      </w:r>
    </w:p>
    <w:p w14:paraId="46EAA30D" w14:textId="296BA6D3" w:rsidR="00207797" w:rsidRDefault="006F2DA0" w:rsidP="006F2DA0">
      <w:pPr>
        <w:spacing w:before="40" w:line="259" w:lineRule="auto"/>
      </w:pPr>
      <w:r>
        <w:rPr>
          <w:b/>
          <w:bCs/>
        </w:rPr>
        <w:t>S</w:t>
      </w:r>
      <w:r w:rsidR="3DC36ADA" w:rsidRPr="3DC36ADA">
        <w:rPr>
          <w:b/>
          <w:bCs/>
        </w:rPr>
        <w:t>tart position</w:t>
      </w:r>
      <w:r w:rsidR="3DC36ADA">
        <w:t xml:space="preserve"> </w:t>
      </w:r>
      <w:r w:rsidRPr="006F2DA0">
        <w:t xml:space="preserve">Standing </w:t>
      </w:r>
      <w:r w:rsidR="00207797">
        <w:t>anywhere</w:t>
      </w:r>
      <w:r w:rsidR="004B6CAC">
        <w:t xml:space="preserve"> inside the shooting area</w:t>
      </w:r>
      <w:r w:rsidRPr="006F2DA0">
        <w:t>.</w:t>
      </w:r>
    </w:p>
    <w:p w14:paraId="5C893C92" w14:textId="5960E9AF" w:rsidR="00207797" w:rsidRDefault="006F2DA0" w:rsidP="006F2DA0">
      <w:pPr>
        <w:spacing w:before="40" w:line="259" w:lineRule="auto"/>
      </w:pPr>
      <w:r w:rsidRPr="006F2DA0">
        <w:t>Handgun</w:t>
      </w:r>
      <w:r w:rsidR="00207797">
        <w:t>:</w:t>
      </w:r>
      <w:r w:rsidRPr="006F2DA0">
        <w:t xml:space="preserve"> </w:t>
      </w:r>
      <w:r w:rsidR="00207797">
        <w:t>Loaded and holstered with both wrists below belt.</w:t>
      </w:r>
    </w:p>
    <w:p w14:paraId="26D5D366" w14:textId="39499352" w:rsidR="00D32584" w:rsidRDefault="006F2DA0" w:rsidP="006F2DA0">
      <w:pPr>
        <w:spacing w:before="40" w:line="259" w:lineRule="auto"/>
      </w:pPr>
      <w:r w:rsidRPr="006F2DA0">
        <w:t>PCC</w:t>
      </w:r>
      <w:r w:rsidR="00207797">
        <w:t>:</w:t>
      </w:r>
      <w:r w:rsidRPr="006F2DA0">
        <w:t xml:space="preserve"> </w:t>
      </w:r>
      <w:r w:rsidR="00207797">
        <w:t>Loaded, held in both hands, safety on, muzzle pointed directly downrange.</w:t>
      </w:r>
    </w:p>
    <w:p w14:paraId="7F10892D" w14:textId="77777777" w:rsidR="006F2DA0" w:rsidRDefault="006F2DA0" w:rsidP="006F2DA0">
      <w:pPr>
        <w:spacing w:before="40" w:line="259" w:lineRule="auto"/>
      </w:pPr>
    </w:p>
    <w:p w14:paraId="53128261" w14:textId="057BD8D3" w:rsidR="00D32584" w:rsidRDefault="74EF2C7F" w:rsidP="31B1A190">
      <w:pPr>
        <w:spacing w:before="40" w:line="259" w:lineRule="auto"/>
      </w:pPr>
      <w:r>
        <w:t>On the audible start signal, engage targets from within the shooting area.</w:t>
      </w:r>
    </w:p>
    <w:p w14:paraId="33F62488" w14:textId="77777777" w:rsidR="00682685" w:rsidRDefault="00682685" w:rsidP="31B1A190">
      <w:pPr>
        <w:spacing w:before="40" w:line="259" w:lineRule="auto"/>
      </w:pPr>
    </w:p>
    <w:p w14:paraId="4573590D" w14:textId="47E19A36" w:rsidR="00682685" w:rsidRPr="00682685" w:rsidRDefault="00682685" w:rsidP="31B1A190">
      <w:pPr>
        <w:spacing w:before="40" w:line="259" w:lineRule="auto"/>
        <w:rPr>
          <w:b/>
          <w:bCs/>
        </w:rPr>
      </w:pPr>
      <w:r w:rsidRPr="00682685">
        <w:rPr>
          <w:b/>
          <w:bCs/>
        </w:rPr>
        <w:t>Setup Notes:</w:t>
      </w:r>
    </w:p>
    <w:p w14:paraId="5B869F7D" w14:textId="2FF8656B" w:rsidR="00F0690B" w:rsidRDefault="00F0690B" w:rsidP="74EF2C7F">
      <w:pPr>
        <w:spacing w:before="40" w:line="259" w:lineRule="auto"/>
      </w:pPr>
      <w:r>
        <w:t xml:space="preserve">Build the center shooting area to a width of about </w:t>
      </w:r>
      <w:r w:rsidR="00836874">
        <w:t>18”.</w:t>
      </w:r>
    </w:p>
    <w:p w14:paraId="4A4C03FB" w14:textId="12658406" w:rsidR="00A50D02" w:rsidRDefault="00A50D02" w:rsidP="74EF2C7F">
      <w:pPr>
        <w:spacing w:before="40" w:line="259" w:lineRule="auto"/>
      </w:pPr>
      <w:r>
        <w:t xml:space="preserve">Ensure steel targets are at least 26 feet away from </w:t>
      </w:r>
      <w:r w:rsidR="00E93939">
        <w:t>ends</w:t>
      </w:r>
      <w:r>
        <w:t xml:space="preserve"> of </w:t>
      </w:r>
      <w:r w:rsidR="00022F89">
        <w:t>center shooting area.</w:t>
      </w:r>
    </w:p>
    <w:p w14:paraId="52F74BDE" w14:textId="044D5FC0" w:rsidR="00DC1D37" w:rsidRDefault="005E6904" w:rsidP="74EF2C7F">
      <w:pPr>
        <w:spacing w:before="40" w:line="259" w:lineRule="auto"/>
      </w:pPr>
      <w:r>
        <w:t xml:space="preserve">Ensure middle targets are NOT visible from </w:t>
      </w:r>
      <w:r w:rsidR="00CC3063">
        <w:t>a single location</w:t>
      </w:r>
      <w:r>
        <w:t xml:space="preserve"> </w:t>
      </w:r>
      <w:r w:rsidR="00022F89">
        <w:t>in the center shooting area.</w:t>
      </w:r>
    </w:p>
    <w:p w14:paraId="2EC591DB" w14:textId="4F1C8061" w:rsidR="00C1592A" w:rsidRDefault="00C1592A" w:rsidP="74EF2C7F">
      <w:pPr>
        <w:spacing w:before="40" w:line="259" w:lineRule="auto"/>
      </w:pPr>
      <w:r>
        <w:t>Ensure steel targets are NOT visible from the ports (use extra barrels if needed).</w:t>
      </w:r>
    </w:p>
    <w:sectPr w:rsidR="00C1592A" w:rsidSect="007739A7">
      <w:headerReference w:type="default" r:id="rId9"/>
      <w:pgSz w:w="12240" w:h="15840"/>
      <w:pgMar w:top="720" w:right="1080" w:bottom="965" w:left="10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434B4F" w14:textId="77777777" w:rsidR="00AB2C78" w:rsidRDefault="00AB2C78">
      <w:r>
        <w:separator/>
      </w:r>
    </w:p>
  </w:endnote>
  <w:endnote w:type="continuationSeparator" w:id="0">
    <w:p w14:paraId="7FBCF45F" w14:textId="77777777" w:rsidR="00AB2C78" w:rsidRDefault="00AB2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DC9FCD" w14:textId="77777777" w:rsidR="00AB2C78" w:rsidRDefault="00AB2C78">
      <w:r>
        <w:separator/>
      </w:r>
    </w:p>
  </w:footnote>
  <w:footnote w:type="continuationSeparator" w:id="0">
    <w:p w14:paraId="4D49D3E3" w14:textId="77777777" w:rsidR="00AB2C78" w:rsidRDefault="00AB2C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4AA3B93" w14:paraId="0700CD83" w14:textId="77777777" w:rsidTr="34AA3B93">
      <w:trPr>
        <w:trHeight w:val="300"/>
      </w:trPr>
      <w:tc>
        <w:tcPr>
          <w:tcW w:w="3360" w:type="dxa"/>
        </w:tcPr>
        <w:p w14:paraId="290E3D58" w14:textId="43CDCBDB" w:rsidR="34AA3B93" w:rsidRDefault="34AA3B93" w:rsidP="34AA3B93">
          <w:pPr>
            <w:pStyle w:val="Header"/>
            <w:ind w:left="-115"/>
          </w:pPr>
        </w:p>
      </w:tc>
      <w:tc>
        <w:tcPr>
          <w:tcW w:w="3360" w:type="dxa"/>
        </w:tcPr>
        <w:p w14:paraId="4FAC65ED" w14:textId="63B2B8AE" w:rsidR="34AA3B93" w:rsidRDefault="34AA3B93" w:rsidP="34AA3B93">
          <w:pPr>
            <w:pStyle w:val="Header"/>
            <w:jc w:val="center"/>
          </w:pPr>
        </w:p>
      </w:tc>
      <w:tc>
        <w:tcPr>
          <w:tcW w:w="3360" w:type="dxa"/>
        </w:tcPr>
        <w:p w14:paraId="2DF90E11" w14:textId="7CDBEB2E" w:rsidR="34AA3B93" w:rsidRDefault="34AA3B93" w:rsidP="34AA3B93">
          <w:pPr>
            <w:pStyle w:val="Header"/>
            <w:ind w:right="-115"/>
            <w:jc w:val="right"/>
          </w:pPr>
        </w:p>
      </w:tc>
    </w:tr>
  </w:tbl>
  <w:p w14:paraId="7D5BF034" w14:textId="1B2256DE" w:rsidR="34AA3B93" w:rsidRDefault="34AA3B93" w:rsidP="34AA3B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349A4408"/>
    <w:lvl w:ilvl="0">
      <w:start w:val="1"/>
      <w:numFmt w:val="cardinalText"/>
      <w:pStyle w:val="Heading1"/>
      <w:lvlText w:val="Chapter %1 "/>
      <w:legacy w:legacy="1" w:legacySpace="0" w:legacyIndent="0"/>
      <w:lvlJc w:val="right"/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num w:numId="1" w16cid:durableId="41459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84"/>
    <w:rsid w:val="00001925"/>
    <w:rsid w:val="00022F89"/>
    <w:rsid w:val="00047BBC"/>
    <w:rsid w:val="000C5F6F"/>
    <w:rsid w:val="000D79B7"/>
    <w:rsid w:val="000F2EE2"/>
    <w:rsid w:val="000F3435"/>
    <w:rsid w:val="00131938"/>
    <w:rsid w:val="0019287A"/>
    <w:rsid w:val="001C2998"/>
    <w:rsid w:val="001F09B3"/>
    <w:rsid w:val="00207797"/>
    <w:rsid w:val="0023318F"/>
    <w:rsid w:val="0024362A"/>
    <w:rsid w:val="00262112"/>
    <w:rsid w:val="00262584"/>
    <w:rsid w:val="002628FD"/>
    <w:rsid w:val="002929CD"/>
    <w:rsid w:val="003103DD"/>
    <w:rsid w:val="00322539"/>
    <w:rsid w:val="003514E6"/>
    <w:rsid w:val="00372B10"/>
    <w:rsid w:val="00372D6F"/>
    <w:rsid w:val="004054AD"/>
    <w:rsid w:val="00413B3A"/>
    <w:rsid w:val="00436AED"/>
    <w:rsid w:val="0044629C"/>
    <w:rsid w:val="00455798"/>
    <w:rsid w:val="0049467A"/>
    <w:rsid w:val="004A0F2A"/>
    <w:rsid w:val="004B0773"/>
    <w:rsid w:val="004B6CAC"/>
    <w:rsid w:val="004C0448"/>
    <w:rsid w:val="004E123E"/>
    <w:rsid w:val="005014B1"/>
    <w:rsid w:val="005278F7"/>
    <w:rsid w:val="00541279"/>
    <w:rsid w:val="00550CCC"/>
    <w:rsid w:val="005547C8"/>
    <w:rsid w:val="005820B7"/>
    <w:rsid w:val="005D552D"/>
    <w:rsid w:val="005E6904"/>
    <w:rsid w:val="00646511"/>
    <w:rsid w:val="0064759E"/>
    <w:rsid w:val="00671714"/>
    <w:rsid w:val="00682685"/>
    <w:rsid w:val="006B451C"/>
    <w:rsid w:val="006F2DA0"/>
    <w:rsid w:val="006F6A93"/>
    <w:rsid w:val="007148E4"/>
    <w:rsid w:val="007739A7"/>
    <w:rsid w:val="007A236E"/>
    <w:rsid w:val="007F48F7"/>
    <w:rsid w:val="00801E64"/>
    <w:rsid w:val="008070E6"/>
    <w:rsid w:val="0082640D"/>
    <w:rsid w:val="00836874"/>
    <w:rsid w:val="008A4C2A"/>
    <w:rsid w:val="008B22C1"/>
    <w:rsid w:val="008C08F1"/>
    <w:rsid w:val="008C38C3"/>
    <w:rsid w:val="008E3F48"/>
    <w:rsid w:val="00906116"/>
    <w:rsid w:val="009408B6"/>
    <w:rsid w:val="00995B9A"/>
    <w:rsid w:val="009A6179"/>
    <w:rsid w:val="009D1406"/>
    <w:rsid w:val="009F324D"/>
    <w:rsid w:val="009F6916"/>
    <w:rsid w:val="00A17FFC"/>
    <w:rsid w:val="00A50D02"/>
    <w:rsid w:val="00A6548B"/>
    <w:rsid w:val="00A722AB"/>
    <w:rsid w:val="00A74740"/>
    <w:rsid w:val="00A85ACC"/>
    <w:rsid w:val="00AA408C"/>
    <w:rsid w:val="00AB2C78"/>
    <w:rsid w:val="00AC3026"/>
    <w:rsid w:val="00AD4C86"/>
    <w:rsid w:val="00B07435"/>
    <w:rsid w:val="00B258FB"/>
    <w:rsid w:val="00B27719"/>
    <w:rsid w:val="00B566DC"/>
    <w:rsid w:val="00B637D5"/>
    <w:rsid w:val="00B6757E"/>
    <w:rsid w:val="00B716A3"/>
    <w:rsid w:val="00B82820"/>
    <w:rsid w:val="00BC24DB"/>
    <w:rsid w:val="00BF46F4"/>
    <w:rsid w:val="00C006FF"/>
    <w:rsid w:val="00C01DF1"/>
    <w:rsid w:val="00C1592A"/>
    <w:rsid w:val="00C3575E"/>
    <w:rsid w:val="00C4165E"/>
    <w:rsid w:val="00C944B3"/>
    <w:rsid w:val="00CA215D"/>
    <w:rsid w:val="00CC0E7B"/>
    <w:rsid w:val="00CC2CEC"/>
    <w:rsid w:val="00CC3063"/>
    <w:rsid w:val="00D24B94"/>
    <w:rsid w:val="00D32584"/>
    <w:rsid w:val="00D65878"/>
    <w:rsid w:val="00DB7962"/>
    <w:rsid w:val="00DC1D37"/>
    <w:rsid w:val="00DC3FB9"/>
    <w:rsid w:val="00E04466"/>
    <w:rsid w:val="00E1462E"/>
    <w:rsid w:val="00E263E5"/>
    <w:rsid w:val="00E735AB"/>
    <w:rsid w:val="00E93939"/>
    <w:rsid w:val="00EC0162"/>
    <w:rsid w:val="00EF4391"/>
    <w:rsid w:val="00F0322D"/>
    <w:rsid w:val="00F0690B"/>
    <w:rsid w:val="00F16FCE"/>
    <w:rsid w:val="00F279A3"/>
    <w:rsid w:val="00F320CB"/>
    <w:rsid w:val="00F53FB9"/>
    <w:rsid w:val="00FB2912"/>
    <w:rsid w:val="00FB2EC3"/>
    <w:rsid w:val="00FF04AF"/>
    <w:rsid w:val="00FF2E84"/>
    <w:rsid w:val="31B1A190"/>
    <w:rsid w:val="34AA3B93"/>
    <w:rsid w:val="3CD5499B"/>
    <w:rsid w:val="3DC36ADA"/>
    <w:rsid w:val="74EF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DB886"/>
  <w15:chartTrackingRefBased/>
  <w15:docId w15:val="{932552B7-3F21-440F-943F-3B8ED370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8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A8BB9-A066-482F-BA0E-9B24F48D6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195</Words>
  <Characters>1116</Characters>
  <Application>Microsoft Office Word</Application>
  <DocSecurity>0</DocSecurity>
  <Lines>9</Lines>
  <Paragraphs>2</Paragraphs>
  <ScaleCrop>false</ScaleCrop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Ike Starnes</cp:lastModifiedBy>
  <cp:revision>115</cp:revision>
  <cp:lastPrinted>1996-07-22T23:55:00Z</cp:lastPrinted>
  <dcterms:created xsi:type="dcterms:W3CDTF">2023-10-01T15:41:00Z</dcterms:created>
  <dcterms:modified xsi:type="dcterms:W3CDTF">2024-07-22T22:26:00Z</dcterms:modified>
</cp:coreProperties>
</file>