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01EE9E76" w:rsidR="00D32584" w:rsidRDefault="00A722AB" w:rsidP="31B1A190">
      <w:pPr>
        <w:jc w:val="right"/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B95ABC">
        <w:rPr>
          <w:rFonts w:ascii="Arial" w:hAnsi="Arial"/>
          <w:b/>
          <w:bCs/>
          <w:sz w:val="48"/>
          <w:szCs w:val="48"/>
        </w:rPr>
        <w:t>6</w:t>
      </w:r>
      <w:r w:rsidR="00EF14DB">
        <w:rPr>
          <w:rFonts w:ascii="Arial" w:hAnsi="Arial"/>
          <w:b/>
          <w:bCs/>
          <w:sz w:val="48"/>
          <w:szCs w:val="48"/>
        </w:rPr>
        <w:t xml:space="preserve"> </w:t>
      </w:r>
      <w:r w:rsidR="00CA1547">
        <w:rPr>
          <w:rFonts w:ascii="Arial" w:hAnsi="Arial"/>
          <w:b/>
          <w:bCs/>
          <w:sz w:val="48"/>
          <w:szCs w:val="48"/>
        </w:rPr>
        <w:t xml:space="preserve">- </w:t>
      </w:r>
      <w:r w:rsidR="00477687">
        <w:rPr>
          <w:rFonts w:ascii="Arial" w:hAnsi="Arial"/>
          <w:b/>
          <w:bCs/>
          <w:sz w:val="48"/>
          <w:szCs w:val="48"/>
        </w:rPr>
        <w:t>“</w:t>
      </w:r>
      <w:r w:rsidR="00952C90">
        <w:rPr>
          <w:rFonts w:ascii="Arial" w:hAnsi="Arial"/>
          <w:b/>
          <w:bCs/>
          <w:sz w:val="48"/>
          <w:szCs w:val="48"/>
        </w:rPr>
        <w:t>Double Tap That Activator</w:t>
      </w:r>
      <w:r w:rsidR="00477687">
        <w:rPr>
          <w:rFonts w:ascii="Arial" w:hAnsi="Arial"/>
          <w:b/>
          <w:bCs/>
          <w:sz w:val="48"/>
          <w:szCs w:val="48"/>
        </w:rPr>
        <w:t>”</w:t>
      </w:r>
    </w:p>
    <w:p w14:paraId="4676BDCC" w14:textId="7247F8DF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RULES:</w:t>
      </w:r>
      <w:r>
        <w:t xml:space="preserve"> </w:t>
      </w:r>
      <w:r w:rsidR="005547C8" w:rsidRPr="005547C8">
        <w:t>USPSA Competition Rules</w:t>
      </w:r>
      <w:r>
        <w:t>, Latest Edition</w:t>
      </w:r>
      <w:r w:rsidR="00D32584">
        <w:tab/>
      </w:r>
      <w:r w:rsidRPr="31B1A190">
        <w:rPr>
          <w:b/>
          <w:bCs/>
        </w:rPr>
        <w:t>COURSE DESIGNER:</w:t>
      </w:r>
      <w:r>
        <w:t xml:space="preserve"> </w:t>
      </w:r>
      <w:r w:rsidR="00952C90">
        <w:t>Gerrit Heinrich</w:t>
      </w:r>
    </w:p>
    <w:tbl>
      <w:tblPr>
        <w:tblW w:w="0" w:type="auto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987"/>
      </w:tblGrid>
      <w:tr w:rsidR="00A74740" w14:paraId="769F59CE" w14:textId="77777777" w:rsidTr="74EF2C7F">
        <w:tc>
          <w:tcPr>
            <w:tcW w:w="10080" w:type="dxa"/>
            <w:gridSpan w:val="2"/>
          </w:tcPr>
          <w:p w14:paraId="11DBF2EF" w14:textId="3949CE6B" w:rsidR="00FB32B3" w:rsidRDefault="74EF2C7F" w:rsidP="00FB32B3">
            <w:pPr>
              <w:spacing w:before="40" w:line="259" w:lineRule="auto"/>
            </w:pPr>
            <w:r w:rsidRPr="74EF2C7F">
              <w:rPr>
                <w:b/>
                <w:bCs/>
              </w:rPr>
              <w:t>START POSITION:</w:t>
            </w:r>
            <w:r w:rsidR="00FB32B3">
              <w:t xml:space="preserve"> Both feet </w:t>
            </w:r>
            <w:r w:rsidR="00DD7A5E">
              <w:t>inside the shooting area</w:t>
            </w:r>
            <w:r w:rsidR="003B4BAC">
              <w:t>.</w:t>
            </w:r>
          </w:p>
          <w:p w14:paraId="636CE261" w14:textId="4BCD5C5C" w:rsidR="00CF759F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Handgun</w:t>
            </w:r>
            <w:r>
              <w:t>:</w:t>
            </w:r>
            <w:r w:rsidRPr="006F2DA0">
              <w:t xml:space="preserve"> </w:t>
            </w:r>
            <w:r>
              <w:t>Loaded and holstered</w:t>
            </w:r>
            <w:r w:rsidR="003B4BAC">
              <w:t xml:space="preserve">, wrists </w:t>
            </w:r>
            <w:r w:rsidR="00B05478">
              <w:t>below belt</w:t>
            </w:r>
            <w:r w:rsidR="00CF759F">
              <w:t>.</w:t>
            </w:r>
          </w:p>
          <w:p w14:paraId="672A6659" w14:textId="46C49608" w:rsidR="00D32584" w:rsidRPr="00FB32B3" w:rsidRDefault="00FB32B3" w:rsidP="74EF2C7F">
            <w:pPr>
              <w:spacing w:before="40" w:line="259" w:lineRule="auto"/>
            </w:pPr>
            <w:r w:rsidRPr="00405A0F">
              <w:rPr>
                <w:b/>
                <w:bCs/>
              </w:rPr>
              <w:t>PCC</w:t>
            </w:r>
            <w:r>
              <w:t>:</w:t>
            </w:r>
            <w:r w:rsidRPr="006F2DA0">
              <w:t xml:space="preserve"> </w:t>
            </w:r>
            <w:r>
              <w:t>Loaded, stock on belt</w:t>
            </w:r>
            <w:r w:rsidR="00B05478">
              <w:t>, muzzle pointed generally downrange.</w:t>
            </w:r>
          </w:p>
        </w:tc>
      </w:tr>
      <w:tr w:rsidR="00A74740" w14:paraId="436C9287" w14:textId="77777777" w:rsidTr="74EF2C7F">
        <w:tc>
          <w:tcPr>
            <w:tcW w:w="5093" w:type="dxa"/>
            <w:tcBorders>
              <w:right w:val="nil"/>
            </w:tcBorders>
          </w:tcPr>
          <w:p w14:paraId="370B0A83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STAGE PROCEDURE</w:t>
            </w:r>
          </w:p>
          <w:p w14:paraId="0A37501D" w14:textId="1E377B6C" w:rsidR="00D32584" w:rsidRPr="00AD4C86" w:rsidRDefault="00AD4C86">
            <w:r w:rsidRPr="00AD4C86">
              <w:t>See written stage briefing</w:t>
            </w:r>
            <w:r w:rsidR="00801E64">
              <w:t>.</w:t>
            </w:r>
          </w:p>
        </w:tc>
        <w:tc>
          <w:tcPr>
            <w:tcW w:w="4987" w:type="dxa"/>
            <w:tcBorders>
              <w:left w:val="double" w:sz="6" w:space="0" w:color="auto"/>
            </w:tcBorders>
          </w:tcPr>
          <w:p w14:paraId="05AF3EC8" w14:textId="77777777" w:rsidR="00D32584" w:rsidRDefault="00D32584">
            <w:pPr>
              <w:spacing w:before="40"/>
              <w:jc w:val="center"/>
              <w:rPr>
                <w:b/>
              </w:rPr>
            </w:pPr>
            <w:r>
              <w:rPr>
                <w:b/>
              </w:rPr>
              <w:t>SCORING</w:t>
            </w:r>
          </w:p>
          <w:p w14:paraId="53A2F58F" w14:textId="043E6478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 w:rsidR="00D32584">
              <w:tab/>
            </w:r>
            <w:r>
              <w:t xml:space="preserve"> Comstock</w:t>
            </w:r>
            <w:r w:rsidR="005014B1">
              <w:t xml:space="preserve"> </w:t>
            </w:r>
            <w:r w:rsidR="00194D5B">
              <w:t>18</w:t>
            </w:r>
            <w:r w:rsidR="00BF46F4">
              <w:t xml:space="preserve"> rounds.</w:t>
            </w:r>
          </w:p>
          <w:p w14:paraId="7B2FDD28" w14:textId="24853419" w:rsidR="00D32584" w:rsidRDefault="74EF2C7F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 w:rsidR="00D32584">
              <w:tab/>
            </w:r>
            <w:r>
              <w:t xml:space="preserve"> </w:t>
            </w:r>
            <w:r w:rsidR="00194D5B">
              <w:t>7</w:t>
            </w:r>
            <w:r w:rsidR="008E3F48">
              <w:t xml:space="preserve"> </w:t>
            </w:r>
            <w:r w:rsidR="004054AD" w:rsidRPr="004054AD">
              <w:t>cardboard targets</w:t>
            </w:r>
            <w:r w:rsidR="00791485">
              <w:t xml:space="preserve">, </w:t>
            </w:r>
            <w:r w:rsidR="00194D5B">
              <w:t>2</w:t>
            </w:r>
            <w:r w:rsidR="00791485">
              <w:t xml:space="preserve"> steel </w:t>
            </w:r>
            <w:r w:rsidR="00004F6C">
              <w:t>targets</w:t>
            </w:r>
            <w:r w:rsidR="004054AD" w:rsidRPr="004054AD">
              <w:t>.</w:t>
            </w:r>
          </w:p>
          <w:p w14:paraId="7750F33C" w14:textId="27989219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>
              <w:t xml:space="preserve">2 Best hits per </w:t>
            </w:r>
            <w:r w:rsidR="004B0773">
              <w:t>carboard</w:t>
            </w:r>
            <w:r>
              <w:t xml:space="preserve"> will be scored</w:t>
            </w:r>
            <w:r w:rsidR="00194D5B">
              <w:t xml:space="preserve"> except for </w:t>
            </w:r>
            <w:r w:rsidR="006626BD">
              <w:t>Mover where 4 best hits will be scored</w:t>
            </w:r>
            <w:r w:rsidR="00004F6C">
              <w:t>, steel must fall to score.</w:t>
            </w:r>
          </w:p>
          <w:p w14:paraId="273EB386" w14:textId="77777777" w:rsidR="00D32584" w:rsidRDefault="00D32584" w:rsidP="31B1A190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START-STOP: </w:t>
            </w:r>
            <w:r>
              <w:tab/>
              <w:t>Audible - Last shot</w:t>
            </w:r>
          </w:p>
          <w:p w14:paraId="54F907F6" w14:textId="67A6B53A" w:rsidR="00D32584" w:rsidRDefault="00D32584" w:rsidP="31B1A190">
            <w:pPr>
              <w:tabs>
                <w:tab w:val="right" w:pos="1512"/>
                <w:tab w:val="left" w:pos="1692"/>
              </w:tabs>
              <w:spacing w:line="259" w:lineRule="auto"/>
            </w:pPr>
            <w:r w:rsidRPr="31B1A190">
              <w:rPr>
                <w:b/>
                <w:bCs/>
              </w:rPr>
              <w:t>PENALTIES:</w:t>
            </w:r>
            <w:r>
              <w:tab/>
            </w:r>
            <w:r w:rsidR="31B1A190">
              <w:t xml:space="preserve"> </w:t>
            </w:r>
            <w:r w:rsidR="00DC3FB9">
              <w:t xml:space="preserve">Per USPSA </w:t>
            </w:r>
            <w:r w:rsidR="00DC3FB9" w:rsidRPr="005547C8">
              <w:t xml:space="preserve">Competition </w:t>
            </w:r>
            <w:r w:rsidR="00DC3FB9">
              <w:t>Rules</w:t>
            </w:r>
          </w:p>
        </w:tc>
      </w:tr>
    </w:tbl>
    <w:p w14:paraId="5A39BBE3" w14:textId="25984C35" w:rsidR="00D32584" w:rsidRDefault="00D32584"/>
    <w:p w14:paraId="41C8F396" w14:textId="4D7255FD" w:rsidR="00D32584" w:rsidRDefault="00532449" w:rsidP="003A3A8C">
      <w:pPr>
        <w:jc w:val="center"/>
      </w:pPr>
      <w:r w:rsidRPr="00532449">
        <w:rPr>
          <w:noProof/>
        </w:rPr>
        <w:drawing>
          <wp:inline distT="0" distB="0" distL="0" distR="0" wp14:anchorId="3659AD38" wp14:editId="2F580457">
            <wp:extent cx="5379691" cy="5295900"/>
            <wp:effectExtent l="0" t="0" r="0" b="0"/>
            <wp:docPr id="1139462000" name="Picture 1" descr="A drawing of a sta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462000" name="Picture 1" descr="A drawing of a stag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4243" cy="5300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01835C8C" w:rsidR="00D32584" w:rsidRDefault="3DC36ADA" w:rsidP="00E735AB">
      <w:r>
        <w:br w:type="page"/>
      </w:r>
      <w:r w:rsidR="74EF2C7F" w:rsidRPr="74EF2C7F">
        <w:rPr>
          <w:b/>
          <w:bCs/>
        </w:rPr>
        <w:lastRenderedPageBreak/>
        <w:t>Written Stage Briefing:</w:t>
      </w:r>
    </w:p>
    <w:p w14:paraId="5E0B41F8" w14:textId="77C4C091" w:rsidR="00D32584" w:rsidRDefault="00D32584" w:rsidP="31B1A190">
      <w:pPr>
        <w:spacing w:before="40" w:line="259" w:lineRule="auto"/>
        <w:rPr>
          <w:b/>
          <w:bCs/>
        </w:rPr>
      </w:pPr>
    </w:p>
    <w:p w14:paraId="054E4BCC" w14:textId="1486FA02" w:rsidR="00D32584" w:rsidRDefault="009D45B1" w:rsidP="31B1A190">
      <w:pPr>
        <w:spacing w:before="40" w:line="259" w:lineRule="auto"/>
      </w:pPr>
      <w:r w:rsidRPr="009D45B1">
        <w:rPr>
          <w:b/>
          <w:bCs/>
        </w:rPr>
        <w:t xml:space="preserve">Stage </w:t>
      </w:r>
      <w:r w:rsidR="005A0C91">
        <w:rPr>
          <w:b/>
          <w:bCs/>
        </w:rPr>
        <w:t>6</w:t>
      </w:r>
      <w:r w:rsidR="003A3A8C">
        <w:rPr>
          <w:b/>
          <w:bCs/>
        </w:rPr>
        <w:t xml:space="preserve"> </w:t>
      </w:r>
      <w:r w:rsidRPr="009D45B1">
        <w:rPr>
          <w:b/>
          <w:bCs/>
        </w:rPr>
        <w:t>- “</w:t>
      </w:r>
      <w:r w:rsidR="005A0C91">
        <w:rPr>
          <w:b/>
          <w:bCs/>
        </w:rPr>
        <w:t>Double Tap That Activator</w:t>
      </w:r>
      <w:r w:rsidRPr="009D45B1">
        <w:rPr>
          <w:b/>
          <w:bCs/>
        </w:rPr>
        <w:t>”</w:t>
      </w:r>
      <w:r w:rsidR="74EF2C7F" w:rsidRPr="74EF2C7F">
        <w:rPr>
          <w:b/>
          <w:bCs/>
        </w:rPr>
        <w:t xml:space="preserve">– </w:t>
      </w:r>
      <w:r w:rsidR="74EF2C7F">
        <w:t>is a</w:t>
      </w:r>
      <w:r w:rsidR="00CA7F1C">
        <w:t>n</w:t>
      </w:r>
      <w:r w:rsidR="74EF2C7F">
        <w:t xml:space="preserve"> </w:t>
      </w:r>
      <w:r w:rsidR="00CA7F1C">
        <w:t>18</w:t>
      </w:r>
      <w:r w:rsidR="74EF2C7F">
        <w:t xml:space="preserve">-round, </w:t>
      </w:r>
      <w:r w:rsidR="00CA7F1C">
        <w:t>90</w:t>
      </w:r>
      <w:r w:rsidR="74EF2C7F">
        <w:t xml:space="preserve"> point, </w:t>
      </w:r>
      <w:r w:rsidR="00E04466">
        <w:t xml:space="preserve">Comstock </w:t>
      </w:r>
      <w:r w:rsidR="00CA7F1C">
        <w:t>Medium</w:t>
      </w:r>
      <w:r w:rsidR="74EF2C7F">
        <w:t xml:space="preserve"> Course. There are </w:t>
      </w:r>
      <w:r w:rsidR="00CA7F1C">
        <w:t>7</w:t>
      </w:r>
      <w:r w:rsidR="74EF2C7F">
        <w:t xml:space="preserve">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582243">
        <w:t xml:space="preserve"> and </w:t>
      </w:r>
      <w:r w:rsidR="00CA7F1C">
        <w:t>2</w:t>
      </w:r>
      <w:r w:rsidR="00582243">
        <w:t xml:space="preserve"> steel targets</w:t>
      </w:r>
      <w:r w:rsidR="007F48F7">
        <w:t>. T</w:t>
      </w:r>
      <w:r w:rsidR="74EF2C7F">
        <w:t xml:space="preserve">he best </w:t>
      </w:r>
      <w:r w:rsidR="00E04466">
        <w:t>2</w:t>
      </w:r>
      <w:r w:rsidR="74EF2C7F">
        <w:t xml:space="preserve"> hits per </w:t>
      </w:r>
      <w:r w:rsidR="007F48F7">
        <w:t>car</w:t>
      </w:r>
      <w:r w:rsidR="006F6A93">
        <w:t>d</w:t>
      </w:r>
      <w:r w:rsidR="007F48F7">
        <w:t xml:space="preserve">board </w:t>
      </w:r>
      <w:r w:rsidR="74EF2C7F">
        <w:t>target will be scored</w:t>
      </w:r>
      <w:r w:rsidR="00CA7F1C">
        <w:t>, except for the mover</w:t>
      </w:r>
      <w:r w:rsidR="00F92DCF">
        <w:t xml:space="preserve">, where the best 4 hits will be scored. </w:t>
      </w:r>
      <w:r w:rsidR="00582243">
        <w:t>The steel must fall to score.</w:t>
      </w:r>
      <w:r w:rsidR="00F92DCF">
        <w:t xml:space="preserve"> The mover is visible at rest.</w:t>
      </w:r>
    </w:p>
    <w:p w14:paraId="46EAA30D" w14:textId="11F0D2BD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2C5406">
        <w:t xml:space="preserve">Both feet </w:t>
      </w:r>
      <w:r w:rsidR="00703A8E">
        <w:t>inside the shooting area</w:t>
      </w:r>
      <w:r w:rsidR="00582243">
        <w:t>.</w:t>
      </w:r>
    </w:p>
    <w:p w14:paraId="5C893C92" w14:textId="1B6AB96E" w:rsidR="00207797" w:rsidRDefault="006F2DA0" w:rsidP="006F2DA0">
      <w:pPr>
        <w:spacing w:before="40" w:line="259" w:lineRule="auto"/>
      </w:pPr>
      <w:r w:rsidRPr="00405A0F">
        <w:rPr>
          <w:b/>
          <w:bCs/>
        </w:rPr>
        <w:t>Handgun</w:t>
      </w:r>
      <w:r w:rsidR="00207797">
        <w:t>:</w:t>
      </w:r>
      <w:r w:rsidRPr="006F2DA0">
        <w:t xml:space="preserve"> </w:t>
      </w:r>
      <w:r w:rsidR="006B30F1">
        <w:t>Loaded</w:t>
      </w:r>
      <w:r w:rsidR="00207797">
        <w:t xml:space="preserve"> and holstered</w:t>
      </w:r>
      <w:r w:rsidR="00582243">
        <w:t xml:space="preserve">, wrists </w:t>
      </w:r>
      <w:r w:rsidR="00F92DCF">
        <w:t>below the belt.</w:t>
      </w:r>
    </w:p>
    <w:p w14:paraId="26D5D366" w14:textId="47C3CAC8" w:rsidR="00D32584" w:rsidRDefault="006F2DA0" w:rsidP="006F2DA0">
      <w:pPr>
        <w:spacing w:before="40" w:line="259" w:lineRule="auto"/>
      </w:pPr>
      <w:r w:rsidRPr="00405A0F">
        <w:rPr>
          <w:b/>
          <w:bCs/>
        </w:rPr>
        <w:t>PCC</w:t>
      </w:r>
      <w:r w:rsidR="00207797">
        <w:t>:</w:t>
      </w:r>
      <w:r w:rsidRPr="006F2DA0">
        <w:t xml:space="preserve"> </w:t>
      </w:r>
      <w:r w:rsidR="006B30F1">
        <w:t>Loaded</w:t>
      </w:r>
      <w:r w:rsidR="007B26A9">
        <w:t>, stock on belt</w:t>
      </w:r>
      <w:r w:rsidR="00582243">
        <w:t xml:space="preserve">, </w:t>
      </w:r>
      <w:r w:rsidR="00F92DCF">
        <w:t>muzzle pointed generally downrange.</w:t>
      </w:r>
    </w:p>
    <w:p w14:paraId="5D3B4012" w14:textId="77777777" w:rsidR="007B26A9" w:rsidRDefault="007B26A9" w:rsidP="31B1A190">
      <w:pPr>
        <w:spacing w:before="40" w:line="259" w:lineRule="auto"/>
      </w:pPr>
    </w:p>
    <w:p w14:paraId="53128261" w14:textId="4FB13B42" w:rsidR="00D32584" w:rsidRDefault="74EF2C7F" w:rsidP="31B1A190">
      <w:pPr>
        <w:spacing w:before="40" w:line="259" w:lineRule="auto"/>
      </w:pPr>
      <w:r>
        <w:t>On the audible start signal,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t>Setup Notes:</w:t>
      </w:r>
    </w:p>
    <w:p w14:paraId="1B69228A" w14:textId="37200E06" w:rsidR="00D261BF" w:rsidRPr="00D261BF" w:rsidRDefault="005C025B" w:rsidP="31B1A190">
      <w:pPr>
        <w:spacing w:before="40" w:line="259" w:lineRule="auto"/>
      </w:pPr>
      <w:r>
        <w:t>8</w:t>
      </w:r>
      <w:r w:rsidR="00D261BF" w:rsidRPr="00D261BF">
        <w:t xml:space="preserve"> Single Wall Stands</w:t>
      </w:r>
    </w:p>
    <w:p w14:paraId="25BE8684" w14:textId="5D5277E5" w:rsidR="00D261BF" w:rsidRPr="00D261BF" w:rsidRDefault="005C025B" w:rsidP="31B1A190">
      <w:pPr>
        <w:spacing w:before="40" w:line="259" w:lineRule="auto"/>
      </w:pPr>
      <w:r>
        <w:t>4</w:t>
      </w:r>
      <w:r w:rsidR="00D261BF" w:rsidRPr="00D261BF">
        <w:t xml:space="preserve"> Double Wall Stand</w:t>
      </w:r>
      <w:r w:rsidR="00162551">
        <w:t>s</w:t>
      </w:r>
    </w:p>
    <w:p w14:paraId="2FF0BA52" w14:textId="7122CD62" w:rsidR="00D261BF" w:rsidRDefault="00F92DCF" w:rsidP="31B1A190">
      <w:pPr>
        <w:spacing w:before="40" w:line="259" w:lineRule="auto"/>
      </w:pPr>
      <w:r>
        <w:t>2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A870D0D" w14:textId="529ACE87" w:rsidR="00727F39" w:rsidRDefault="005C025B" w:rsidP="00727F39">
      <w:pPr>
        <w:spacing w:before="40" w:line="259" w:lineRule="auto"/>
      </w:pPr>
      <w:r>
        <w:t>6</w:t>
      </w:r>
      <w:r w:rsidR="00727F39">
        <w:t xml:space="preserve"> Half Wall</w:t>
      </w:r>
      <w:r w:rsidR="00D73C02">
        <w:t>s</w:t>
      </w:r>
    </w:p>
    <w:p w14:paraId="282B76C4" w14:textId="7928157E" w:rsidR="00D261BF" w:rsidRDefault="00D73C02" w:rsidP="31B1A190">
      <w:pPr>
        <w:spacing w:before="40" w:line="259" w:lineRule="auto"/>
      </w:pPr>
      <w:r>
        <w:t>6</w:t>
      </w:r>
      <w:r w:rsidR="00D261BF" w:rsidRPr="00D261BF">
        <w:t xml:space="preserve"> Target </w:t>
      </w:r>
      <w:r w:rsidR="00462398">
        <w:t>S</w:t>
      </w:r>
      <w:r w:rsidR="00D261BF" w:rsidRPr="00D261BF">
        <w:t xml:space="preserve">tands / </w:t>
      </w:r>
      <w:r w:rsidR="0032513E">
        <w:t>1</w:t>
      </w:r>
      <w:r>
        <w:t>2</w:t>
      </w:r>
      <w:r w:rsidR="00D261BF" w:rsidRPr="00D261BF">
        <w:t xml:space="preserve"> </w:t>
      </w:r>
      <w:r w:rsidR="00462398">
        <w:t>T</w:t>
      </w:r>
      <w:r w:rsidR="00D261BF" w:rsidRPr="00D261BF">
        <w:t xml:space="preserve">arget </w:t>
      </w:r>
      <w:r w:rsidR="00462398">
        <w:t>S</w:t>
      </w:r>
      <w:r w:rsidR="00D261BF" w:rsidRPr="00D261BF">
        <w:t>ticks</w:t>
      </w:r>
    </w:p>
    <w:p w14:paraId="2D2E0BC5" w14:textId="71195EF9" w:rsidR="00462398" w:rsidRDefault="00307020" w:rsidP="31B1A190">
      <w:pPr>
        <w:spacing w:before="40" w:line="259" w:lineRule="auto"/>
      </w:pPr>
      <w:r>
        <w:t>1</w:t>
      </w:r>
      <w:r w:rsidR="00462398">
        <w:t xml:space="preserve"> Mini Poppers</w:t>
      </w:r>
    </w:p>
    <w:p w14:paraId="5580468F" w14:textId="1A034CBC" w:rsidR="00462398" w:rsidRDefault="00307020" w:rsidP="31B1A190">
      <w:pPr>
        <w:spacing w:before="40" w:line="259" w:lineRule="auto"/>
      </w:pPr>
      <w:r>
        <w:t>1</w:t>
      </w:r>
      <w:r w:rsidR="00462398">
        <w:t xml:space="preserve"> Steel Target Bases</w:t>
      </w:r>
    </w:p>
    <w:p w14:paraId="18DEB778" w14:textId="6987C4A2" w:rsidR="00307020" w:rsidRDefault="00307020" w:rsidP="31B1A190">
      <w:pPr>
        <w:spacing w:before="40" w:line="259" w:lineRule="auto"/>
      </w:pPr>
      <w:r>
        <w:t>1 Mini Popper activator and cables</w:t>
      </w:r>
    </w:p>
    <w:p w14:paraId="49135856" w14:textId="1726C6D3" w:rsidR="00DA47C8" w:rsidRDefault="00DA47C8" w:rsidP="31B1A190">
      <w:pPr>
        <w:spacing w:before="40" w:line="259" w:lineRule="auto"/>
      </w:pPr>
      <w:r>
        <w:t>1 Bobber</w:t>
      </w:r>
    </w:p>
    <w:p w14:paraId="41327DC0" w14:textId="79083B3B" w:rsidR="00FD45E8" w:rsidRDefault="00FD45E8" w:rsidP="31B1A190">
      <w:pPr>
        <w:spacing w:before="40" w:line="259" w:lineRule="auto"/>
      </w:pPr>
      <w:r>
        <w:t>2 Moving Target Sticks</w:t>
      </w:r>
    </w:p>
    <w:p w14:paraId="70839768" w14:textId="5E1D6CF9" w:rsidR="00DA47C8" w:rsidRPr="00D261BF" w:rsidRDefault="00556960" w:rsidP="31B1A190">
      <w:pPr>
        <w:spacing w:before="40" w:line="259" w:lineRule="auto"/>
      </w:pPr>
      <w:r>
        <w:t>2 Steel Challenge Plates and Stands</w:t>
      </w:r>
    </w:p>
    <w:p w14:paraId="75635346" w14:textId="1D8ED30F" w:rsidR="00D261BF" w:rsidRDefault="00B71423" w:rsidP="31B1A190">
      <w:pPr>
        <w:spacing w:before="40" w:line="259" w:lineRule="auto"/>
      </w:pPr>
      <w:r>
        <w:t>6</w:t>
      </w:r>
      <w:r w:rsidR="00D261BF" w:rsidRPr="00D261BF">
        <w:t>+ barrels</w:t>
      </w:r>
    </w:p>
    <w:p w14:paraId="04AFB69D" w14:textId="0A6FB72B" w:rsidR="00E672FE" w:rsidRPr="00D261BF" w:rsidRDefault="00E672FE" w:rsidP="31B1A190">
      <w:pPr>
        <w:spacing w:before="40" w:line="259" w:lineRule="auto"/>
      </w:pPr>
    </w:p>
    <w:sectPr w:rsidR="00E672FE" w:rsidRPr="00D261BF" w:rsidSect="007739A7">
      <w:headerReference w:type="default" r:id="rId9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C4274" w14:textId="77777777" w:rsidR="00BE11D8" w:rsidRDefault="00BE11D8">
      <w:r>
        <w:separator/>
      </w:r>
    </w:p>
  </w:endnote>
  <w:endnote w:type="continuationSeparator" w:id="0">
    <w:p w14:paraId="59C9D537" w14:textId="77777777" w:rsidR="00BE11D8" w:rsidRDefault="00BE11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B33FC" w14:textId="77777777" w:rsidR="00BE11D8" w:rsidRDefault="00BE11D8">
      <w:r>
        <w:separator/>
      </w:r>
    </w:p>
  </w:footnote>
  <w:footnote w:type="continuationSeparator" w:id="0">
    <w:p w14:paraId="2B53BEB0" w14:textId="77777777" w:rsidR="00BE11D8" w:rsidRDefault="00BE11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num w:numId="1" w16cid:durableId="4145940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04F6C"/>
    <w:rsid w:val="000125DB"/>
    <w:rsid w:val="00044DC4"/>
    <w:rsid w:val="00047BBC"/>
    <w:rsid w:val="0006133C"/>
    <w:rsid w:val="00066370"/>
    <w:rsid w:val="000A1E7B"/>
    <w:rsid w:val="000A52C1"/>
    <w:rsid w:val="000C5F6F"/>
    <w:rsid w:val="000D746A"/>
    <w:rsid w:val="000D79B7"/>
    <w:rsid w:val="000E013E"/>
    <w:rsid w:val="000F2EE2"/>
    <w:rsid w:val="000F3435"/>
    <w:rsid w:val="000F7B88"/>
    <w:rsid w:val="00103F9D"/>
    <w:rsid w:val="00131938"/>
    <w:rsid w:val="00162551"/>
    <w:rsid w:val="0016681A"/>
    <w:rsid w:val="00167D18"/>
    <w:rsid w:val="001748DC"/>
    <w:rsid w:val="00175A55"/>
    <w:rsid w:val="0019287A"/>
    <w:rsid w:val="00194D5B"/>
    <w:rsid w:val="001B5B14"/>
    <w:rsid w:val="001C2998"/>
    <w:rsid w:val="001F09B3"/>
    <w:rsid w:val="001F7A14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7CEA"/>
    <w:rsid w:val="002C5406"/>
    <w:rsid w:val="002C76F7"/>
    <w:rsid w:val="002F5C47"/>
    <w:rsid w:val="00307020"/>
    <w:rsid w:val="003103DD"/>
    <w:rsid w:val="00321C63"/>
    <w:rsid w:val="00322539"/>
    <w:rsid w:val="0032513E"/>
    <w:rsid w:val="003514E6"/>
    <w:rsid w:val="00372B10"/>
    <w:rsid w:val="00372D6F"/>
    <w:rsid w:val="003A3A8C"/>
    <w:rsid w:val="003B4BAC"/>
    <w:rsid w:val="003C1D70"/>
    <w:rsid w:val="003E5E71"/>
    <w:rsid w:val="004054AD"/>
    <w:rsid w:val="00405A0F"/>
    <w:rsid w:val="004108C3"/>
    <w:rsid w:val="00413B3A"/>
    <w:rsid w:val="004312BB"/>
    <w:rsid w:val="00436AED"/>
    <w:rsid w:val="0044629C"/>
    <w:rsid w:val="00453839"/>
    <w:rsid w:val="00455798"/>
    <w:rsid w:val="004560E9"/>
    <w:rsid w:val="00462398"/>
    <w:rsid w:val="00477687"/>
    <w:rsid w:val="004822BE"/>
    <w:rsid w:val="004833A4"/>
    <w:rsid w:val="0049467A"/>
    <w:rsid w:val="004A0F2A"/>
    <w:rsid w:val="004B0773"/>
    <w:rsid w:val="004B6CAC"/>
    <w:rsid w:val="004C0448"/>
    <w:rsid w:val="004C10E5"/>
    <w:rsid w:val="004D4191"/>
    <w:rsid w:val="004E123E"/>
    <w:rsid w:val="004F3929"/>
    <w:rsid w:val="005014B1"/>
    <w:rsid w:val="00514176"/>
    <w:rsid w:val="005278F7"/>
    <w:rsid w:val="00532449"/>
    <w:rsid w:val="005351CA"/>
    <w:rsid w:val="00541279"/>
    <w:rsid w:val="00542AAC"/>
    <w:rsid w:val="005473DF"/>
    <w:rsid w:val="00550CCC"/>
    <w:rsid w:val="005547C8"/>
    <w:rsid w:val="00556960"/>
    <w:rsid w:val="00573174"/>
    <w:rsid w:val="005820B7"/>
    <w:rsid w:val="00582243"/>
    <w:rsid w:val="00590FE3"/>
    <w:rsid w:val="005A0C91"/>
    <w:rsid w:val="005C025B"/>
    <w:rsid w:val="005C6DDF"/>
    <w:rsid w:val="005D552D"/>
    <w:rsid w:val="005E6904"/>
    <w:rsid w:val="00600154"/>
    <w:rsid w:val="00646511"/>
    <w:rsid w:val="0064759E"/>
    <w:rsid w:val="006626BD"/>
    <w:rsid w:val="00671714"/>
    <w:rsid w:val="00682685"/>
    <w:rsid w:val="00683FF4"/>
    <w:rsid w:val="0069550C"/>
    <w:rsid w:val="006B30F1"/>
    <w:rsid w:val="006B451C"/>
    <w:rsid w:val="006E0302"/>
    <w:rsid w:val="006F2DA0"/>
    <w:rsid w:val="006F6A93"/>
    <w:rsid w:val="007008C6"/>
    <w:rsid w:val="00703A8E"/>
    <w:rsid w:val="007148E4"/>
    <w:rsid w:val="00727F39"/>
    <w:rsid w:val="00734103"/>
    <w:rsid w:val="0074786A"/>
    <w:rsid w:val="0075433E"/>
    <w:rsid w:val="007739A7"/>
    <w:rsid w:val="00787CCE"/>
    <w:rsid w:val="00791485"/>
    <w:rsid w:val="007914B3"/>
    <w:rsid w:val="007A236E"/>
    <w:rsid w:val="007B26A9"/>
    <w:rsid w:val="007F48F7"/>
    <w:rsid w:val="00801E64"/>
    <w:rsid w:val="008070E6"/>
    <w:rsid w:val="0081231F"/>
    <w:rsid w:val="008211BE"/>
    <w:rsid w:val="008258DE"/>
    <w:rsid w:val="0082640D"/>
    <w:rsid w:val="00855284"/>
    <w:rsid w:val="00862B0C"/>
    <w:rsid w:val="008630B9"/>
    <w:rsid w:val="0086584C"/>
    <w:rsid w:val="00891E7B"/>
    <w:rsid w:val="008A267A"/>
    <w:rsid w:val="008A4C2A"/>
    <w:rsid w:val="008B22C1"/>
    <w:rsid w:val="008C08F1"/>
    <w:rsid w:val="008C38C3"/>
    <w:rsid w:val="008E3F48"/>
    <w:rsid w:val="008E7EE9"/>
    <w:rsid w:val="00906116"/>
    <w:rsid w:val="00917297"/>
    <w:rsid w:val="00923AAE"/>
    <w:rsid w:val="00935CF3"/>
    <w:rsid w:val="00937834"/>
    <w:rsid w:val="009408B6"/>
    <w:rsid w:val="00952C90"/>
    <w:rsid w:val="00956A12"/>
    <w:rsid w:val="00972C3B"/>
    <w:rsid w:val="00991C51"/>
    <w:rsid w:val="00995B9A"/>
    <w:rsid w:val="009A1D96"/>
    <w:rsid w:val="009A6179"/>
    <w:rsid w:val="009A7E71"/>
    <w:rsid w:val="009B6311"/>
    <w:rsid w:val="009C0BC5"/>
    <w:rsid w:val="009D1406"/>
    <w:rsid w:val="009D4249"/>
    <w:rsid w:val="009D45B1"/>
    <w:rsid w:val="009D751D"/>
    <w:rsid w:val="009E0CB2"/>
    <w:rsid w:val="009F324D"/>
    <w:rsid w:val="009F6916"/>
    <w:rsid w:val="009F701F"/>
    <w:rsid w:val="009F7B07"/>
    <w:rsid w:val="00A17FFC"/>
    <w:rsid w:val="00A23E5A"/>
    <w:rsid w:val="00A4704D"/>
    <w:rsid w:val="00A50D02"/>
    <w:rsid w:val="00A6548B"/>
    <w:rsid w:val="00A67D72"/>
    <w:rsid w:val="00A722AB"/>
    <w:rsid w:val="00A74740"/>
    <w:rsid w:val="00A85ACC"/>
    <w:rsid w:val="00AA408C"/>
    <w:rsid w:val="00AC3026"/>
    <w:rsid w:val="00AD4C86"/>
    <w:rsid w:val="00B03A31"/>
    <w:rsid w:val="00B05478"/>
    <w:rsid w:val="00B07435"/>
    <w:rsid w:val="00B126B3"/>
    <w:rsid w:val="00B258FB"/>
    <w:rsid w:val="00B36B86"/>
    <w:rsid w:val="00B4441F"/>
    <w:rsid w:val="00B566DC"/>
    <w:rsid w:val="00B637D5"/>
    <w:rsid w:val="00B672A0"/>
    <w:rsid w:val="00B6757E"/>
    <w:rsid w:val="00B67F38"/>
    <w:rsid w:val="00B71423"/>
    <w:rsid w:val="00B716A3"/>
    <w:rsid w:val="00B82820"/>
    <w:rsid w:val="00B855FF"/>
    <w:rsid w:val="00B95ABC"/>
    <w:rsid w:val="00BD047C"/>
    <w:rsid w:val="00BD21B4"/>
    <w:rsid w:val="00BE11D8"/>
    <w:rsid w:val="00BF46F4"/>
    <w:rsid w:val="00BF4A51"/>
    <w:rsid w:val="00C006FF"/>
    <w:rsid w:val="00C01DF1"/>
    <w:rsid w:val="00C1592A"/>
    <w:rsid w:val="00C24BC7"/>
    <w:rsid w:val="00C2719D"/>
    <w:rsid w:val="00C3359D"/>
    <w:rsid w:val="00C3575E"/>
    <w:rsid w:val="00C4165E"/>
    <w:rsid w:val="00C5067C"/>
    <w:rsid w:val="00C722A5"/>
    <w:rsid w:val="00C72D72"/>
    <w:rsid w:val="00C944B3"/>
    <w:rsid w:val="00CA1547"/>
    <w:rsid w:val="00CA215D"/>
    <w:rsid w:val="00CA71B0"/>
    <w:rsid w:val="00CA7F1C"/>
    <w:rsid w:val="00CC0E7B"/>
    <w:rsid w:val="00CC2CEC"/>
    <w:rsid w:val="00CC3063"/>
    <w:rsid w:val="00CF759F"/>
    <w:rsid w:val="00D01E54"/>
    <w:rsid w:val="00D051E1"/>
    <w:rsid w:val="00D24B94"/>
    <w:rsid w:val="00D261BF"/>
    <w:rsid w:val="00D27104"/>
    <w:rsid w:val="00D32584"/>
    <w:rsid w:val="00D35619"/>
    <w:rsid w:val="00D55C1C"/>
    <w:rsid w:val="00D5711F"/>
    <w:rsid w:val="00D65878"/>
    <w:rsid w:val="00D7338B"/>
    <w:rsid w:val="00D73C02"/>
    <w:rsid w:val="00D872B0"/>
    <w:rsid w:val="00DA47C8"/>
    <w:rsid w:val="00DB7962"/>
    <w:rsid w:val="00DB7DA9"/>
    <w:rsid w:val="00DC1D37"/>
    <w:rsid w:val="00DC3FB9"/>
    <w:rsid w:val="00DD7A5E"/>
    <w:rsid w:val="00DE77BE"/>
    <w:rsid w:val="00DF3D86"/>
    <w:rsid w:val="00E04466"/>
    <w:rsid w:val="00E1462E"/>
    <w:rsid w:val="00E21F78"/>
    <w:rsid w:val="00E263E5"/>
    <w:rsid w:val="00E63BF8"/>
    <w:rsid w:val="00E672FE"/>
    <w:rsid w:val="00E72B96"/>
    <w:rsid w:val="00E735AB"/>
    <w:rsid w:val="00E73D57"/>
    <w:rsid w:val="00E82403"/>
    <w:rsid w:val="00E83EC1"/>
    <w:rsid w:val="00E93939"/>
    <w:rsid w:val="00EB7649"/>
    <w:rsid w:val="00EC0162"/>
    <w:rsid w:val="00ED713E"/>
    <w:rsid w:val="00EF14DB"/>
    <w:rsid w:val="00EF3999"/>
    <w:rsid w:val="00EF4391"/>
    <w:rsid w:val="00F0322D"/>
    <w:rsid w:val="00F16FCE"/>
    <w:rsid w:val="00F279A3"/>
    <w:rsid w:val="00F320CB"/>
    <w:rsid w:val="00F53FB9"/>
    <w:rsid w:val="00F573F4"/>
    <w:rsid w:val="00F8060F"/>
    <w:rsid w:val="00F8710F"/>
    <w:rsid w:val="00F9094F"/>
    <w:rsid w:val="00F91233"/>
    <w:rsid w:val="00F92DCF"/>
    <w:rsid w:val="00FA38EB"/>
    <w:rsid w:val="00FB2912"/>
    <w:rsid w:val="00FB2EC3"/>
    <w:rsid w:val="00FB32B3"/>
    <w:rsid w:val="00FD45E8"/>
    <w:rsid w:val="00FF04AF"/>
    <w:rsid w:val="00FF2E84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220</Words>
  <Characters>1256</Characters>
  <Application>Microsoft Office Word</Application>
  <DocSecurity>0</DocSecurity>
  <Lines>10</Lines>
  <Paragraphs>2</Paragraphs>
  <ScaleCrop>false</ScaleCrop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208</cp:revision>
  <cp:lastPrinted>1996-07-22T23:55:00Z</cp:lastPrinted>
  <dcterms:created xsi:type="dcterms:W3CDTF">2023-10-01T15:41:00Z</dcterms:created>
  <dcterms:modified xsi:type="dcterms:W3CDTF">2025-02-18T13:44:00Z</dcterms:modified>
</cp:coreProperties>
</file>