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7DFBB8A" w14:paraId="418C5418" wp14:textId="73DD84E2">
      <w:pPr>
        <w:pStyle w:val="Normal"/>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40"/>
          <w:szCs w:val="40"/>
          <w:lang w:val="en-US"/>
        </w:rPr>
      </w:pPr>
      <w:commentRangeStart w:id="453076122"/>
      <w:commentRangeEnd w:id="453076122"/>
      <w:r>
        <w:rPr>
          <w:rStyle w:val="CommentReference"/>
        </w:rPr>
        <w:commentReference w:id="453076122"/>
      </w:r>
      <w:r w:rsidRPr="47DFBB8A" w:rsidR="2C17A7DC">
        <w:rPr>
          <w:rFonts w:ascii="Calibri" w:hAnsi="Calibri" w:eastAsia="Calibri" w:cs="Calibri"/>
          <w:b w:val="0"/>
          <w:bCs w:val="0"/>
          <w:i w:val="0"/>
          <w:iCs w:val="0"/>
          <w:caps w:val="0"/>
          <w:smallCaps w:val="0"/>
          <w:noProof w:val="0"/>
          <w:color w:val="000000" w:themeColor="text1" w:themeTint="FF" w:themeShade="FF"/>
          <w:sz w:val="40"/>
          <w:szCs w:val="40"/>
          <w:lang w:val="en-US"/>
        </w:rPr>
        <w:t>Factors Behind the Rise of Sumerian, Chinese, Greek, and Roman Civilizations</w:t>
      </w:r>
    </w:p>
    <w:p xmlns:wp14="http://schemas.microsoft.com/office/word/2010/wordml" w:rsidP="47DFBB8A" w14:paraId="014FDCA3" wp14:textId="0494168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01F4D185" wp14:textId="4BD405B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Introduction:</w:t>
      </w:r>
    </w:p>
    <w:p xmlns:wp14="http://schemas.microsoft.com/office/word/2010/wordml" w:rsidP="47DFBB8A" w14:paraId="2037CDC9" wp14:textId="7562507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Throughout history, civilizations have risen and flourished, leaving an indelible mark on human development. The Sumerian, Chinese, Greek, and Roman civilizations stand as remarkable examples of cultural, political, and societal achievements. By examining their historical context, cultural influences, and philosophical underpinnings, we can uncover the key factors that contributed to their rise.</w:t>
      </w:r>
    </w:p>
    <w:p xmlns:wp14="http://schemas.microsoft.com/office/word/2010/wordml" w:rsidP="47DFBB8A" w14:paraId="7C4E4730" wp14:textId="1A3B384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6D99E9A6" wp14:textId="4B4565F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Sumerian civilization,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emerging</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around 4500 BCE in Mesopotamia, experienced significant growth due to advanced agricultural practices. Their ability to produce surplus food allowed for urbanization and the establishment of specialized labor forces. Furthermore, the development of writing, specifically cuneiform,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facilitated</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trade, record-keeping, and the dissemination of knowledge. This agricultural innovation and cultural progression played a vital role in shaping the Sumerian civilization.</w:t>
      </w:r>
    </w:p>
    <w:p xmlns:wp14="http://schemas.microsoft.com/office/word/2010/wordml" w:rsidP="47DFBB8A" w14:paraId="6D7DD068" wp14:textId="1F5658A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74F94272" wp14:textId="4E27534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Moving eastward, ancient China's rise as a civilization can be traced back to the Xia Dynasty (c. 2070-1600 BCE). China's unique geographical features, including natural barriers like mountains and rivers, contributed to its relative isolation, allowing for the development of a distinct cultural identity. The Chinese civilization's emphasis on philosophical and ethical teachings, such as Confucianism and Taoism, promoted social harmony and stability. Moreover, China's agricultural innovations, such as rice cultivation and sophisticated irrigation systems, propelled population growth and urban development.</w:t>
      </w:r>
    </w:p>
    <w:p xmlns:wp14="http://schemas.microsoft.com/office/word/2010/wordml" w:rsidP="47DFBB8A" w14:paraId="045F8368" wp14:textId="27D347C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103B8BCA" wp14:textId="00F8C5F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In ancient Greece, the rise of civilization occurred during the Archaic period (c. 800-500 BCE) and reached its zenith during the Classical period (c. 500-323 BCE). Greek civilization was characterized by city-states, each with its own government and distinct culture. The Greeks made significant contributions to various fields, including philosophy, art, literature, and politics. The establishment of democratic governance in Athens, influenced by Solon's reforms, played a pivotal role in shaping Greek civilization. These democratic principles, combined with the intellectual and artistic achievements of prominent figures like Socrates, Plato, and Aristotle, laid the foundation for Greek societal advancement.</w:t>
      </w:r>
    </w:p>
    <w:p xmlns:wp14="http://schemas.microsoft.com/office/word/2010/wordml" w:rsidP="47DFBB8A" w14:paraId="05682492" wp14:textId="7B24DCA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605E9871" wp14:textId="2F3BE70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Roman civilization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emerged</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the 8th century BCE and evolved into one of the most influential civilizations in history. The Romans were known for their administrative excellence, exemplified by their legal system, known as Roman law. This system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provided</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foundation for governance and the administration of justice. Additionally, the Romans' engineering prowess resulted in monumental structures, such as roads, aqueducts, and the Colosseum, which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showcased</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their technological achievements. Their military strength, combined with cultural assimilation through conquest, allowed for the spread of Roman civilization throughout Europe.</w:t>
      </w:r>
    </w:p>
    <w:p xmlns:wp14="http://schemas.microsoft.com/office/word/2010/wordml" w:rsidP="47DFBB8A" w14:paraId="003B6C6F" wp14:textId="6CAFE14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7CD28459" wp14:textId="40025B3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The Athenian Constitution, described by Aristotle, offers additional insights into the factors that contributed to the rise of ancient civilizations.</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text highlights the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initial</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oligarchical nature of the Athenian constitution, with power held by the upper classes and the poorer classes subjected to serfdom. However, discontent among the masses and the leadership of figures like Solon led to significant reforms aiming to liberate the people from burdensome debts and promote a more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equitable</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society. Solon's role as a mediator and his dedication to the general welfare of the people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demonstrated</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his commitment to fairness and justice rather than personal aggrandizement.</w:t>
      </w:r>
    </w:p>
    <w:p xmlns:wp14="http://schemas.microsoft.com/office/word/2010/wordml" w:rsidP="47DFBB8A" w14:paraId="756BD187" wp14:textId="3BAF808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468A13B9" wp14:textId="47C4E3D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ancient China, Sima Qian's work in The Records of the Grand Historian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provides</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biographical accounts that shed light on the rise of Chinese civilization. These accounts offer valuable insights into the historical figures and events that shaped the cultural, political, and military landscape of ancient China. Sima Qian's meticulous documentation captures the essence of Chinese civilization's rise and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provides</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comprehensive understanding of the factors that propelled its growth.</w:t>
      </w:r>
    </w:p>
    <w:p xmlns:wp14="http://schemas.microsoft.com/office/word/2010/wordml" w:rsidP="47DFBB8A" w14:paraId="6771FD60" wp14:textId="2B56418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5F981BB0" wp14:textId="653D38E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In conclusion, the rise of the Sumerian, Chinese, Greek, and Roman civilizations can be attributed to a combination of factors. These include agricultural innovation, cultural progression, philosophical traditions, governance systems, intellectual prowess, military achievements, and historical events documented by ancient historians. By analyzing the historical sources and understanding the complexities of these civilizations, we gain valuable insights into the factors that propelled their growth and enduring legacies.</w:t>
      </w:r>
    </w:p>
    <w:p xmlns:wp14="http://schemas.microsoft.com/office/word/2010/wordml" w:rsidP="47DFBB8A" w14:paraId="733ACE0C" wp14:textId="4A759A9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4FDEA269" wp14:textId="69D724C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(Word count: 637)</w:t>
      </w:r>
    </w:p>
    <w:p xmlns:wp14="http://schemas.microsoft.com/office/word/2010/wordml" w:rsidP="47DFBB8A" w14:paraId="13FE3CE5" wp14:textId="5D855EF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47AD2B4A" wp14:textId="77778A4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0DF15E64" wp14:textId="5961E1D6">
      <w:pPr>
        <w:spacing w:after="160" w:line="259" w:lineRule="auto"/>
        <w:rPr>
          <w:rFonts w:ascii="Calibri" w:hAnsi="Calibri" w:eastAsia="Calibri" w:cs="Calibri"/>
          <w:b w:val="0"/>
          <w:bCs w:val="0"/>
          <w:i w:val="0"/>
          <w:iCs w:val="0"/>
          <w:caps w:val="0"/>
          <w:smallCaps w:val="0"/>
          <w:noProof w:val="0"/>
          <w:color w:val="000000" w:themeColor="text1" w:themeTint="FF" w:themeShade="FF"/>
          <w:sz w:val="40"/>
          <w:szCs w:val="40"/>
          <w:lang w:val="en-US"/>
        </w:rPr>
      </w:pPr>
      <w:r w:rsidRPr="47DFBB8A" w:rsidR="2C17A7DC">
        <w:rPr>
          <w:rFonts w:ascii="Calibri" w:hAnsi="Calibri" w:eastAsia="Calibri" w:cs="Calibri"/>
          <w:b w:val="1"/>
          <w:bCs w:val="1"/>
          <w:i w:val="0"/>
          <w:iCs w:val="0"/>
          <w:caps w:val="0"/>
          <w:smallCaps w:val="0"/>
          <w:strike w:val="0"/>
          <w:dstrike w:val="0"/>
          <w:noProof w:val="0"/>
          <w:color w:val="000000" w:themeColor="text1" w:themeTint="FF" w:themeShade="FF"/>
          <w:sz w:val="40"/>
          <w:szCs w:val="40"/>
          <w:u w:val="single"/>
          <w:lang w:val="en-US"/>
        </w:rPr>
        <w:t>References</w:t>
      </w:r>
    </w:p>
    <w:p xmlns:wp14="http://schemas.microsoft.com/office/word/2010/wordml" w:rsidP="47DFBB8A" w14:paraId="3E845B92" wp14:textId="0B0A31F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1</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.Sima Qian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S</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suma</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Ch'ien. "Two Biographies, from The Records of the Grand Historian of China (The Shih Chi) (6th century BCE)." In Chinese Cultural Studies, translated by Burton Watson. Accessed [Date Accessed]. [URL or Database Name if applicable].</w:t>
      </w:r>
    </w:p>
    <w:p xmlns:wp14="http://schemas.microsoft.com/office/word/2010/wordml" w:rsidP="47DFBB8A" w14:paraId="566061A7" wp14:textId="6B044AA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47993676" wp14:textId="6B1B0AB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2. Aristotle. THE ATHENIAN CONSTITUTION. Translated by Sir Frederic G. Kenyon. [Publication Information: Publisher, City], [Year].</w:t>
      </w:r>
    </w:p>
    <w:p xmlns:wp14="http://schemas.microsoft.com/office/word/2010/wordml" w:rsidP="47DFBB8A" w14:paraId="52359623" wp14:textId="4C76393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460C7612" wp14:textId="51AD0FC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3.Watson, Burton. "Introduction to Sima Qian's Two Biographies." In Chinese Cultural Studies, edited by [Editor's Name]. Accessed [Date Accessed]. [URL or Database Name if applicable].</w:t>
      </w:r>
    </w:p>
    <w:p xmlns:wp14="http://schemas.microsoft.com/office/word/2010/wordml" w:rsidP="47DFBB8A" w14:paraId="4649F2B7" wp14:textId="20E70D8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4E6CC3C9" wp14:textId="648AF57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4.Kenyon, Sir Frederic G. "Translator's Introduction to Aristotle's THE ATHENIAN CONSTITUTION." In [Book Title], edited by [Editor's Name]. [Publication Information: Publisher, City], [Year].</w:t>
      </w:r>
    </w:p>
    <w:p xmlns:wp14="http://schemas.microsoft.com/office/word/2010/wordml" w:rsidP="47DFBB8A" w14:paraId="0A154F97" wp14:textId="072D638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27111CFB" wp14:textId="3BD48B6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5.Columbia University Press. "Records of the Grand Historian of China (The Shih Chi)." In Sources of World History, Volume I, edited by Mark A. </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Kishlansky</w:t>
      </w: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[Publication Information: Publisher, City], [Year].</w:t>
      </w:r>
    </w:p>
    <w:p xmlns:wp14="http://schemas.microsoft.com/office/word/2010/wordml" w:rsidP="47DFBB8A" w14:paraId="504F5DD9" wp14:textId="2EE54C4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7DFBB8A" w14:paraId="344935F1" wp14:textId="36A8905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DFBB8A" w:rsidR="2C17A7DC">
        <w:rPr>
          <w:rFonts w:ascii="Calibri" w:hAnsi="Calibri" w:eastAsia="Calibri" w:cs="Calibri"/>
          <w:b w:val="0"/>
          <w:bCs w:val="0"/>
          <w:i w:val="0"/>
          <w:iCs w:val="0"/>
          <w:caps w:val="0"/>
          <w:smallCaps w:val="0"/>
          <w:noProof w:val="0"/>
          <w:color w:val="000000" w:themeColor="text1" w:themeTint="FF" w:themeShade="FF"/>
          <w:sz w:val="22"/>
          <w:szCs w:val="22"/>
          <w:lang w:val="en-US"/>
        </w:rPr>
        <w:t>6.Ancient History Sourcebook. "Polybius: Rome at the End of the Punic Wars." In [Website Name], edited by Paul Halsall. Accessed [Date Accessed]. [URL].</w:t>
      </w:r>
    </w:p>
    <w:p xmlns:wp14="http://schemas.microsoft.com/office/word/2010/wordml" w:rsidP="47DFBB8A" w14:paraId="2C078E63" wp14:textId="5C1FE13B">
      <w:pPr>
        <w:pStyle w:val="Normal"/>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MW" w:author="Microsoft Word" w:date="2023-07-09T09:26:44" w:id="453076122">
    <w:p w:rsidR="47DFBB8A" w:rsidRDefault="47DFBB8A" w14:paraId="1C918410" w14:textId="14574A12">
      <w:pPr>
        <w:pStyle w:val="CommentText"/>
      </w:pPr>
      <w:r w:rsidR="47DFBB8A">
        <w:rPr/>
        <w:t xml:space="preserve">Get the conversation going by adding comments and using Share (above) to send a link to this doc. It’s free! No subscription or sign-in necessary.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1C91841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5BAB71" w16cex:dateUtc="2023-07-09T07:26:44.351Z"/>
</w16cex:commentsExtensible>
</file>

<file path=word/commentsIds.xml><?xml version="1.0" encoding="utf-8"?>
<w16cid:commentsIds xmlns:mc="http://schemas.openxmlformats.org/markup-compatibility/2006" xmlns:w16cid="http://schemas.microsoft.com/office/word/2016/wordml/cid" mc:Ignorable="w16cid">
  <w16cid:commentId w16cid:paraId="1C918410" w16cid:durableId="005BAB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3D8969"/>
    <w:rsid w:val="16BAC810"/>
    <w:rsid w:val="18569871"/>
    <w:rsid w:val="233D8969"/>
    <w:rsid w:val="2C17A7DC"/>
    <w:rsid w:val="47DFB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D8969"/>
  <w15:chartTrackingRefBased/>
  <w15:docId w15:val="{443737B3-1343-4D95-BE4F-C5A4C45167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61b1e18100b54408" /><Relationship Type="http://schemas.microsoft.com/office/2011/relationships/people" Target="people.xml" Id="R95c4b748cc7f4bac" /><Relationship Type="http://schemas.microsoft.com/office/2011/relationships/commentsExtended" Target="commentsExtended.xml" Id="R752b910a3373483d" /><Relationship Type="http://schemas.microsoft.com/office/2016/09/relationships/commentsIds" Target="commentsIds.xml" Id="R6e4029cf574f4bf1" /><Relationship Type="http://schemas.microsoft.com/office/2018/08/relationships/commentsExtensible" Target="commentsExtensible.xml" Id="R58135b71fdf740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2023-07-09T07:25:37.0981011Z</dcterms:created>
  <dcterms:modified xsi:type="dcterms:W3CDTF">2023-07-09T07:27:44.2441730Z</dcterms:modified>
  <dc:creator>ISAAC TINYIKO MHLANGA</dc:creator>
  <lastModifiedBy>ISAAC TINYIKO MHLANGA</lastModifiedBy>
</coreProperties>
</file>