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B9F" w:rsidRPr="00CB6B9F" w:rsidRDefault="00CB6B9F" w:rsidP="00CB6B9F">
      <w:pPr>
        <w:shd w:val="clear" w:color="auto" w:fill="FFFFFF"/>
        <w:spacing w:after="100" w:afterAutospacing="1" w:line="240" w:lineRule="auto"/>
        <w:jc w:val="center"/>
        <w:outlineLvl w:val="3"/>
        <w:rPr>
          <w:rFonts w:ascii="Arial" w:eastAsia="Times New Roman" w:hAnsi="Arial" w:cs="Arial"/>
          <w:color w:val="000000"/>
          <w:sz w:val="24"/>
          <w:szCs w:val="24"/>
        </w:rPr>
      </w:pPr>
      <w:bookmarkStart w:id="0" w:name="_GoBack"/>
      <w:bookmarkEnd w:id="0"/>
      <w:r w:rsidRPr="00CB6B9F">
        <w:rPr>
          <w:rFonts w:ascii="Arial" w:eastAsia="Times New Roman" w:hAnsi="Arial" w:cs="Arial"/>
          <w:color w:val="000000"/>
          <w:sz w:val="24"/>
          <w:szCs w:val="24"/>
        </w:rPr>
        <w:t xml:space="preserve">Translated in </w:t>
      </w:r>
      <w:r>
        <w:rPr>
          <w:rFonts w:ascii="Arial" w:eastAsia="Times New Roman" w:hAnsi="Arial" w:cs="Arial"/>
          <w:color w:val="000000"/>
          <w:sz w:val="24"/>
          <w:szCs w:val="24"/>
        </w:rPr>
        <w:t>Romanian</w:t>
      </w:r>
      <w:r w:rsidRPr="00CB6B9F">
        <w:rPr>
          <w:rFonts w:ascii="Arial" w:eastAsia="Times New Roman" w:hAnsi="Arial" w:cs="Arial"/>
          <w:color w:val="000000"/>
          <w:sz w:val="24"/>
          <w:szCs w:val="24"/>
        </w:rPr>
        <w:t xml:space="preserve"> from bitcoin.org/bitcoin.pdf</w:t>
      </w:r>
    </w:p>
    <w:p w:rsidR="00CB6B9F" w:rsidRDefault="00CB6B9F" w:rsidP="00CB6B9F">
      <w:pPr>
        <w:shd w:val="clear" w:color="auto" w:fill="FFFFFF"/>
        <w:spacing w:after="100" w:afterAutospacing="1" w:line="240" w:lineRule="auto"/>
        <w:jc w:val="center"/>
        <w:outlineLvl w:val="3"/>
        <w:rPr>
          <w:rFonts w:ascii="Arial" w:eastAsia="Times New Roman" w:hAnsi="Arial" w:cs="Arial"/>
          <w:color w:val="000000"/>
          <w:sz w:val="24"/>
          <w:szCs w:val="24"/>
        </w:rPr>
      </w:pPr>
      <w:proofErr w:type="gramStart"/>
      <w:r>
        <w:rPr>
          <w:rFonts w:ascii="Arial" w:eastAsia="Times New Roman" w:hAnsi="Arial" w:cs="Arial"/>
          <w:color w:val="000000"/>
          <w:sz w:val="24"/>
          <w:szCs w:val="24"/>
        </w:rPr>
        <w:t>by</w:t>
      </w:r>
      <w:proofErr w:type="gramEnd"/>
      <w:r>
        <w:rPr>
          <w:rFonts w:ascii="Arial" w:eastAsia="Times New Roman" w:hAnsi="Arial" w:cs="Arial"/>
          <w:color w:val="000000"/>
          <w:sz w:val="24"/>
          <w:szCs w:val="24"/>
        </w:rPr>
        <w:t xml:space="preserve"> Vasile Onita</w:t>
      </w:r>
    </w:p>
    <w:p w:rsidR="00875F3F" w:rsidRPr="00875F3F" w:rsidRDefault="00875F3F" w:rsidP="00875F3F">
      <w:pPr>
        <w:shd w:val="clear" w:color="auto" w:fill="FFFFFF"/>
        <w:spacing w:after="100" w:afterAutospacing="1" w:line="240" w:lineRule="auto"/>
        <w:jc w:val="center"/>
        <w:outlineLvl w:val="3"/>
        <w:rPr>
          <w:rFonts w:ascii="Arial" w:eastAsia="Times New Roman" w:hAnsi="Arial" w:cs="Arial"/>
          <w:color w:val="000000"/>
          <w:sz w:val="24"/>
          <w:szCs w:val="24"/>
        </w:rPr>
      </w:pPr>
      <w:r w:rsidRPr="00875F3F">
        <w:rPr>
          <w:rFonts w:ascii="Arial" w:eastAsia="Times New Roman" w:hAnsi="Arial" w:cs="Arial"/>
          <w:color w:val="000000"/>
          <w:sz w:val="24"/>
          <w:szCs w:val="24"/>
        </w:rPr>
        <w:t xml:space="preserve">Bitcoin-ul – </w:t>
      </w:r>
      <w:proofErr w:type="gramStart"/>
      <w:r w:rsidRPr="00875F3F">
        <w:rPr>
          <w:rFonts w:ascii="Arial" w:eastAsia="Times New Roman" w:hAnsi="Arial" w:cs="Arial"/>
          <w:color w:val="000000"/>
          <w:sz w:val="24"/>
          <w:szCs w:val="24"/>
        </w:rPr>
        <w:t>Un</w:t>
      </w:r>
      <w:proofErr w:type="gramEnd"/>
      <w:r w:rsidRPr="00875F3F">
        <w:rPr>
          <w:rFonts w:ascii="Arial" w:eastAsia="Times New Roman" w:hAnsi="Arial" w:cs="Arial"/>
          <w:color w:val="000000"/>
          <w:sz w:val="24"/>
          <w:szCs w:val="24"/>
        </w:rPr>
        <w:t xml:space="preserve"> sistem monetar electronic peer-to-peer</w:t>
      </w:r>
    </w:p>
    <w:p w:rsidR="00875F3F" w:rsidRPr="00875F3F" w:rsidRDefault="00875F3F" w:rsidP="00875F3F">
      <w:pPr>
        <w:shd w:val="clear" w:color="auto" w:fill="FFFFFF"/>
        <w:spacing w:after="100" w:afterAutospacing="1" w:line="240" w:lineRule="auto"/>
        <w:jc w:val="center"/>
        <w:rPr>
          <w:rFonts w:ascii="Arial" w:eastAsia="Times New Roman" w:hAnsi="Arial" w:cs="Arial"/>
          <w:color w:val="4C4C4C"/>
          <w:sz w:val="24"/>
          <w:szCs w:val="24"/>
        </w:rPr>
      </w:pPr>
      <w:r w:rsidRPr="00875F3F">
        <w:rPr>
          <w:rFonts w:ascii="Arial" w:eastAsia="Times New Roman" w:hAnsi="Arial" w:cs="Arial"/>
          <w:color w:val="4C4C4C"/>
          <w:sz w:val="24"/>
          <w:szCs w:val="24"/>
        </w:rPr>
        <w:t>De Satoshi Nakamoto</w:t>
      </w:r>
    </w:p>
    <w:p w:rsidR="00875F3F" w:rsidRPr="00875F3F" w:rsidRDefault="00875F3F" w:rsidP="00875F3F">
      <w:pPr>
        <w:shd w:val="clear" w:color="auto" w:fill="FFFFFF"/>
        <w:spacing w:after="100" w:afterAutospacing="1" w:line="240" w:lineRule="auto"/>
        <w:jc w:val="center"/>
        <w:rPr>
          <w:rFonts w:ascii="Arial" w:eastAsia="Times New Roman" w:hAnsi="Arial" w:cs="Arial"/>
          <w:color w:val="4C4C4C"/>
          <w:sz w:val="24"/>
          <w:szCs w:val="24"/>
        </w:rPr>
      </w:pPr>
      <w:r w:rsidRPr="00875F3F">
        <w:rPr>
          <w:rFonts w:ascii="Arial" w:eastAsia="Times New Roman" w:hAnsi="Arial" w:cs="Arial"/>
          <w:color w:val="FD9A3E"/>
          <w:sz w:val="24"/>
          <w:szCs w:val="24"/>
          <w:u w:val="single"/>
        </w:rPr>
        <w:t>satoshin@gmx.com</w:t>
      </w:r>
    </w:p>
    <w:p w:rsidR="00875F3F" w:rsidRPr="00875F3F" w:rsidRDefault="00875F3F" w:rsidP="00875F3F">
      <w:pPr>
        <w:shd w:val="clear" w:color="auto" w:fill="FFFFFF"/>
        <w:spacing w:after="100" w:afterAutospacing="1" w:line="240" w:lineRule="auto"/>
        <w:jc w:val="center"/>
        <w:rPr>
          <w:rFonts w:ascii="Arial" w:eastAsia="Times New Roman" w:hAnsi="Arial" w:cs="Arial"/>
          <w:color w:val="4C4C4C"/>
          <w:sz w:val="24"/>
          <w:szCs w:val="24"/>
        </w:rPr>
      </w:pPr>
      <w:r w:rsidRPr="00875F3F">
        <w:rPr>
          <w:rFonts w:ascii="Arial" w:eastAsia="Times New Roman" w:hAnsi="Arial" w:cs="Arial"/>
          <w:color w:val="FD9A3E"/>
          <w:sz w:val="24"/>
          <w:szCs w:val="24"/>
          <w:u w:val="single"/>
        </w:rPr>
        <w:t>www.bitcoin.org</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b/>
          <w:bCs/>
          <w:color w:val="4C4C4C"/>
          <w:sz w:val="24"/>
          <w:szCs w:val="24"/>
        </w:rPr>
        <w:t>Abstract</w:t>
      </w:r>
      <w:r w:rsidRPr="00875F3F">
        <w:rPr>
          <w:rFonts w:ascii="Arial" w:eastAsia="Times New Roman" w:hAnsi="Arial" w:cs="Arial"/>
          <w:color w:val="4C4C4C"/>
          <w:sz w:val="24"/>
          <w:szCs w:val="24"/>
        </w:rPr>
        <w:t xml:space="preserve">. O versiune în totalitate peer-to-peer de bani electronici ar permite ca plățile online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fie transmise direct de la o parte către alta fără să mai treacă prin instituțiile financiare. Semnăturile digitale oferă o parte din soluție, dar principalele avantaje sunt pierdute dacă încă mai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nevoie de un terț de încredere pentru a preveni cheltuirea aceleiași monezi de două ori. Propunem o soluție pentru problema acestei probleme a monedei cheltuite de două ori folosind o rețea peer-to-peer. Rețeaua pune un timbru de timp tranzacției făcând</w:t>
      </w:r>
      <w:r>
        <w:rPr>
          <w:rFonts w:ascii="Arial" w:eastAsia="Times New Roman" w:hAnsi="Arial" w:cs="Arial"/>
          <w:color w:val="4C4C4C"/>
          <w:sz w:val="24"/>
          <w:szCs w:val="24"/>
        </w:rPr>
        <w:t xml:space="preserve"> </w:t>
      </w:r>
      <w:proofErr w:type="gramStart"/>
      <w:r>
        <w:rPr>
          <w:rFonts w:ascii="Arial" w:eastAsia="Times New Roman" w:hAnsi="Arial" w:cs="Arial"/>
          <w:color w:val="4C4C4C"/>
          <w:sz w:val="24"/>
          <w:szCs w:val="24"/>
        </w:rPr>
        <w:t>hashing</w:t>
      </w:r>
      <w:r w:rsidRPr="00875F3F">
        <w:rPr>
          <w:rFonts w:ascii="Arial" w:eastAsia="Times New Roman" w:hAnsi="Arial" w:cs="Arial"/>
          <w:color w:val="4C4C4C"/>
          <w:sz w:val="24"/>
          <w:szCs w:val="24"/>
        </w:rPr>
        <w:t>[</w:t>
      </w:r>
      <w:proofErr w:type="gramEnd"/>
      <w:r w:rsidRPr="00875F3F">
        <w:rPr>
          <w:rFonts w:ascii="Arial" w:eastAsia="Times New Roman" w:hAnsi="Arial" w:cs="Arial"/>
          <w:color w:val="4C4C4C"/>
          <w:sz w:val="24"/>
          <w:szCs w:val="24"/>
        </w:rPr>
        <w:t xml:space="preserve">metodă de criptare] într-un lanț în desfășurare de dovezi-de-lucru bazate pe hash, și formează un raport care nu poate să fie schimbat fără să </w:t>
      </w:r>
      <w:r>
        <w:rPr>
          <w:rFonts w:ascii="Arial" w:eastAsia="Times New Roman" w:hAnsi="Arial" w:cs="Arial"/>
          <w:color w:val="4C4C4C"/>
          <w:sz w:val="24"/>
          <w:szCs w:val="24"/>
        </w:rPr>
        <w:t>reface dovada de lucru</w:t>
      </w:r>
      <w:r w:rsidRPr="00875F3F">
        <w:rPr>
          <w:rFonts w:ascii="Arial" w:eastAsia="Times New Roman" w:hAnsi="Arial" w:cs="Arial"/>
          <w:color w:val="4C4C4C"/>
          <w:sz w:val="24"/>
          <w:szCs w:val="24"/>
        </w:rPr>
        <w:t>. Cel mai lung lanț nu doar că servește ca dovadă a secvenței de evenimente la care a fost martor, ci demonstrează și că a venit de la cel mai mare totalizaotr de putere de</w:t>
      </w:r>
      <w:r>
        <w:rPr>
          <w:rFonts w:ascii="Arial" w:eastAsia="Times New Roman" w:hAnsi="Arial" w:cs="Arial"/>
          <w:color w:val="4C4C4C"/>
          <w:sz w:val="24"/>
          <w:szCs w:val="24"/>
        </w:rPr>
        <w:t xml:space="preserve"> procesor</w:t>
      </w:r>
      <w:r w:rsidRPr="00875F3F">
        <w:rPr>
          <w:rFonts w:ascii="Arial" w:eastAsia="Times New Roman" w:hAnsi="Arial" w:cs="Arial"/>
          <w:color w:val="4C4C4C"/>
          <w:sz w:val="24"/>
          <w:szCs w:val="24"/>
        </w:rPr>
        <w:t xml:space="preserve">. Atâta timp cât majoritatea puterii procesoarelor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controlată de noduri care nu cooperează să atace rețeaua, vor genera cel mai lung lanț și vor întrece atacatorii. Rețeaua în sine cere o structură minimală. Mesajele sunt transmise pe baza celei mai bune încercări iar nodurile pot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părăsească și să se alăture rețelei după cum vor, acceptând cel mai lung lanț de dovadă de muncă ca dovadă a ceea ce s-a întâmplat cât au lipsit.</w:t>
      </w:r>
    </w:p>
    <w:p w:rsidR="00875F3F" w:rsidRPr="00875F3F" w:rsidRDefault="00875F3F" w:rsidP="00875F3F">
      <w:pPr>
        <w:shd w:val="clear" w:color="auto" w:fill="FFFFFF"/>
        <w:spacing w:before="100" w:beforeAutospacing="1" w:after="100" w:afterAutospacing="1" w:line="240" w:lineRule="auto"/>
        <w:jc w:val="both"/>
        <w:outlineLvl w:val="0"/>
        <w:rPr>
          <w:rFonts w:ascii="Arial" w:eastAsia="Times New Roman" w:hAnsi="Arial" w:cs="Arial"/>
          <w:color w:val="000000"/>
          <w:kern w:val="36"/>
          <w:sz w:val="36"/>
          <w:szCs w:val="36"/>
        </w:rPr>
      </w:pPr>
      <w:r w:rsidRPr="00875F3F">
        <w:rPr>
          <w:rFonts w:ascii="Arial" w:eastAsia="Times New Roman" w:hAnsi="Arial" w:cs="Arial"/>
          <w:color w:val="000000"/>
          <w:kern w:val="36"/>
          <w:sz w:val="36"/>
          <w:szCs w:val="36"/>
        </w:rPr>
        <w:t>1. Introducere</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Comerțul pe internet </w:t>
      </w:r>
      <w:proofErr w:type="gramStart"/>
      <w:r w:rsidRPr="00875F3F">
        <w:rPr>
          <w:rFonts w:ascii="Arial" w:eastAsia="Times New Roman" w:hAnsi="Arial" w:cs="Arial"/>
          <w:color w:val="4C4C4C"/>
          <w:sz w:val="24"/>
          <w:szCs w:val="24"/>
        </w:rPr>
        <w:t>a</w:t>
      </w:r>
      <w:proofErr w:type="gramEnd"/>
      <w:r w:rsidRPr="00875F3F">
        <w:rPr>
          <w:rFonts w:ascii="Arial" w:eastAsia="Times New Roman" w:hAnsi="Arial" w:cs="Arial"/>
          <w:color w:val="4C4C4C"/>
          <w:sz w:val="24"/>
          <w:szCs w:val="24"/>
        </w:rPr>
        <w:t xml:space="preserve"> ajuns să se bazeze aproape exclusiv pe instituții financiare care servesc ca terți de încredere ăentru a procesa plățile electronice. În timp </w:t>
      </w:r>
      <w:proofErr w:type="gramStart"/>
      <w:r w:rsidRPr="00875F3F">
        <w:rPr>
          <w:rFonts w:ascii="Arial" w:eastAsia="Times New Roman" w:hAnsi="Arial" w:cs="Arial"/>
          <w:color w:val="4C4C4C"/>
          <w:sz w:val="24"/>
          <w:szCs w:val="24"/>
        </w:rPr>
        <w:t>ce</w:t>
      </w:r>
      <w:proofErr w:type="gramEnd"/>
      <w:r w:rsidRPr="00875F3F">
        <w:rPr>
          <w:rFonts w:ascii="Arial" w:eastAsia="Times New Roman" w:hAnsi="Arial" w:cs="Arial"/>
          <w:color w:val="4C4C4C"/>
          <w:sz w:val="24"/>
          <w:szCs w:val="24"/>
        </w:rPr>
        <w:t xml:space="preserve"> sistemul funcționează destul de bine pentru cele mai multe tranzacții, suferă de pe urma slăbiciunii inerente a modelului pe bază de încredere. Tranzacțiile total ireversibile nu sunt cu adevărat posibile, din moment </w:t>
      </w:r>
      <w:proofErr w:type="gramStart"/>
      <w:r w:rsidRPr="00875F3F">
        <w:rPr>
          <w:rFonts w:ascii="Arial" w:eastAsia="Times New Roman" w:hAnsi="Arial" w:cs="Arial"/>
          <w:color w:val="4C4C4C"/>
          <w:sz w:val="24"/>
          <w:szCs w:val="24"/>
        </w:rPr>
        <w:t>ce</w:t>
      </w:r>
      <w:proofErr w:type="gramEnd"/>
      <w:r w:rsidRPr="00875F3F">
        <w:rPr>
          <w:rFonts w:ascii="Arial" w:eastAsia="Times New Roman" w:hAnsi="Arial" w:cs="Arial"/>
          <w:color w:val="4C4C4C"/>
          <w:sz w:val="24"/>
          <w:szCs w:val="24"/>
        </w:rPr>
        <w:t xml:space="preserve"> instituțiile nu pot să ocolească medierea disputelor.  Costurile de mediere cresc și costurile de tranzacționare, limitând dimensiunea tranzacției minime și tăind posibilitatea pentru tranzacții mici, așadar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un cost mult mai mare care survine în urma pierderii abilității de a face plăți ireversibile pentru servicii ireversibile. Cu posibilitatea reversibilității, nevoia de încredere dispare. Comercianții trebuie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fie suspicioși cu toți clienții, storcându-i de informații de care altfel nu ar avea nevoie.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anumit procent de fraudă este acceptat și de neevitat. Aceste costuri și nesiguranțe ale plății pot fi evitate în persoană folosind moneda fizică, dar nu există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mecanism pentru a face plăți printr-un canal de comunicare fără o altă parte de încredere</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lastRenderedPageBreak/>
        <w:t xml:space="preserve">Este nevoie de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sistem de plată electronic bazat pe dovezi criptografice în loc de încredere, permițând oricăror două plăți dispuse să tranzacționeze între ele direct fără să aibă nevoie de un terț de încredere. Tranzacțiile care sunt din punct de vedere al calculelor ireversibile ar proteja vânzătorii de fraude, iar mecanisme pentru împuterniciri legale de rutină ar putea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fie implementate foarte ușor pentru a proteja cumpărătorii. În această lucrare, propunem o soluție pentru problema dublei-cheltuieli folosind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server distribuit de timbre de timp peer-to-peer pentru a genera dovadă computațoinală a ordinii cronologice pentru tranzacții. Sistemul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sigur atâta timp cât un</w:t>
      </w:r>
      <w:r>
        <w:rPr>
          <w:rFonts w:ascii="Arial" w:eastAsia="Times New Roman" w:hAnsi="Arial" w:cs="Arial"/>
          <w:color w:val="4C4C4C"/>
          <w:sz w:val="24"/>
          <w:szCs w:val="24"/>
        </w:rPr>
        <w:t xml:space="preserve"> nod</w:t>
      </w:r>
      <w:r w:rsidRPr="00875F3F">
        <w:rPr>
          <w:rFonts w:ascii="Arial" w:eastAsia="Times New Roman" w:hAnsi="Arial" w:cs="Arial"/>
          <w:color w:val="4C4C4C"/>
          <w:sz w:val="24"/>
          <w:szCs w:val="24"/>
        </w:rPr>
        <w:t> fidel controlează colectiv mai multă putere de procesare decât oricare grup de noduri ale atacatorilor.</w:t>
      </w:r>
    </w:p>
    <w:p w:rsidR="00875F3F" w:rsidRPr="00875F3F" w:rsidRDefault="00875F3F" w:rsidP="00875F3F">
      <w:pPr>
        <w:shd w:val="clear" w:color="auto" w:fill="FFFFFF"/>
        <w:spacing w:before="100" w:beforeAutospacing="1" w:after="100" w:afterAutospacing="1" w:line="240" w:lineRule="auto"/>
        <w:jc w:val="both"/>
        <w:outlineLvl w:val="0"/>
        <w:rPr>
          <w:rFonts w:ascii="Arial" w:eastAsia="Times New Roman" w:hAnsi="Arial" w:cs="Arial"/>
          <w:color w:val="000000"/>
          <w:kern w:val="36"/>
          <w:sz w:val="36"/>
          <w:szCs w:val="36"/>
        </w:rPr>
      </w:pPr>
      <w:r w:rsidRPr="00875F3F">
        <w:rPr>
          <w:rFonts w:ascii="Arial" w:eastAsia="Times New Roman" w:hAnsi="Arial" w:cs="Arial"/>
          <w:color w:val="000000"/>
          <w:kern w:val="36"/>
          <w:sz w:val="36"/>
          <w:szCs w:val="36"/>
        </w:rPr>
        <w:t>2. Tranzacțiile</w:t>
      </w:r>
    </w:p>
    <w:p w:rsidR="00875F3F" w:rsidRPr="00875F3F" w:rsidRDefault="00875F3F" w:rsidP="00875F3F">
      <w:pPr>
        <w:shd w:val="clear" w:color="auto" w:fill="FFFFFF"/>
        <w:spacing w:after="100" w:afterAutospacing="1" w:line="240" w:lineRule="auto"/>
        <w:jc w:val="center"/>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Definim moneda electronică ca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lanț de semnături digitale. Fiecare proprietar transferă moneda către următorul semnând digital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hash al tranzacției preecdente și</w:t>
      </w:r>
      <w:r>
        <w:rPr>
          <w:rFonts w:ascii="Arial" w:eastAsia="Times New Roman" w:hAnsi="Arial" w:cs="Arial"/>
          <w:color w:val="4C4C4C"/>
          <w:sz w:val="24"/>
          <w:szCs w:val="24"/>
        </w:rPr>
        <w:t xml:space="preserve"> parola publica</w:t>
      </w:r>
      <w:r w:rsidRPr="00875F3F">
        <w:rPr>
          <w:rFonts w:ascii="Arial" w:eastAsia="Times New Roman" w:hAnsi="Arial" w:cs="Arial"/>
          <w:color w:val="4C4C4C"/>
          <w:sz w:val="24"/>
          <w:szCs w:val="24"/>
        </w:rPr>
        <w:t xml:space="preserve"> către următorul proprietar și adăugându-le pe acestea la capătul monezii. Cel plătit poate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verifice semnăturile pentru a verifica lanțul de proprietate.</w:t>
      </w:r>
      <w:r w:rsidRPr="00875F3F">
        <w:rPr>
          <w:rFonts w:ascii="Arial" w:eastAsia="Times New Roman" w:hAnsi="Arial" w:cs="Arial"/>
          <w:noProof/>
          <w:color w:val="FD9A3E"/>
          <w:sz w:val="24"/>
          <w:szCs w:val="24"/>
        </w:rPr>
        <w:drawing>
          <wp:inline distT="0" distB="0" distL="0" distR="0">
            <wp:extent cx="3505200" cy="2084070"/>
            <wp:effectExtent l="0" t="0" r="0" b="0"/>
            <wp:docPr id="11" name="Picture 11" descr="00 satoshi">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 satoshi">
                      <a:hlinkClick r:id="rId5"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2084070"/>
                    </a:xfrm>
                    <a:prstGeom prst="rect">
                      <a:avLst/>
                    </a:prstGeom>
                    <a:noFill/>
                    <a:ln>
                      <a:noFill/>
                    </a:ln>
                  </pic:spPr>
                </pic:pic>
              </a:graphicData>
            </a:graphic>
          </wp:inline>
        </w:drawing>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Problema, desigur,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că cel plătit nu poate să verifice că unul dintre proprietari nu a cheltuit de două ori o monedă. O soluție comună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introducerea unei autorități centrale sau a unei monetării care verifică fiecare tranzacție în parte. Dupăfiecare tranzacție, moneda trebuie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fie returnată monetăriei pentru a elibera o nouă monedă și doar monezile emise direct de către monetărie sunt de încredere. Problema cu această soluție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că soarta întrebului sistem monetar depinde de compania care conduce monetăria, iar fiecare tranzacție trebuie să treacă pe la ei, ca printr-o bancă.</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Avem nevoie de o soluție pentru ca cel plătit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știe că proprietarul precedent nu a semnat o tranzacție înainte. În acest scop, cea mai timpurie tranzacție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cea care contează, așadar nu ne interesează de încercările de mai târziu de a cheltui de două ori aceeași monedă. Singura metodă de a confirma absența unei tranzacții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să fim conștienți de toate tranzacțiile. În modelul bazat pe monetărie, monetăria era conștientă de toate tranzacțiile și a decis care </w:t>
      </w:r>
      <w:proofErr w:type="gramStart"/>
      <w:r w:rsidRPr="00875F3F">
        <w:rPr>
          <w:rFonts w:ascii="Arial" w:eastAsia="Times New Roman" w:hAnsi="Arial" w:cs="Arial"/>
          <w:color w:val="4C4C4C"/>
          <w:sz w:val="24"/>
          <w:szCs w:val="24"/>
        </w:rPr>
        <w:t>a</w:t>
      </w:r>
      <w:proofErr w:type="gramEnd"/>
      <w:r w:rsidRPr="00875F3F">
        <w:rPr>
          <w:rFonts w:ascii="Arial" w:eastAsia="Times New Roman" w:hAnsi="Arial" w:cs="Arial"/>
          <w:color w:val="4C4C4C"/>
          <w:sz w:val="24"/>
          <w:szCs w:val="24"/>
        </w:rPr>
        <w:t xml:space="preserve"> intrat prima. Pentru </w:t>
      </w:r>
      <w:proofErr w:type="gramStart"/>
      <w:r w:rsidRPr="00875F3F">
        <w:rPr>
          <w:rFonts w:ascii="Arial" w:eastAsia="Times New Roman" w:hAnsi="Arial" w:cs="Arial"/>
          <w:color w:val="4C4C4C"/>
          <w:sz w:val="24"/>
          <w:szCs w:val="24"/>
        </w:rPr>
        <w:t>a</w:t>
      </w:r>
      <w:proofErr w:type="gramEnd"/>
      <w:r w:rsidRPr="00875F3F">
        <w:rPr>
          <w:rFonts w:ascii="Arial" w:eastAsia="Times New Roman" w:hAnsi="Arial" w:cs="Arial"/>
          <w:color w:val="4C4C4C"/>
          <w:sz w:val="24"/>
          <w:szCs w:val="24"/>
        </w:rPr>
        <w:t xml:space="preserve"> ajunge la acest rezultat fără un terț de încredere, tranzacțiile trebuie să fie anunțate public și avem nevoie de un sistem de participanți care să cadă de acord asupra unui singur istoric al ordinii în care a fost făcută </w:t>
      </w:r>
      <w:r w:rsidRPr="00875F3F">
        <w:rPr>
          <w:rFonts w:ascii="Arial" w:eastAsia="Times New Roman" w:hAnsi="Arial" w:cs="Arial"/>
          <w:color w:val="4C4C4C"/>
          <w:sz w:val="24"/>
          <w:szCs w:val="24"/>
        </w:rPr>
        <w:lastRenderedPageBreak/>
        <w:t>tranzacția. Cel plătit are nevoie de o dovadă că la momentul fiecărei tranzacții, majoritatea nodurilor care au căzut de acord a fost prima primită.</w:t>
      </w:r>
    </w:p>
    <w:p w:rsidR="00875F3F" w:rsidRPr="00875F3F" w:rsidRDefault="00875F3F" w:rsidP="00875F3F">
      <w:pPr>
        <w:shd w:val="clear" w:color="auto" w:fill="FFFFFF"/>
        <w:spacing w:before="100" w:beforeAutospacing="1" w:after="100" w:afterAutospacing="1" w:line="240" w:lineRule="auto"/>
        <w:jc w:val="both"/>
        <w:outlineLvl w:val="0"/>
        <w:rPr>
          <w:rFonts w:ascii="Arial" w:eastAsia="Times New Roman" w:hAnsi="Arial" w:cs="Arial"/>
          <w:color w:val="000000"/>
          <w:kern w:val="36"/>
          <w:sz w:val="36"/>
          <w:szCs w:val="36"/>
        </w:rPr>
      </w:pPr>
      <w:r w:rsidRPr="00875F3F">
        <w:rPr>
          <w:rFonts w:ascii="Arial" w:eastAsia="Times New Roman" w:hAnsi="Arial" w:cs="Arial"/>
          <w:color w:val="000000"/>
          <w:kern w:val="36"/>
          <w:sz w:val="36"/>
          <w:szCs w:val="36"/>
        </w:rPr>
        <w:t>3. Servere cu timbru de timp</w:t>
      </w:r>
    </w:p>
    <w:p w:rsidR="00875F3F" w:rsidRPr="00875F3F" w:rsidRDefault="00875F3F" w:rsidP="00875F3F">
      <w:pPr>
        <w:shd w:val="clear" w:color="auto" w:fill="FFFFFF"/>
        <w:spacing w:after="100" w:afterAutospacing="1" w:line="240" w:lineRule="auto"/>
        <w:jc w:val="center"/>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Soluția pe care o propunem începe cu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server de timbre de timp.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server de timbre de timp funcționează luând hash-ul unui block de elemente la timbrat și publicând hash-ul în masă, de exemplu într-un zir sau într-o postare Usenet. Timbrul de timp demonstrează că data trebuie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fi existat la un moment dat, evident, pentru a primi hash-ul. Fiecare timbru de timp include timbre de timp premergătoare în hash, formând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lanț, cu fiecare timbru de timp incluzându-l pe cel de dinaintea sa.</w:t>
      </w:r>
      <w:r w:rsidRPr="00875F3F">
        <w:rPr>
          <w:rFonts w:ascii="Arial" w:eastAsia="Times New Roman" w:hAnsi="Arial" w:cs="Arial"/>
          <w:noProof/>
          <w:color w:val="FD9A3E"/>
          <w:sz w:val="24"/>
          <w:szCs w:val="24"/>
        </w:rPr>
        <w:drawing>
          <wp:inline distT="0" distB="0" distL="0" distR="0">
            <wp:extent cx="3219450" cy="1131570"/>
            <wp:effectExtent l="0" t="0" r="0" b="0"/>
            <wp:docPr id="10" name="Picture 10" descr="satoshi 2">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toshi 2">
                      <a:hlinkClick r:id="rId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1131570"/>
                    </a:xfrm>
                    <a:prstGeom prst="rect">
                      <a:avLst/>
                    </a:prstGeom>
                    <a:noFill/>
                    <a:ln>
                      <a:noFill/>
                    </a:ln>
                  </pic:spPr>
                </pic:pic>
              </a:graphicData>
            </a:graphic>
          </wp:inline>
        </w:drawing>
      </w:r>
    </w:p>
    <w:p w:rsidR="00875F3F" w:rsidRPr="00875F3F" w:rsidRDefault="00875F3F" w:rsidP="00875F3F">
      <w:pPr>
        <w:shd w:val="clear" w:color="auto" w:fill="FFFFFF"/>
        <w:spacing w:before="100" w:beforeAutospacing="1" w:after="100" w:afterAutospacing="1" w:line="240" w:lineRule="auto"/>
        <w:jc w:val="both"/>
        <w:outlineLvl w:val="0"/>
        <w:rPr>
          <w:rFonts w:ascii="Arial" w:eastAsia="Times New Roman" w:hAnsi="Arial" w:cs="Arial"/>
          <w:color w:val="000000"/>
          <w:kern w:val="36"/>
          <w:sz w:val="36"/>
          <w:szCs w:val="36"/>
        </w:rPr>
      </w:pPr>
      <w:r w:rsidRPr="00875F3F">
        <w:rPr>
          <w:rFonts w:ascii="Arial" w:eastAsia="Times New Roman" w:hAnsi="Arial" w:cs="Arial"/>
          <w:color w:val="000000"/>
          <w:kern w:val="36"/>
          <w:sz w:val="36"/>
          <w:szCs w:val="36"/>
        </w:rPr>
        <w:t>4. Dovada de lucru</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Pentru a implementa un server de timbre de timp distribuit peer-to-peer, vom avea nevoie să folosim un sistem proof-of-work [dovadă de lucru] similar cu Hashcash-ul lui Adam Back, mai </w:t>
      </w:r>
      <w:proofErr w:type="gramStart"/>
      <w:r w:rsidRPr="00875F3F">
        <w:rPr>
          <w:rFonts w:ascii="Arial" w:eastAsia="Times New Roman" w:hAnsi="Arial" w:cs="Arial"/>
          <w:color w:val="4C4C4C"/>
          <w:sz w:val="24"/>
          <w:szCs w:val="24"/>
        </w:rPr>
        <w:t>degrab[</w:t>
      </w:r>
      <w:proofErr w:type="gramEnd"/>
      <w:r w:rsidRPr="00875F3F">
        <w:rPr>
          <w:rFonts w:ascii="Arial" w:eastAsia="Times New Roman" w:hAnsi="Arial" w:cs="Arial"/>
          <w:color w:val="4C4C4C"/>
          <w:sz w:val="24"/>
          <w:szCs w:val="24"/>
        </w:rPr>
        <w:t xml:space="preserve"> dec\t ziarul sau postările Usenet. Dovada-de-lucru implică scanarea unei valori care atunci când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hashată hash-ul începe cu un număr de 0 biți – ca</w:t>
      </w:r>
      <w:r>
        <w:rPr>
          <w:rFonts w:ascii="Arial" w:eastAsia="Times New Roman" w:hAnsi="Arial" w:cs="Arial"/>
          <w:color w:val="4C4C4C"/>
          <w:sz w:val="24"/>
          <w:szCs w:val="24"/>
        </w:rPr>
        <w:t xml:space="preserve"> SHA</w:t>
      </w:r>
      <w:r w:rsidRPr="00875F3F">
        <w:rPr>
          <w:rFonts w:ascii="Arial" w:eastAsia="Times New Roman" w:hAnsi="Arial" w:cs="Arial"/>
          <w:color w:val="4C4C4C"/>
          <w:sz w:val="24"/>
          <w:szCs w:val="24"/>
        </w:rPr>
        <w:t xml:space="preserve">-256. Munca medie cerută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exponențială în numărul de zero biți cerută și poate fi verificată executând un singur hash.</w:t>
      </w:r>
    </w:p>
    <w:p w:rsidR="00875F3F" w:rsidRPr="00875F3F" w:rsidRDefault="00875F3F" w:rsidP="00875F3F">
      <w:pPr>
        <w:shd w:val="clear" w:color="auto" w:fill="FFFFFF"/>
        <w:spacing w:after="100" w:afterAutospacing="1" w:line="240" w:lineRule="auto"/>
        <w:jc w:val="center"/>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Pentru rețeaua noastră de timestamp, implementăm dovada de lucru prin incrementarea utilizării unice în block până când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găsită o valoare care dă hash-ului de block numărul cerut de zero bits. Odată </w:t>
      </w:r>
      <w:proofErr w:type="gramStart"/>
      <w:r w:rsidRPr="00875F3F">
        <w:rPr>
          <w:rFonts w:ascii="Arial" w:eastAsia="Times New Roman" w:hAnsi="Arial" w:cs="Arial"/>
          <w:color w:val="4C4C4C"/>
          <w:sz w:val="24"/>
          <w:szCs w:val="24"/>
        </w:rPr>
        <w:t>ce</w:t>
      </w:r>
      <w:proofErr w:type="gramEnd"/>
      <w:r w:rsidRPr="00875F3F">
        <w:rPr>
          <w:rFonts w:ascii="Arial" w:eastAsia="Times New Roman" w:hAnsi="Arial" w:cs="Arial"/>
          <w:color w:val="4C4C4C"/>
          <w:sz w:val="24"/>
          <w:szCs w:val="24"/>
        </w:rPr>
        <w:t xml:space="preserve"> eforturile procesorului au fost folosite la satisfaceera dovezii de lucru, block-ul nu poate să fie schimbat fără să refacă munca. Pe măsură </w:t>
      </w:r>
      <w:proofErr w:type="gramStart"/>
      <w:r w:rsidRPr="00875F3F">
        <w:rPr>
          <w:rFonts w:ascii="Arial" w:eastAsia="Times New Roman" w:hAnsi="Arial" w:cs="Arial"/>
          <w:color w:val="4C4C4C"/>
          <w:sz w:val="24"/>
          <w:szCs w:val="24"/>
        </w:rPr>
        <w:t>ce</w:t>
      </w:r>
      <w:proofErr w:type="gramEnd"/>
      <w:r w:rsidRPr="00875F3F">
        <w:rPr>
          <w:rFonts w:ascii="Arial" w:eastAsia="Times New Roman" w:hAnsi="Arial" w:cs="Arial"/>
          <w:color w:val="4C4C4C"/>
          <w:sz w:val="24"/>
          <w:szCs w:val="24"/>
        </w:rPr>
        <w:t xml:space="preserve"> block-uri ulterioare sunt legate de acesta, munca pentru a schimba block-ul ar include refacerea block-urilor de după el.</w:t>
      </w:r>
      <w:r w:rsidRPr="00875F3F">
        <w:rPr>
          <w:rFonts w:ascii="Arial" w:eastAsia="Times New Roman" w:hAnsi="Arial" w:cs="Arial"/>
          <w:noProof/>
          <w:color w:val="FD9A3E"/>
          <w:sz w:val="24"/>
          <w:szCs w:val="24"/>
        </w:rPr>
        <w:drawing>
          <wp:inline distT="0" distB="0" distL="0" distR="0">
            <wp:extent cx="3246120" cy="838200"/>
            <wp:effectExtent l="0" t="0" r="0" b="0"/>
            <wp:docPr id="9" name="Picture 9" descr="satoshi 3">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toshi 3">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838200"/>
                    </a:xfrm>
                    <a:prstGeom prst="rect">
                      <a:avLst/>
                    </a:prstGeom>
                    <a:noFill/>
                    <a:ln>
                      <a:noFill/>
                    </a:ln>
                  </pic:spPr>
                </pic:pic>
              </a:graphicData>
            </a:graphic>
          </wp:inline>
        </w:drawing>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Dovada de lucru rezolvă de asemenea și problema determinării reprezentării în majoritatea deciziilor luate. Dacă majoritatea ar fi bazată pe o adresă de IP/</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singur vot, ar putea fi răsturnată de oricine ar putea să repartizeze multe adrese de IP. Dovada de lucru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practic on procesor=un vot. Majoritatea deciziilor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reprezentată de cel mai lung lanț, care are cea mai mare dovadă de lucru investită în el. Dacă o majoritate a </w:t>
      </w:r>
      <w:r w:rsidRPr="00875F3F">
        <w:rPr>
          <w:rFonts w:ascii="Arial" w:eastAsia="Times New Roman" w:hAnsi="Arial" w:cs="Arial"/>
          <w:color w:val="4C4C4C"/>
          <w:sz w:val="24"/>
          <w:szCs w:val="24"/>
        </w:rPr>
        <w:lastRenderedPageBreak/>
        <w:t>puterii de procesoare este concentrată de noduri fidele, lanțul fidel va crește mai repede și va depăși orice lanțuri concurente.</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Pentru a modifica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block din trecut, un atacator ar trebui să refacă dovada de lucru al block-ului și al tuturor block-urilor de după el și apoi să prindă din urmă și să întreacă munca nodurilor fidele. Vă vom arăta mai târziu că probabillitatea ca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atacator să prindă din urmă scade exponențial pe măsură ce block-uri ulterioare sunt adăugate.</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Pentru a compensa pentru viteza de hardware în creștere și variatele interese în rularea nodurilor cu timpul, dificultatea dovezii de lucru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determinată de o medie de mișcare care țintește numărul mediu de block-uri pe oră. Dacă sunt generate prea repede, dificultatea crește.</w:t>
      </w:r>
    </w:p>
    <w:p w:rsidR="00875F3F" w:rsidRPr="00875F3F" w:rsidRDefault="00875F3F" w:rsidP="00875F3F">
      <w:pPr>
        <w:shd w:val="clear" w:color="auto" w:fill="FFFFFF"/>
        <w:spacing w:before="100" w:beforeAutospacing="1" w:after="100" w:afterAutospacing="1" w:line="240" w:lineRule="auto"/>
        <w:jc w:val="both"/>
        <w:outlineLvl w:val="0"/>
        <w:rPr>
          <w:rFonts w:ascii="Arial" w:eastAsia="Times New Roman" w:hAnsi="Arial" w:cs="Arial"/>
          <w:color w:val="000000"/>
          <w:kern w:val="36"/>
          <w:sz w:val="36"/>
          <w:szCs w:val="36"/>
        </w:rPr>
      </w:pPr>
      <w:r w:rsidRPr="00875F3F">
        <w:rPr>
          <w:rFonts w:ascii="Arial" w:eastAsia="Times New Roman" w:hAnsi="Arial" w:cs="Arial"/>
          <w:color w:val="000000"/>
          <w:kern w:val="36"/>
          <w:sz w:val="36"/>
          <w:szCs w:val="36"/>
        </w:rPr>
        <w:t>5. Rețeaua</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Pașii pentru a rula rețeaua sunt după cum urmează:</w:t>
      </w:r>
    </w:p>
    <w:p w:rsidR="00875F3F" w:rsidRPr="00875F3F" w:rsidRDefault="00875F3F" w:rsidP="00875F3F">
      <w:pPr>
        <w:numPr>
          <w:ilvl w:val="0"/>
          <w:numId w:val="1"/>
        </w:numPr>
        <w:shd w:val="clear" w:color="auto" w:fill="FFFFFF"/>
        <w:spacing w:before="100" w:beforeAutospacing="1"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Tranzacțiile noi sunt transmise către toate nodurile</w:t>
      </w:r>
    </w:p>
    <w:p w:rsidR="00875F3F" w:rsidRPr="00875F3F" w:rsidRDefault="00875F3F" w:rsidP="00875F3F">
      <w:pPr>
        <w:numPr>
          <w:ilvl w:val="0"/>
          <w:numId w:val="1"/>
        </w:numPr>
        <w:shd w:val="clear" w:color="auto" w:fill="FFFFFF"/>
        <w:spacing w:before="100" w:beforeAutospacing="1"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Fiecare nod colectează tranzacțiile noi într-un block</w:t>
      </w:r>
    </w:p>
    <w:p w:rsidR="00875F3F" w:rsidRPr="00875F3F" w:rsidRDefault="00875F3F" w:rsidP="00875F3F">
      <w:pPr>
        <w:numPr>
          <w:ilvl w:val="0"/>
          <w:numId w:val="1"/>
        </w:numPr>
        <w:shd w:val="clear" w:color="auto" w:fill="FFFFFF"/>
        <w:spacing w:before="100" w:beforeAutospacing="1"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Fiecare nod lucrează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găsească o dovadă de lucru dificilă pentru block-ul său.</w:t>
      </w:r>
    </w:p>
    <w:p w:rsidR="00875F3F" w:rsidRPr="00875F3F" w:rsidRDefault="00875F3F" w:rsidP="00875F3F">
      <w:pPr>
        <w:numPr>
          <w:ilvl w:val="0"/>
          <w:numId w:val="1"/>
        </w:numPr>
        <w:shd w:val="clear" w:color="auto" w:fill="FFFFFF"/>
        <w:spacing w:before="100" w:beforeAutospacing="1"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Când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nod a găsit dovada de lucru, emite un block către toate nodurile.</w:t>
      </w:r>
    </w:p>
    <w:p w:rsidR="00875F3F" w:rsidRPr="00875F3F" w:rsidRDefault="00875F3F" w:rsidP="00875F3F">
      <w:pPr>
        <w:numPr>
          <w:ilvl w:val="0"/>
          <w:numId w:val="1"/>
        </w:numPr>
        <w:shd w:val="clear" w:color="auto" w:fill="FFFFFF"/>
        <w:spacing w:before="100" w:beforeAutospacing="1"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Nodurile acceptă block-ul doar dacă toate tranzacțiile din el sunt valide și nu au fost deja cheltuite.</w:t>
      </w:r>
    </w:p>
    <w:p w:rsidR="00875F3F" w:rsidRPr="00875F3F" w:rsidRDefault="00875F3F" w:rsidP="00875F3F">
      <w:pPr>
        <w:numPr>
          <w:ilvl w:val="0"/>
          <w:numId w:val="1"/>
        </w:numPr>
        <w:shd w:val="clear" w:color="auto" w:fill="FFFFFF"/>
        <w:spacing w:before="100" w:beforeAutospacing="1"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Nodurile își exprimă acceptarea block-ului lucrând la crearea următorului block din lanț, folosind hash-ul block-ului acceptat ca hash anterior.</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Nodurile </w:t>
      </w:r>
      <w:proofErr w:type="gramStart"/>
      <w:r w:rsidRPr="00875F3F">
        <w:rPr>
          <w:rFonts w:ascii="Arial" w:eastAsia="Times New Roman" w:hAnsi="Arial" w:cs="Arial"/>
          <w:color w:val="4C4C4C"/>
          <w:sz w:val="24"/>
          <w:szCs w:val="24"/>
        </w:rPr>
        <w:t>iau</w:t>
      </w:r>
      <w:proofErr w:type="gramEnd"/>
      <w:r w:rsidRPr="00875F3F">
        <w:rPr>
          <w:rFonts w:ascii="Arial" w:eastAsia="Times New Roman" w:hAnsi="Arial" w:cs="Arial"/>
          <w:color w:val="4C4C4C"/>
          <w:sz w:val="24"/>
          <w:szCs w:val="24"/>
        </w:rPr>
        <w:t xml:space="preserve"> întotdeauna în considerare cel mai lung lanț ca fiind corect și vor continua să lucreze pentru a-l lungi. Dacă două noduri emit diferite versiuni pentru următorul block în același timp, unele noduri ar putea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îl primească pe unul sau pe altul mai întâi. În acest caz, vor lucra la primul pe care îl primesc, dar vor păstra cealaltă ramură în caz că devine mai lungă. Legătura </w:t>
      </w:r>
      <w:proofErr w:type="gramStart"/>
      <w:r w:rsidRPr="00875F3F">
        <w:rPr>
          <w:rFonts w:ascii="Arial" w:eastAsia="Times New Roman" w:hAnsi="Arial" w:cs="Arial"/>
          <w:color w:val="4C4C4C"/>
          <w:sz w:val="24"/>
          <w:szCs w:val="24"/>
        </w:rPr>
        <w:t>va</w:t>
      </w:r>
      <w:proofErr w:type="gramEnd"/>
      <w:r w:rsidRPr="00875F3F">
        <w:rPr>
          <w:rFonts w:ascii="Arial" w:eastAsia="Times New Roman" w:hAnsi="Arial" w:cs="Arial"/>
          <w:color w:val="4C4C4C"/>
          <w:sz w:val="24"/>
          <w:szCs w:val="24"/>
        </w:rPr>
        <w:t xml:space="preserve"> fi ruptă când următoarea dovadă de lucru este găsită și una dintre ramuri devine mai lungă; nodurile care lucrau la cealaltă ramură se vor muta apoi la cea mai lungă. Noile emiteri de tranzacție nu au neapărat nevoie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ajungă la toate nodurile. Atâta timp cât ajung la cât mai multe noduri, vor intra într-un block mai devreme sau mai târziu. Emisiile de block-uri sunt de asemenea tolerate la mesajele scăpate. Dacă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nod nu primește un block, îl va cere când îl primește pe următorul și își dă seama că i-a scăpat unul.</w:t>
      </w:r>
    </w:p>
    <w:p w:rsidR="00875F3F" w:rsidRPr="00875F3F" w:rsidRDefault="00875F3F" w:rsidP="00875F3F">
      <w:pPr>
        <w:shd w:val="clear" w:color="auto" w:fill="FFFFFF"/>
        <w:spacing w:before="100" w:beforeAutospacing="1" w:after="100" w:afterAutospacing="1" w:line="240" w:lineRule="auto"/>
        <w:jc w:val="both"/>
        <w:outlineLvl w:val="0"/>
        <w:rPr>
          <w:rFonts w:ascii="Arial" w:eastAsia="Times New Roman" w:hAnsi="Arial" w:cs="Arial"/>
          <w:color w:val="000000"/>
          <w:kern w:val="36"/>
          <w:sz w:val="36"/>
          <w:szCs w:val="36"/>
        </w:rPr>
      </w:pPr>
      <w:r w:rsidRPr="00875F3F">
        <w:rPr>
          <w:rFonts w:ascii="Arial" w:eastAsia="Times New Roman" w:hAnsi="Arial" w:cs="Arial"/>
          <w:color w:val="000000"/>
          <w:kern w:val="36"/>
          <w:sz w:val="36"/>
          <w:szCs w:val="36"/>
        </w:rPr>
        <w:t>6. Motivarea</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Prin convenție, prima tranzacție din block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o tranzacție specială care începe o nouă monedă deținută de creatorul unui block. Aceasta adaugă o motivație pentru ca nodurile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susțină rețeaua, și oferă o metodă de a distribui inițial monede în circulație, din moment ce nu există o autoritate centrală care să le emită. Adăugarea </w:t>
      </w:r>
      <w:proofErr w:type="gramStart"/>
      <w:r w:rsidRPr="00875F3F">
        <w:rPr>
          <w:rFonts w:ascii="Arial" w:eastAsia="Times New Roman" w:hAnsi="Arial" w:cs="Arial"/>
          <w:color w:val="4C4C4C"/>
          <w:sz w:val="24"/>
          <w:szCs w:val="24"/>
        </w:rPr>
        <w:t>constantă</w:t>
      </w:r>
      <w:proofErr w:type="gramEnd"/>
      <w:r w:rsidRPr="00875F3F">
        <w:rPr>
          <w:rFonts w:ascii="Arial" w:eastAsia="Times New Roman" w:hAnsi="Arial" w:cs="Arial"/>
          <w:color w:val="4C4C4C"/>
          <w:sz w:val="24"/>
          <w:szCs w:val="24"/>
        </w:rPr>
        <w:t xml:space="preserve"> a unei sume constante de noi monede este analogă cu minerii de aur care cheltuie resurse pentru a </w:t>
      </w:r>
      <w:r w:rsidRPr="00875F3F">
        <w:rPr>
          <w:rFonts w:ascii="Arial" w:eastAsia="Times New Roman" w:hAnsi="Arial" w:cs="Arial"/>
          <w:color w:val="4C4C4C"/>
          <w:sz w:val="24"/>
          <w:szCs w:val="24"/>
        </w:rPr>
        <w:lastRenderedPageBreak/>
        <w:t>aduce aur în circulație, în cazul nostru fiind vorba despre timp de procesare și curent cheltuit.</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Motivația poate de asemenea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fie finanțată cu taxe de tranzacționare. Dacă valoarea producției unei tranzacții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mai mică decât valoarea intrărilor, diferența este o taxă de tranzacție care este adăugată valorii stimulului block-ului care conține tranzacția. Odată </w:t>
      </w:r>
      <w:proofErr w:type="gramStart"/>
      <w:r w:rsidRPr="00875F3F">
        <w:rPr>
          <w:rFonts w:ascii="Arial" w:eastAsia="Times New Roman" w:hAnsi="Arial" w:cs="Arial"/>
          <w:color w:val="4C4C4C"/>
          <w:sz w:val="24"/>
          <w:szCs w:val="24"/>
        </w:rPr>
        <w:t>ce</w:t>
      </w:r>
      <w:proofErr w:type="gramEnd"/>
      <w:r w:rsidRPr="00875F3F">
        <w:rPr>
          <w:rFonts w:ascii="Arial" w:eastAsia="Times New Roman" w:hAnsi="Arial" w:cs="Arial"/>
          <w:color w:val="4C4C4C"/>
          <w:sz w:val="24"/>
          <w:szCs w:val="24"/>
        </w:rPr>
        <w:t xml:space="preserve"> un număr predeterminat de monede a intrat în circulație, stimului poate să tranziteze în totalitate către taxe de tranzacție și să fie în totalitate ferit de</w:t>
      </w:r>
      <w:r>
        <w:rPr>
          <w:rFonts w:ascii="Arial" w:eastAsia="Times New Roman" w:hAnsi="Arial" w:cs="Arial"/>
          <w:color w:val="4C4C4C"/>
          <w:sz w:val="24"/>
          <w:szCs w:val="24"/>
        </w:rPr>
        <w:t xml:space="preserve"> inflatie</w:t>
      </w:r>
      <w:r w:rsidRPr="00875F3F">
        <w:rPr>
          <w:rFonts w:ascii="Arial" w:eastAsia="Times New Roman" w:hAnsi="Arial" w:cs="Arial"/>
          <w:color w:val="4C4C4C"/>
          <w:sz w:val="24"/>
          <w:szCs w:val="24"/>
        </w:rPr>
        <w:t>.</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Motivația poate contribui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încurajeze nodurile să rămână fidele. Dacă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atacator avid reușește să facă rost de mai mulltă putere de procesare decât toate nodurile fidele, ar avea de ales între a folosi acest lucru pentru a frauda oamenii furându-le plățile sau ar putea să folosească sistemul pentru a genera noi monezi. Ar trebui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găsesască că e mai profitabil să joace după reguli, reguli care îl favorizează pe el cu mai multe monezi decât toți ceilalți laolaltă, decât să submineze sistemul și validitatea propriei averi.</w:t>
      </w:r>
    </w:p>
    <w:p w:rsidR="00875F3F" w:rsidRPr="00875F3F" w:rsidRDefault="00875F3F" w:rsidP="00875F3F">
      <w:pPr>
        <w:shd w:val="clear" w:color="auto" w:fill="FFFFFF"/>
        <w:spacing w:before="100" w:beforeAutospacing="1" w:after="100" w:afterAutospacing="1" w:line="240" w:lineRule="auto"/>
        <w:jc w:val="both"/>
        <w:outlineLvl w:val="0"/>
        <w:rPr>
          <w:rFonts w:ascii="Arial" w:eastAsia="Times New Roman" w:hAnsi="Arial" w:cs="Arial"/>
          <w:color w:val="000000"/>
          <w:kern w:val="36"/>
          <w:sz w:val="36"/>
          <w:szCs w:val="36"/>
        </w:rPr>
      </w:pPr>
      <w:r w:rsidRPr="00875F3F">
        <w:rPr>
          <w:rFonts w:ascii="Arial" w:eastAsia="Times New Roman" w:hAnsi="Arial" w:cs="Arial"/>
          <w:color w:val="000000"/>
          <w:kern w:val="36"/>
          <w:sz w:val="36"/>
          <w:szCs w:val="36"/>
        </w:rPr>
        <w:t>7. Reclamarea spațiului de pe disc</w:t>
      </w:r>
    </w:p>
    <w:p w:rsidR="00875F3F" w:rsidRPr="00875F3F" w:rsidRDefault="00875F3F" w:rsidP="00875F3F">
      <w:pPr>
        <w:shd w:val="clear" w:color="auto" w:fill="FFFFFF"/>
        <w:spacing w:after="100" w:afterAutospacing="1" w:line="240" w:lineRule="auto"/>
        <w:jc w:val="center"/>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Odată </w:t>
      </w:r>
      <w:proofErr w:type="gramStart"/>
      <w:r w:rsidRPr="00875F3F">
        <w:rPr>
          <w:rFonts w:ascii="Arial" w:eastAsia="Times New Roman" w:hAnsi="Arial" w:cs="Arial"/>
          <w:color w:val="4C4C4C"/>
          <w:sz w:val="24"/>
          <w:szCs w:val="24"/>
        </w:rPr>
        <w:t>ce</w:t>
      </w:r>
      <w:proofErr w:type="gramEnd"/>
      <w:r w:rsidRPr="00875F3F">
        <w:rPr>
          <w:rFonts w:ascii="Arial" w:eastAsia="Times New Roman" w:hAnsi="Arial" w:cs="Arial"/>
          <w:color w:val="4C4C4C"/>
          <w:sz w:val="24"/>
          <w:szCs w:val="24"/>
        </w:rPr>
        <w:t xml:space="preserve"> ultima tranzacție este îngropată sub destule block-uri, tranzacția cheltuităă înaintea sa poate să fie abandonată pentru a economisi spațiu pe disc. Pentru a simplifica acest lucru fără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distrugă hash-ul block-ului, tranzacția este hash-ată într-un Merkle Tree, care are doar rădăcinile incluse în hash-ul block-ului. Block-urile vechi pot fi apoi compactate tăind ramurile copacului. Hash-urile interioare nu trebuie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fie stocate.</w:t>
      </w:r>
      <w:r w:rsidRPr="00875F3F">
        <w:rPr>
          <w:rFonts w:ascii="Arial" w:eastAsia="Times New Roman" w:hAnsi="Arial" w:cs="Arial"/>
          <w:noProof/>
          <w:color w:val="FD9A3E"/>
          <w:sz w:val="24"/>
          <w:szCs w:val="24"/>
        </w:rPr>
        <w:drawing>
          <wp:inline distT="0" distB="0" distL="0" distR="0">
            <wp:extent cx="4095750" cy="2240280"/>
            <wp:effectExtent l="0" t="0" r="0" b="7620"/>
            <wp:docPr id="8" name="Picture 8" descr="satoshi 4">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toshi 4">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2240280"/>
                    </a:xfrm>
                    <a:prstGeom prst="rect">
                      <a:avLst/>
                    </a:prstGeom>
                    <a:noFill/>
                    <a:ln>
                      <a:noFill/>
                    </a:ln>
                  </pic:spPr>
                </pic:pic>
              </a:graphicData>
            </a:graphic>
          </wp:inline>
        </w:drawing>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Un header de block fără tranzzacții ar avea cam 80 de biți. Dacă presupunem că bock-urile sunt generate la fiecare 10 minute, 80 biți x 6 x24 x 365 =4.2MB pe an. Ținând cont că sistemele de calculatoare se vând în mod normal 2GB de RAM începând cu 2008, și Legea lui Moore care anticipează o creștere de 1.2GB pe an, stocarea nu ar trebui să fie o problemă nici dacă headerele de block-uri ar trebui să fie păstrate pe memorie.</w:t>
      </w:r>
    </w:p>
    <w:p w:rsidR="00875F3F" w:rsidRPr="00875F3F" w:rsidRDefault="00875F3F" w:rsidP="00875F3F">
      <w:pPr>
        <w:shd w:val="clear" w:color="auto" w:fill="FFFFFF"/>
        <w:spacing w:before="100" w:beforeAutospacing="1" w:after="100" w:afterAutospacing="1" w:line="240" w:lineRule="auto"/>
        <w:jc w:val="both"/>
        <w:outlineLvl w:val="0"/>
        <w:rPr>
          <w:rFonts w:ascii="Arial" w:eastAsia="Times New Roman" w:hAnsi="Arial" w:cs="Arial"/>
          <w:color w:val="000000"/>
          <w:kern w:val="36"/>
          <w:sz w:val="36"/>
          <w:szCs w:val="36"/>
        </w:rPr>
      </w:pPr>
      <w:r w:rsidRPr="00875F3F">
        <w:rPr>
          <w:rFonts w:ascii="Arial" w:eastAsia="Times New Roman" w:hAnsi="Arial" w:cs="Arial"/>
          <w:color w:val="000000"/>
          <w:kern w:val="36"/>
          <w:sz w:val="36"/>
          <w:szCs w:val="36"/>
        </w:rPr>
        <w:t>8. Verificarea simplificată a plăților</w:t>
      </w:r>
    </w:p>
    <w:p w:rsidR="00875F3F" w:rsidRPr="00875F3F" w:rsidRDefault="00875F3F" w:rsidP="00875F3F">
      <w:pPr>
        <w:shd w:val="clear" w:color="auto" w:fill="FFFFFF"/>
        <w:spacing w:after="100" w:afterAutospacing="1" w:line="240" w:lineRule="auto"/>
        <w:jc w:val="center"/>
        <w:rPr>
          <w:rFonts w:ascii="Arial" w:eastAsia="Times New Roman" w:hAnsi="Arial" w:cs="Arial"/>
          <w:color w:val="4C4C4C"/>
          <w:sz w:val="24"/>
          <w:szCs w:val="24"/>
        </w:rPr>
      </w:pPr>
      <w:r w:rsidRPr="00875F3F">
        <w:rPr>
          <w:rFonts w:ascii="Arial" w:eastAsia="Times New Roman" w:hAnsi="Arial" w:cs="Arial"/>
          <w:color w:val="4C4C4C"/>
          <w:sz w:val="24"/>
          <w:szCs w:val="24"/>
        </w:rPr>
        <w:lastRenderedPageBreak/>
        <w:t xml:space="preserve">Este posibil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verifici plățile fără să rulezi un nod de rețea în întregime. Un utilizator are nevoie doar să păstreze o copie a header-ului de block pentru cel mai lung lanț de dovadă de lucru, pe care o poate obține interogând nodurile rețelei până când este sigur că are cel mai lung lanț și să obțină ramura Merkle care face legătura dintre tranzacție și block-ul cu timbur de timp. Nu poate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verifice singur tranzacția, dar făcând legătura cu un loc din lanț poate să vadă că un nod de rețea l-a acceptat, iar block-urile adăugate după confirmă în continuare că rețeaua l-a acceptat.</w:t>
      </w:r>
      <w:r w:rsidRPr="00875F3F">
        <w:rPr>
          <w:rFonts w:ascii="Arial" w:eastAsia="Times New Roman" w:hAnsi="Arial" w:cs="Arial"/>
          <w:noProof/>
          <w:color w:val="FD9A3E"/>
          <w:sz w:val="24"/>
          <w:szCs w:val="24"/>
        </w:rPr>
        <w:drawing>
          <wp:inline distT="0" distB="0" distL="0" distR="0">
            <wp:extent cx="4933950" cy="2171700"/>
            <wp:effectExtent l="0" t="0" r="0" b="0"/>
            <wp:docPr id="7" name="Picture 7" descr="satoshi 5">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toshi 5">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171700"/>
                    </a:xfrm>
                    <a:prstGeom prst="rect">
                      <a:avLst/>
                    </a:prstGeom>
                    <a:noFill/>
                    <a:ln>
                      <a:noFill/>
                    </a:ln>
                  </pic:spPr>
                </pic:pic>
              </a:graphicData>
            </a:graphic>
          </wp:inline>
        </w:drawing>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Astfel, verificarea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de încredere atâta timp cât nodurile fidele controlează rețeaua, dar este mai vulnerabilă dacă rețeaua este înfrântă de un atacator. Atâta timp cât nodurile de rețea pot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verifice singure tranzacțiile, metoda simplificată poate fi păcălită de tranzacțiile inventate de un atacator atâta timp cât acesta poate să continue să depășească rețeaua. O strategie pentru a te proteja de acest lucru ar fi să accepți alerte de la nodurile de rețea când detectează un block invalid, determinând programul utilizatorului să descarce întregul block și alertând tranzacția pentru a confirma inconsecvența. Afacerile care primesc frecvent plăți vor vrea probabil în continuare să ruleze propriile noduri pentru siguranță independentă și verificare mai rapidă.</w:t>
      </w:r>
    </w:p>
    <w:p w:rsidR="00875F3F" w:rsidRPr="00875F3F" w:rsidRDefault="00875F3F" w:rsidP="00875F3F">
      <w:pPr>
        <w:shd w:val="clear" w:color="auto" w:fill="FFFFFF"/>
        <w:spacing w:before="100" w:beforeAutospacing="1" w:after="100" w:afterAutospacing="1" w:line="240" w:lineRule="auto"/>
        <w:jc w:val="both"/>
        <w:outlineLvl w:val="0"/>
        <w:rPr>
          <w:rFonts w:ascii="Arial" w:eastAsia="Times New Roman" w:hAnsi="Arial" w:cs="Arial"/>
          <w:color w:val="000000"/>
          <w:kern w:val="36"/>
          <w:sz w:val="36"/>
          <w:szCs w:val="36"/>
        </w:rPr>
      </w:pPr>
      <w:r w:rsidRPr="00875F3F">
        <w:rPr>
          <w:rFonts w:ascii="Arial" w:eastAsia="Times New Roman" w:hAnsi="Arial" w:cs="Arial"/>
          <w:color w:val="000000"/>
          <w:kern w:val="36"/>
          <w:sz w:val="36"/>
          <w:szCs w:val="36"/>
        </w:rPr>
        <w:t>9. Combinarea și disocierea valorii</w:t>
      </w:r>
    </w:p>
    <w:p w:rsidR="00875F3F" w:rsidRPr="00875F3F" w:rsidRDefault="00875F3F" w:rsidP="00875F3F">
      <w:pPr>
        <w:shd w:val="clear" w:color="auto" w:fill="FFFFFF"/>
        <w:spacing w:after="100" w:afterAutospacing="1" w:line="240" w:lineRule="auto"/>
        <w:jc w:val="center"/>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Deși ar părea posibil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manevrezi monedele individual, ar fi greoi să faci o tranzacție separată pentru fiecare cent dintr-un transfer. Pentru a permite valorii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fie împărțite și combinate, tranzacțiile conțin mai multe inputuri și outputuri. În mod normal </w:t>
      </w:r>
      <w:proofErr w:type="gramStart"/>
      <w:r w:rsidRPr="00875F3F">
        <w:rPr>
          <w:rFonts w:ascii="Arial" w:eastAsia="Times New Roman" w:hAnsi="Arial" w:cs="Arial"/>
          <w:color w:val="4C4C4C"/>
          <w:sz w:val="24"/>
          <w:szCs w:val="24"/>
        </w:rPr>
        <w:t>va</w:t>
      </w:r>
      <w:proofErr w:type="gramEnd"/>
      <w:r w:rsidRPr="00875F3F">
        <w:rPr>
          <w:rFonts w:ascii="Arial" w:eastAsia="Times New Roman" w:hAnsi="Arial" w:cs="Arial"/>
          <w:color w:val="4C4C4C"/>
          <w:sz w:val="24"/>
          <w:szCs w:val="24"/>
        </w:rPr>
        <w:t xml:space="preserve"> fi fie un singur</w:t>
      </w:r>
      <w:r>
        <w:rPr>
          <w:rFonts w:ascii="Arial" w:eastAsia="Times New Roman" w:hAnsi="Arial" w:cs="Arial"/>
          <w:color w:val="4C4C4C"/>
          <w:sz w:val="24"/>
          <w:szCs w:val="24"/>
        </w:rPr>
        <w:t xml:space="preserve"> input</w:t>
      </w:r>
      <w:r w:rsidRPr="00875F3F">
        <w:rPr>
          <w:rFonts w:ascii="Arial" w:eastAsia="Times New Roman" w:hAnsi="Arial" w:cs="Arial"/>
          <w:color w:val="4C4C4C"/>
          <w:sz w:val="24"/>
          <w:szCs w:val="24"/>
        </w:rPr>
        <w:t> dintr-o tranzacție precedentă mai mare sau mai multe inputuri combinând sume mai mici, ori cel mult două outputuri: unul pentru plăți și unul returnând restul, dacă este cazul, emițătorului.</w:t>
      </w:r>
      <w:r w:rsidRPr="00875F3F">
        <w:rPr>
          <w:rFonts w:ascii="Arial" w:eastAsia="Times New Roman" w:hAnsi="Arial" w:cs="Arial"/>
          <w:noProof/>
          <w:color w:val="FD9A3E"/>
          <w:sz w:val="24"/>
          <w:szCs w:val="24"/>
        </w:rPr>
        <w:drawing>
          <wp:inline distT="0" distB="0" distL="0" distR="0">
            <wp:extent cx="1676400" cy="982980"/>
            <wp:effectExtent l="0" t="0" r="0" b="7620"/>
            <wp:docPr id="6" name="Picture 6" descr="satoshi 6">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toshi 6">
                      <a:hlinkClick r:id="rId15"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400" cy="982980"/>
                    </a:xfrm>
                    <a:prstGeom prst="rect">
                      <a:avLst/>
                    </a:prstGeom>
                    <a:noFill/>
                    <a:ln>
                      <a:noFill/>
                    </a:ln>
                  </pic:spPr>
                </pic:pic>
              </a:graphicData>
            </a:graphic>
          </wp:inline>
        </w:drawing>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Este de notat că fan-out-ul [numărul de inputuri care poate fi conectat la </w:t>
      </w:r>
      <w:proofErr w:type="gramStart"/>
      <w:r w:rsidRPr="00875F3F">
        <w:rPr>
          <w:rFonts w:ascii="Arial" w:eastAsia="Times New Roman" w:hAnsi="Arial" w:cs="Arial"/>
          <w:color w:val="4C4C4C"/>
          <w:sz w:val="24"/>
          <w:szCs w:val="24"/>
        </w:rPr>
        <w:t>un</w:t>
      </w:r>
      <w:proofErr w:type="gramEnd"/>
      <w:r>
        <w:rPr>
          <w:rFonts w:ascii="Arial" w:eastAsia="Times New Roman" w:hAnsi="Arial" w:cs="Arial"/>
          <w:color w:val="4C4C4C"/>
          <w:sz w:val="24"/>
          <w:szCs w:val="24"/>
        </w:rPr>
        <w:t xml:space="preserve"> output</w:t>
      </w:r>
      <w:r w:rsidRPr="00875F3F">
        <w:rPr>
          <w:rFonts w:ascii="Arial" w:eastAsia="Times New Roman" w:hAnsi="Arial" w:cs="Arial"/>
          <w:color w:val="4C4C4C"/>
          <w:sz w:val="24"/>
          <w:szCs w:val="24"/>
        </w:rPr>
        <w:t xml:space="preserve"> specificat], în care o tranzacție depinde de mai multe tranzacții și acele tranzacții </w:t>
      </w:r>
      <w:r w:rsidRPr="00875F3F">
        <w:rPr>
          <w:rFonts w:ascii="Arial" w:eastAsia="Times New Roman" w:hAnsi="Arial" w:cs="Arial"/>
          <w:color w:val="4C4C4C"/>
          <w:sz w:val="24"/>
          <w:szCs w:val="24"/>
        </w:rPr>
        <w:lastRenderedPageBreak/>
        <w:t xml:space="preserve">depind de mai multe, nu ridică aici o problemă. Nu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niciodată nevoie să extragi o copie completă independentă a istoricului tranzacției.</w:t>
      </w:r>
    </w:p>
    <w:p w:rsidR="00875F3F" w:rsidRPr="00875F3F" w:rsidRDefault="00875F3F" w:rsidP="00875F3F">
      <w:pPr>
        <w:shd w:val="clear" w:color="auto" w:fill="FFFFFF"/>
        <w:spacing w:before="100" w:beforeAutospacing="1" w:after="100" w:afterAutospacing="1" w:line="240" w:lineRule="auto"/>
        <w:jc w:val="both"/>
        <w:outlineLvl w:val="0"/>
        <w:rPr>
          <w:rFonts w:ascii="Arial" w:eastAsia="Times New Roman" w:hAnsi="Arial" w:cs="Arial"/>
          <w:color w:val="000000"/>
          <w:kern w:val="36"/>
          <w:sz w:val="36"/>
          <w:szCs w:val="36"/>
        </w:rPr>
      </w:pPr>
      <w:r w:rsidRPr="00875F3F">
        <w:rPr>
          <w:rFonts w:ascii="Arial" w:eastAsia="Times New Roman" w:hAnsi="Arial" w:cs="Arial"/>
          <w:color w:val="000000"/>
          <w:kern w:val="36"/>
          <w:sz w:val="36"/>
          <w:szCs w:val="36"/>
        </w:rPr>
        <w:t>10. Dreptul la intimitate</w:t>
      </w:r>
    </w:p>
    <w:p w:rsidR="00875F3F" w:rsidRPr="00875F3F" w:rsidRDefault="00875F3F" w:rsidP="00875F3F">
      <w:pPr>
        <w:shd w:val="clear" w:color="auto" w:fill="FFFFFF"/>
        <w:spacing w:after="100" w:afterAutospacing="1" w:line="240" w:lineRule="auto"/>
        <w:jc w:val="center"/>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Modelul bancar tradițional ajunge la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nivel de intimitate limitând accesul la informație doar părților implicate și terților de încredere. Necesitatea de </w:t>
      </w:r>
      <w:proofErr w:type="gramStart"/>
      <w:r w:rsidRPr="00875F3F">
        <w:rPr>
          <w:rFonts w:ascii="Arial" w:eastAsia="Times New Roman" w:hAnsi="Arial" w:cs="Arial"/>
          <w:color w:val="4C4C4C"/>
          <w:sz w:val="24"/>
          <w:szCs w:val="24"/>
        </w:rPr>
        <w:t>a</w:t>
      </w:r>
      <w:proofErr w:type="gramEnd"/>
      <w:r w:rsidRPr="00875F3F">
        <w:rPr>
          <w:rFonts w:ascii="Arial" w:eastAsia="Times New Roman" w:hAnsi="Arial" w:cs="Arial"/>
          <w:color w:val="4C4C4C"/>
          <w:sz w:val="24"/>
          <w:szCs w:val="24"/>
        </w:rPr>
        <w:t xml:space="preserve"> anunța toate tranzacțiile public exclude această metodă, dar dreptul la intimitate poate fi menținut întrerupând cursul informațiilor în alte locuri: păstrând codurile publice anonime. Publicul poate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vadă că cineva trimite o sumă către altcineva, dar fără informații care să lege tranzacțiile de o persoană. Acest sistem este similar nivelului de informație emis de bursă, unde momentul și dimensiunea tranzacțiilor individuale</w:t>
      </w:r>
      <w:proofErr w:type="gramStart"/>
      <w:r w:rsidRPr="00875F3F">
        <w:rPr>
          <w:rFonts w:ascii="Arial" w:eastAsia="Times New Roman" w:hAnsi="Arial" w:cs="Arial"/>
          <w:color w:val="4C4C4C"/>
          <w:sz w:val="24"/>
          <w:szCs w:val="24"/>
        </w:rPr>
        <w:t>, ”</w:t>
      </w:r>
      <w:proofErr w:type="gramEnd"/>
      <w:r w:rsidRPr="00875F3F">
        <w:rPr>
          <w:rFonts w:ascii="Arial" w:eastAsia="Times New Roman" w:hAnsi="Arial" w:cs="Arial"/>
          <w:color w:val="4C4C4C"/>
          <w:sz w:val="24"/>
          <w:szCs w:val="24"/>
        </w:rPr>
        <w:t>caseta”, este făcută publică, fără însă a spune care sunt părțile implicate.</w:t>
      </w:r>
      <w:r w:rsidRPr="00875F3F">
        <w:rPr>
          <w:rFonts w:ascii="Arial" w:eastAsia="Times New Roman" w:hAnsi="Arial" w:cs="Arial"/>
          <w:noProof/>
          <w:color w:val="FD9A3E"/>
          <w:sz w:val="24"/>
          <w:szCs w:val="24"/>
        </w:rPr>
        <w:drawing>
          <wp:inline distT="0" distB="0" distL="0" distR="0">
            <wp:extent cx="4210050" cy="1409700"/>
            <wp:effectExtent l="0" t="0" r="0" b="0"/>
            <wp:docPr id="5" name="Picture 5" descr="satoshi 10">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toshi 10">
                      <a:hlinkClick r:id="rId17" tooltip="&quo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1409700"/>
                    </a:xfrm>
                    <a:prstGeom prst="rect">
                      <a:avLst/>
                    </a:prstGeom>
                    <a:noFill/>
                    <a:ln>
                      <a:noFill/>
                    </a:ln>
                  </pic:spPr>
                </pic:pic>
              </a:graphicData>
            </a:graphic>
          </wp:inline>
        </w:drawing>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Ca metodă de siguranță suplimentară, o nouă pereche de coduri ar trebui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fie folosită pentru fiecare tranzacție pentru ca tranzacția să nu poate fi legată de un anumit proprietar. Anumite legături sunt de neevitat cu tranzacțiile cu mai multe inputuri, care implicit dezvăluie că inputul lor a fost folosit de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anumit proprietar. Riscul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ca dacă utilizatorul unui cod este dezvăluit, legăturile ar putea să se facă și cu alte tranzacții care aparțin aceluiași proprietar.</w:t>
      </w:r>
    </w:p>
    <w:p w:rsidR="00875F3F" w:rsidRPr="00875F3F" w:rsidRDefault="00875F3F" w:rsidP="00875F3F">
      <w:pPr>
        <w:shd w:val="clear" w:color="auto" w:fill="FFFFFF"/>
        <w:spacing w:before="100" w:beforeAutospacing="1" w:after="100" w:afterAutospacing="1" w:line="240" w:lineRule="auto"/>
        <w:jc w:val="both"/>
        <w:outlineLvl w:val="0"/>
        <w:rPr>
          <w:rFonts w:ascii="Arial" w:eastAsia="Times New Roman" w:hAnsi="Arial" w:cs="Arial"/>
          <w:color w:val="000000"/>
          <w:kern w:val="36"/>
          <w:sz w:val="36"/>
          <w:szCs w:val="36"/>
        </w:rPr>
      </w:pPr>
      <w:r w:rsidRPr="00875F3F">
        <w:rPr>
          <w:rFonts w:ascii="Arial" w:eastAsia="Times New Roman" w:hAnsi="Arial" w:cs="Arial"/>
          <w:color w:val="000000"/>
          <w:kern w:val="36"/>
          <w:sz w:val="36"/>
          <w:szCs w:val="36"/>
        </w:rPr>
        <w:t>11. Estimate</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Considerăm ipoteza unui atacator care încearcă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genereze un lanț alternativ mai rapid decât un lanț fidel. Dacă reușește acest lucru, nu deschide sistemul către schimbări arbitrare, cum ar fi crearea de valoare din piatră seacă sau posibilitatea de a lua bani care nu i-au aparținut niciodată atacatorului. Nodurile nu vor accepta o tranzacție invalidă ca plată, iar nodurile fidele nu vor accepta niciodată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block care conține astfel de tranzacții.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atacator poate doar să încerce să schimbe uan din propriile tranzacții pentru a lua înapoi bani pe care i-a cheltuit de curând.</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Cursa dintre lanțul onest și lanțul atacator poate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fie caracterizată ca un traseu binominal random. Succesul evenimentului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ideea că lanțul fidel este mărit cu un block, crescând avansul cu +1, iar nereușita este ca lanțul atacatorului să fie extins cu un block reducând diferența cu -1.</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lastRenderedPageBreak/>
        <w:t xml:space="preserve">Probabilitatea ca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atacator care are un deficit să prindă din urmă un lanț fidel, este analogă cu problema cunoscută ca Gambler’s Ruin. Să presupunem că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jucător de pariuri cu credit nelimitat începe cu un deficit și joacă un număr ipotetic infinit de jocuri pentru a încerca să ajungă la un prag de rentabilitate. Putem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calculăm probabilitatea de a ajunge la pragul de rentabilitate, sau felul în care un atacator prinde din urmă un lanț fidel, după cum urmează:</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p= probabilitatea ca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nod fidel să găsească următorul block</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q=probabilitatea ca atacatorul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găsească următorul block</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q2=probabilitatea ca atacatorul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nu prindă niciodată din urmă numărul de z blocuri avans al nodului fidel</w:t>
      </w:r>
    </w:p>
    <w:p w:rsidR="00875F3F" w:rsidRPr="00875F3F" w:rsidRDefault="00875F3F" w:rsidP="00875F3F">
      <w:pPr>
        <w:shd w:val="clear" w:color="auto" w:fill="FFFFFF"/>
        <w:spacing w:after="100" w:afterAutospacing="1" w:line="240" w:lineRule="auto"/>
        <w:jc w:val="center"/>
        <w:rPr>
          <w:rFonts w:ascii="Arial" w:eastAsia="Times New Roman" w:hAnsi="Arial" w:cs="Arial"/>
          <w:color w:val="4C4C4C"/>
          <w:sz w:val="24"/>
          <w:szCs w:val="24"/>
        </w:rPr>
      </w:pPr>
      <w:r w:rsidRPr="00875F3F">
        <w:rPr>
          <w:rFonts w:ascii="Arial" w:eastAsia="Times New Roman" w:hAnsi="Arial" w:cs="Arial"/>
          <w:noProof/>
          <w:color w:val="FD9A3E"/>
          <w:sz w:val="24"/>
          <w:szCs w:val="24"/>
        </w:rPr>
        <w:drawing>
          <wp:inline distT="0" distB="0" distL="0" distR="0">
            <wp:extent cx="1600200" cy="762000"/>
            <wp:effectExtent l="0" t="0" r="0" b="0"/>
            <wp:docPr id="4" name="Picture 4" descr="satoshi 11">
              <a:hlinkClick xmlns:a="http://schemas.openxmlformats.org/drawingml/2006/main" r:id="rId1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toshi 11">
                      <a:hlinkClick r:id="rId19" tooltip="&quot;&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762000"/>
                    </a:xfrm>
                    <a:prstGeom prst="rect">
                      <a:avLst/>
                    </a:prstGeom>
                    <a:noFill/>
                    <a:ln>
                      <a:noFill/>
                    </a:ln>
                  </pic:spPr>
                </pic:pic>
              </a:graphicData>
            </a:graphic>
          </wp:inline>
        </w:drawing>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Ținând cont de presupunerea noastră că p&gt;q, probabilitatea scade exponențial pe măsură </w:t>
      </w:r>
      <w:proofErr w:type="gramStart"/>
      <w:r w:rsidRPr="00875F3F">
        <w:rPr>
          <w:rFonts w:ascii="Arial" w:eastAsia="Times New Roman" w:hAnsi="Arial" w:cs="Arial"/>
          <w:color w:val="4C4C4C"/>
          <w:sz w:val="24"/>
          <w:szCs w:val="24"/>
        </w:rPr>
        <w:t>ce</w:t>
      </w:r>
      <w:proofErr w:type="gramEnd"/>
      <w:r w:rsidRPr="00875F3F">
        <w:rPr>
          <w:rFonts w:ascii="Arial" w:eastAsia="Times New Roman" w:hAnsi="Arial" w:cs="Arial"/>
          <w:color w:val="4C4C4C"/>
          <w:sz w:val="24"/>
          <w:szCs w:val="24"/>
        </w:rPr>
        <w:t xml:space="preserve"> numărul de block-uri pe care atacatorul trebuie să le prindă din urmă crește. Ținând cont că șansele sunt împotriva lui, dacă nu face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salt norocos înainte încă de la început, șansele sale devin din ce în ce mai mici pe măsură ce rămâne din ce în ce mai mult în urmă.</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Acum trebuie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luăm în calcul cât timp îi ia receptorului unei noi tranzacții să aștepte înainte de a fi destul de sigur că un anumit emițător nu poate să schimbe tranzacția. Presupunem că cel care trimite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un atacator care vrea să îl facă pe receptor să creadă o perioadă de timp că a fost plătit, iar apoi să comuteplata către el după ce acea perioadă de timp a trecut. Receptorul </w:t>
      </w:r>
      <w:proofErr w:type="gramStart"/>
      <w:r w:rsidRPr="00875F3F">
        <w:rPr>
          <w:rFonts w:ascii="Arial" w:eastAsia="Times New Roman" w:hAnsi="Arial" w:cs="Arial"/>
          <w:color w:val="4C4C4C"/>
          <w:sz w:val="24"/>
          <w:szCs w:val="24"/>
        </w:rPr>
        <w:t>va</w:t>
      </w:r>
      <w:proofErr w:type="gramEnd"/>
      <w:r w:rsidRPr="00875F3F">
        <w:rPr>
          <w:rFonts w:ascii="Arial" w:eastAsia="Times New Roman" w:hAnsi="Arial" w:cs="Arial"/>
          <w:color w:val="4C4C4C"/>
          <w:sz w:val="24"/>
          <w:szCs w:val="24"/>
        </w:rPr>
        <w:t xml:space="preserve"> fi atenționat când acest lucru se întâmplă, dar cel care trimite speră că acest lucru se va întâmpla cât mai târziu. Receptorul generează o nouă pereche de cod și dă codul public celui care trimite la scurt timp înainte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semneze. Acest lucru previne problema ca cel care trimite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pregătească un lanț de block-uri dinainte lucrând la el în continuu până când are norocul să prindă avans, apoi excută tranzacția în acel moment. Odată </w:t>
      </w:r>
      <w:proofErr w:type="gramStart"/>
      <w:r w:rsidRPr="00875F3F">
        <w:rPr>
          <w:rFonts w:ascii="Arial" w:eastAsia="Times New Roman" w:hAnsi="Arial" w:cs="Arial"/>
          <w:color w:val="4C4C4C"/>
          <w:sz w:val="24"/>
          <w:szCs w:val="24"/>
        </w:rPr>
        <w:t>ce</w:t>
      </w:r>
      <w:proofErr w:type="gramEnd"/>
      <w:r w:rsidRPr="00875F3F">
        <w:rPr>
          <w:rFonts w:ascii="Arial" w:eastAsia="Times New Roman" w:hAnsi="Arial" w:cs="Arial"/>
          <w:color w:val="4C4C4C"/>
          <w:sz w:val="24"/>
          <w:szCs w:val="24"/>
        </w:rPr>
        <w:t xml:space="preserve"> tranzacția a fost trimisă, cel care trimite începe să lucreze în secret la un lanț paralel care să conțină o versiune alternativă pentru tranzacția sa.</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Recipientul așteaptă până când tranzacția a fost adăugată la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block și z block-uri au fost aliniate după acesta. Nu știe exact numărul de acțiuni pe care atacatorul l-</w:t>
      </w:r>
      <w:proofErr w:type="gramStart"/>
      <w:r w:rsidRPr="00875F3F">
        <w:rPr>
          <w:rFonts w:ascii="Arial" w:eastAsia="Times New Roman" w:hAnsi="Arial" w:cs="Arial"/>
          <w:color w:val="4C4C4C"/>
          <w:sz w:val="24"/>
          <w:szCs w:val="24"/>
        </w:rPr>
        <w:t>a</w:t>
      </w:r>
      <w:proofErr w:type="gramEnd"/>
      <w:r w:rsidRPr="00875F3F">
        <w:rPr>
          <w:rFonts w:ascii="Arial" w:eastAsia="Times New Roman" w:hAnsi="Arial" w:cs="Arial"/>
          <w:color w:val="4C4C4C"/>
          <w:sz w:val="24"/>
          <w:szCs w:val="24"/>
        </w:rPr>
        <w:t xml:space="preserve"> făcut, dar presupunând că block-ul fidel a așteptat un număr mediu de timp pentru un block, progresul potențial al atacatorului va fi o distribuție Poisson cu valoarea:</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λ=zqp</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lastRenderedPageBreak/>
        <w:t xml:space="preserve">Pentru </w:t>
      </w:r>
      <w:proofErr w:type="gramStart"/>
      <w:r w:rsidRPr="00875F3F">
        <w:rPr>
          <w:rFonts w:ascii="Arial" w:eastAsia="Times New Roman" w:hAnsi="Arial" w:cs="Arial"/>
          <w:color w:val="4C4C4C"/>
          <w:sz w:val="24"/>
          <w:szCs w:val="24"/>
        </w:rPr>
        <w:t>a</w:t>
      </w:r>
      <w:proofErr w:type="gramEnd"/>
      <w:r w:rsidRPr="00875F3F">
        <w:rPr>
          <w:rFonts w:ascii="Arial" w:eastAsia="Times New Roman" w:hAnsi="Arial" w:cs="Arial"/>
          <w:color w:val="4C4C4C"/>
          <w:sz w:val="24"/>
          <w:szCs w:val="24"/>
        </w:rPr>
        <w:t xml:space="preserve"> obține probabilitatea ca atacatorul să prindă din urmă acum, înmulțim densitatea Poisson pentru fiecare sumă de progrez pe care l-ar fi putut face cu probabilitatea că ar fi putut să prindă din urmă din acel punct.</w:t>
      </w:r>
    </w:p>
    <w:p w:rsidR="00875F3F" w:rsidRPr="00875F3F" w:rsidRDefault="00875F3F" w:rsidP="00875F3F">
      <w:pPr>
        <w:shd w:val="clear" w:color="auto" w:fill="FFFFFF"/>
        <w:spacing w:after="100" w:afterAutospacing="1" w:line="240" w:lineRule="auto"/>
        <w:jc w:val="center"/>
        <w:rPr>
          <w:rFonts w:ascii="Arial" w:eastAsia="Times New Roman" w:hAnsi="Arial" w:cs="Arial"/>
          <w:color w:val="4C4C4C"/>
          <w:sz w:val="24"/>
          <w:szCs w:val="24"/>
        </w:rPr>
      </w:pPr>
      <w:r w:rsidRPr="00875F3F">
        <w:rPr>
          <w:rFonts w:ascii="Arial" w:eastAsia="Times New Roman" w:hAnsi="Arial" w:cs="Arial"/>
          <w:noProof/>
          <w:color w:val="FD9A3E"/>
          <w:sz w:val="24"/>
          <w:szCs w:val="24"/>
        </w:rPr>
        <w:drawing>
          <wp:inline distT="0" distB="0" distL="0" distR="0">
            <wp:extent cx="2152650" cy="678180"/>
            <wp:effectExtent l="0" t="0" r="0" b="7620"/>
            <wp:docPr id="3" name="Picture 3" descr="satoshi 13">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toshi 13">
                      <a:hlinkClick r:id="rId21"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2650" cy="678180"/>
                    </a:xfrm>
                    <a:prstGeom prst="rect">
                      <a:avLst/>
                    </a:prstGeom>
                    <a:noFill/>
                    <a:ln>
                      <a:noFill/>
                    </a:ln>
                  </pic:spPr>
                </pic:pic>
              </a:graphicData>
            </a:graphic>
          </wp:inline>
        </w:drawing>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Rearanjând pentru a evita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adunăm o coadă infinită de distribuție…</w:t>
      </w:r>
    </w:p>
    <w:p w:rsidR="00875F3F" w:rsidRPr="00875F3F" w:rsidRDefault="00875F3F" w:rsidP="00875F3F">
      <w:pPr>
        <w:shd w:val="clear" w:color="auto" w:fill="FFFFFF"/>
        <w:spacing w:after="100" w:afterAutospacing="1" w:line="240" w:lineRule="auto"/>
        <w:jc w:val="center"/>
        <w:rPr>
          <w:rFonts w:ascii="Arial" w:eastAsia="Times New Roman" w:hAnsi="Arial" w:cs="Arial"/>
          <w:color w:val="4C4C4C"/>
          <w:sz w:val="24"/>
          <w:szCs w:val="24"/>
        </w:rPr>
      </w:pPr>
      <w:r w:rsidRPr="00875F3F">
        <w:rPr>
          <w:rFonts w:ascii="Arial" w:eastAsia="Times New Roman" w:hAnsi="Arial" w:cs="Arial"/>
          <w:noProof/>
          <w:color w:val="FD9A3E"/>
          <w:sz w:val="24"/>
          <w:szCs w:val="24"/>
        </w:rPr>
        <w:drawing>
          <wp:inline distT="0" distB="0" distL="0" distR="0">
            <wp:extent cx="1836420" cy="552450"/>
            <wp:effectExtent l="0" t="0" r="0" b="0"/>
            <wp:docPr id="2" name="Picture 2" descr="satoshi 14">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toshi 14">
                      <a:hlinkClick r:id="rId23" tooltip="&quo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6420" cy="552450"/>
                    </a:xfrm>
                    <a:prstGeom prst="rect">
                      <a:avLst/>
                    </a:prstGeom>
                    <a:noFill/>
                    <a:ln>
                      <a:noFill/>
                    </a:ln>
                  </pic:spPr>
                </pic:pic>
              </a:graphicData>
            </a:graphic>
          </wp:inline>
        </w:drawing>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Și convertind în cod C</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#include</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proofErr w:type="gramStart"/>
      <w:r w:rsidRPr="00875F3F">
        <w:rPr>
          <w:rFonts w:ascii="Arial" w:eastAsia="Times New Roman" w:hAnsi="Arial" w:cs="Arial"/>
          <w:color w:val="4C4C4C"/>
          <w:sz w:val="24"/>
          <w:szCs w:val="24"/>
        </w:rPr>
        <w:t>double</w:t>
      </w:r>
      <w:proofErr w:type="gramEnd"/>
      <w:r w:rsidRPr="00875F3F">
        <w:rPr>
          <w:rFonts w:ascii="Arial" w:eastAsia="Times New Roman" w:hAnsi="Arial" w:cs="Arial"/>
          <w:color w:val="4C4C4C"/>
          <w:sz w:val="24"/>
          <w:szCs w:val="24"/>
        </w:rPr>
        <w:t xml:space="preserve"> AttackerSuccessProbability(double q, int z)</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               </w:t>
      </w:r>
      <w:proofErr w:type="gramStart"/>
      <w:r w:rsidRPr="00875F3F">
        <w:rPr>
          <w:rFonts w:ascii="Arial" w:eastAsia="Times New Roman" w:hAnsi="Arial" w:cs="Arial"/>
          <w:color w:val="4C4C4C"/>
          <w:sz w:val="24"/>
          <w:szCs w:val="24"/>
        </w:rPr>
        <w:t>double</w:t>
      </w:r>
      <w:proofErr w:type="gramEnd"/>
      <w:r w:rsidRPr="00875F3F">
        <w:rPr>
          <w:rFonts w:ascii="Arial" w:eastAsia="Times New Roman" w:hAnsi="Arial" w:cs="Arial"/>
          <w:color w:val="4C4C4C"/>
          <w:sz w:val="24"/>
          <w:szCs w:val="24"/>
        </w:rPr>
        <w:t xml:space="preserve"> p = 1.0 – q;</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               </w:t>
      </w:r>
      <w:proofErr w:type="gramStart"/>
      <w:r w:rsidRPr="00875F3F">
        <w:rPr>
          <w:rFonts w:ascii="Arial" w:eastAsia="Times New Roman" w:hAnsi="Arial" w:cs="Arial"/>
          <w:color w:val="4C4C4C"/>
          <w:sz w:val="24"/>
          <w:szCs w:val="24"/>
        </w:rPr>
        <w:t>double</w:t>
      </w:r>
      <w:proofErr w:type="gramEnd"/>
      <w:r w:rsidRPr="00875F3F">
        <w:rPr>
          <w:rFonts w:ascii="Arial" w:eastAsia="Times New Roman" w:hAnsi="Arial" w:cs="Arial"/>
          <w:color w:val="4C4C4C"/>
          <w:sz w:val="24"/>
          <w:szCs w:val="24"/>
        </w:rPr>
        <w:t xml:space="preserve"> lambda = z * (q / p);</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               </w:t>
      </w:r>
      <w:proofErr w:type="gramStart"/>
      <w:r w:rsidRPr="00875F3F">
        <w:rPr>
          <w:rFonts w:ascii="Arial" w:eastAsia="Times New Roman" w:hAnsi="Arial" w:cs="Arial"/>
          <w:color w:val="4C4C4C"/>
          <w:sz w:val="24"/>
          <w:szCs w:val="24"/>
        </w:rPr>
        <w:t>double</w:t>
      </w:r>
      <w:proofErr w:type="gramEnd"/>
      <w:r w:rsidRPr="00875F3F">
        <w:rPr>
          <w:rFonts w:ascii="Arial" w:eastAsia="Times New Roman" w:hAnsi="Arial" w:cs="Arial"/>
          <w:color w:val="4C4C4C"/>
          <w:sz w:val="24"/>
          <w:szCs w:val="24"/>
        </w:rPr>
        <w:t xml:space="preserve"> sum = 1.0;</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               </w:t>
      </w:r>
      <w:proofErr w:type="gramStart"/>
      <w:r w:rsidRPr="00875F3F">
        <w:rPr>
          <w:rFonts w:ascii="Arial" w:eastAsia="Times New Roman" w:hAnsi="Arial" w:cs="Arial"/>
          <w:color w:val="4C4C4C"/>
          <w:sz w:val="24"/>
          <w:szCs w:val="24"/>
        </w:rPr>
        <w:t>int</w:t>
      </w:r>
      <w:proofErr w:type="gramEnd"/>
      <w:r w:rsidRPr="00875F3F">
        <w:rPr>
          <w:rFonts w:ascii="Arial" w:eastAsia="Times New Roman" w:hAnsi="Arial" w:cs="Arial"/>
          <w:color w:val="4C4C4C"/>
          <w:sz w:val="24"/>
          <w:szCs w:val="24"/>
        </w:rPr>
        <w:t xml:space="preserve"> i, k;</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               </w:t>
      </w:r>
      <w:proofErr w:type="gramStart"/>
      <w:r w:rsidRPr="00875F3F">
        <w:rPr>
          <w:rFonts w:ascii="Arial" w:eastAsia="Times New Roman" w:hAnsi="Arial" w:cs="Arial"/>
          <w:color w:val="4C4C4C"/>
          <w:sz w:val="24"/>
          <w:szCs w:val="24"/>
        </w:rPr>
        <w:t>for</w:t>
      </w:r>
      <w:proofErr w:type="gramEnd"/>
      <w:r w:rsidRPr="00875F3F">
        <w:rPr>
          <w:rFonts w:ascii="Arial" w:eastAsia="Times New Roman" w:hAnsi="Arial" w:cs="Arial"/>
          <w:color w:val="4C4C4C"/>
          <w:sz w:val="24"/>
          <w:szCs w:val="24"/>
        </w:rPr>
        <w:t xml:space="preserve"> (k = 0; k &lt;= z; k++)</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                               </w:t>
      </w:r>
      <w:proofErr w:type="gramStart"/>
      <w:r w:rsidRPr="00875F3F">
        <w:rPr>
          <w:rFonts w:ascii="Arial" w:eastAsia="Times New Roman" w:hAnsi="Arial" w:cs="Arial"/>
          <w:color w:val="4C4C4C"/>
          <w:sz w:val="24"/>
          <w:szCs w:val="24"/>
        </w:rPr>
        <w:t>double</w:t>
      </w:r>
      <w:proofErr w:type="gramEnd"/>
      <w:r w:rsidRPr="00875F3F">
        <w:rPr>
          <w:rFonts w:ascii="Arial" w:eastAsia="Times New Roman" w:hAnsi="Arial" w:cs="Arial"/>
          <w:color w:val="4C4C4C"/>
          <w:sz w:val="24"/>
          <w:szCs w:val="24"/>
        </w:rPr>
        <w:t xml:space="preserve"> poisson = exp(-lambda);</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                               </w:t>
      </w:r>
      <w:proofErr w:type="gramStart"/>
      <w:r w:rsidRPr="00875F3F">
        <w:rPr>
          <w:rFonts w:ascii="Arial" w:eastAsia="Times New Roman" w:hAnsi="Arial" w:cs="Arial"/>
          <w:color w:val="4C4C4C"/>
          <w:sz w:val="24"/>
          <w:szCs w:val="24"/>
        </w:rPr>
        <w:t>for</w:t>
      </w:r>
      <w:proofErr w:type="gramEnd"/>
      <w:r w:rsidRPr="00875F3F">
        <w:rPr>
          <w:rFonts w:ascii="Arial" w:eastAsia="Times New Roman" w:hAnsi="Arial" w:cs="Arial"/>
          <w:color w:val="4C4C4C"/>
          <w:sz w:val="24"/>
          <w:szCs w:val="24"/>
        </w:rPr>
        <w:t xml:space="preserve"> (i = 1; i &lt;= k; i++)</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                                              </w:t>
      </w:r>
      <w:proofErr w:type="gramStart"/>
      <w:r w:rsidRPr="00875F3F">
        <w:rPr>
          <w:rFonts w:ascii="Arial" w:eastAsia="Times New Roman" w:hAnsi="Arial" w:cs="Arial"/>
          <w:color w:val="4C4C4C"/>
          <w:sz w:val="24"/>
          <w:szCs w:val="24"/>
        </w:rPr>
        <w:t>poisson</w:t>
      </w:r>
      <w:proofErr w:type="gramEnd"/>
      <w:r w:rsidRPr="00875F3F">
        <w:rPr>
          <w:rFonts w:ascii="Arial" w:eastAsia="Times New Roman" w:hAnsi="Arial" w:cs="Arial"/>
          <w:color w:val="4C4C4C"/>
          <w:sz w:val="24"/>
          <w:szCs w:val="24"/>
        </w:rPr>
        <w:t xml:space="preserve"> *= lambda / i;</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                               </w:t>
      </w:r>
      <w:proofErr w:type="gramStart"/>
      <w:r w:rsidRPr="00875F3F">
        <w:rPr>
          <w:rFonts w:ascii="Arial" w:eastAsia="Times New Roman" w:hAnsi="Arial" w:cs="Arial"/>
          <w:color w:val="4C4C4C"/>
          <w:sz w:val="24"/>
          <w:szCs w:val="24"/>
        </w:rPr>
        <w:t>sum</w:t>
      </w:r>
      <w:proofErr w:type="gramEnd"/>
      <w:r w:rsidRPr="00875F3F">
        <w:rPr>
          <w:rFonts w:ascii="Arial" w:eastAsia="Times New Roman" w:hAnsi="Arial" w:cs="Arial"/>
          <w:color w:val="4C4C4C"/>
          <w:sz w:val="24"/>
          <w:szCs w:val="24"/>
        </w:rPr>
        <w:t xml:space="preserve"> -= poisson * (1 – pow(q / p, z – k));</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               </w:t>
      </w:r>
      <w:proofErr w:type="gramStart"/>
      <w:r w:rsidRPr="00875F3F">
        <w:rPr>
          <w:rFonts w:ascii="Arial" w:eastAsia="Times New Roman" w:hAnsi="Arial" w:cs="Arial"/>
          <w:color w:val="4C4C4C"/>
          <w:sz w:val="24"/>
          <w:szCs w:val="24"/>
        </w:rPr>
        <w:t>return</w:t>
      </w:r>
      <w:proofErr w:type="gramEnd"/>
      <w:r w:rsidRPr="00875F3F">
        <w:rPr>
          <w:rFonts w:ascii="Arial" w:eastAsia="Times New Roman" w:hAnsi="Arial" w:cs="Arial"/>
          <w:color w:val="4C4C4C"/>
          <w:sz w:val="24"/>
          <w:szCs w:val="24"/>
        </w:rPr>
        <w:t xml:space="preserve"> sum;</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lastRenderedPageBreak/>
        <w:t>}</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Rulând câteva rezultate, putem vedea probabilitatea care scade exponențial cu z</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q=0.1</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z=0    P=1.0000000</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z=1    P=0.2045873</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z=2    P=0.0509779</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z=3    P=0.0131722</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z=4    P=0.0034552</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z=5    P=0.0009137</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z=6    P=0.0002428</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z=7    P=0.0000647</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z=8    P=0.0000173</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z=9    P=0.0000046</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z=10   P=0.0000012</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q=0.3</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z=0    P=1.0000000</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z=5    P=0.1773523</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z=10   P=0.0416605</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z=15   P=0.0101008</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z=20   P=0.0024804</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z=25   P=0.0006132</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z=30   P=0.0001522</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z=35   P=0.0000379</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lastRenderedPageBreak/>
        <w:t>z=40   P=0.0000095</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z=45   P=0.0000024</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z=50   P=0.0000006</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Rezolvând pentru P mai mic de 0.1%…</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P &lt; 0.001</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q=0.10   z=5</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q=0.15   z=8</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q=0.20   z=11</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q=0.25   z=15</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q=0.30   z=24</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q=0.35   z=41</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q=0.40   z=89</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q=0.45   z=340</w:t>
      </w:r>
    </w:p>
    <w:p w:rsidR="00875F3F" w:rsidRPr="00875F3F" w:rsidRDefault="00875F3F" w:rsidP="00875F3F">
      <w:pPr>
        <w:shd w:val="clear" w:color="auto" w:fill="FFFFFF"/>
        <w:spacing w:before="100" w:beforeAutospacing="1" w:after="100" w:afterAutospacing="1" w:line="240" w:lineRule="auto"/>
        <w:jc w:val="both"/>
        <w:outlineLvl w:val="0"/>
        <w:rPr>
          <w:rFonts w:ascii="Arial" w:eastAsia="Times New Roman" w:hAnsi="Arial" w:cs="Arial"/>
          <w:color w:val="000000"/>
          <w:kern w:val="36"/>
          <w:sz w:val="36"/>
          <w:szCs w:val="36"/>
        </w:rPr>
      </w:pPr>
      <w:r w:rsidRPr="00875F3F">
        <w:rPr>
          <w:rFonts w:ascii="Arial" w:eastAsia="Times New Roman" w:hAnsi="Arial" w:cs="Arial"/>
          <w:color w:val="000000"/>
          <w:kern w:val="36"/>
          <w:sz w:val="36"/>
          <w:szCs w:val="36"/>
        </w:rPr>
        <w:t>12. Concluzii</w:t>
      </w:r>
    </w:p>
    <w:p w:rsidR="00875F3F" w:rsidRPr="00875F3F" w:rsidRDefault="00875F3F" w:rsidP="00875F3F">
      <w:pPr>
        <w:shd w:val="clear" w:color="auto" w:fill="FFFFFF"/>
        <w:spacing w:after="100" w:afterAutospacing="1" w:line="240" w:lineRule="auto"/>
        <w:jc w:val="both"/>
        <w:rPr>
          <w:rFonts w:ascii="Arial" w:eastAsia="Times New Roman" w:hAnsi="Arial" w:cs="Arial"/>
          <w:color w:val="4C4C4C"/>
          <w:sz w:val="24"/>
          <w:szCs w:val="24"/>
        </w:rPr>
      </w:pPr>
      <w:r w:rsidRPr="00875F3F">
        <w:rPr>
          <w:rFonts w:ascii="Arial" w:eastAsia="Times New Roman" w:hAnsi="Arial" w:cs="Arial"/>
          <w:color w:val="4C4C4C"/>
          <w:sz w:val="24"/>
          <w:szCs w:val="24"/>
        </w:rPr>
        <w:t xml:space="preserve">Am propus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sistem pentru tranzacții electronice fără să ne bazăm pe încredere. Am început cu cadrul de lucru obișnuit de monede făcute din</w:t>
      </w:r>
      <w:r>
        <w:rPr>
          <w:rFonts w:ascii="Arial" w:eastAsia="Times New Roman" w:hAnsi="Arial" w:cs="Arial"/>
          <w:color w:val="4C4C4C"/>
          <w:sz w:val="24"/>
          <w:szCs w:val="24"/>
        </w:rPr>
        <w:t xml:space="preserve"> semnatura</w:t>
      </w:r>
      <w:r w:rsidRPr="00875F3F">
        <w:rPr>
          <w:rFonts w:ascii="Arial" w:eastAsia="Times New Roman" w:hAnsi="Arial" w:cs="Arial"/>
          <w:color w:val="4C4C4C"/>
          <w:sz w:val="24"/>
          <w:szCs w:val="24"/>
        </w:rPr>
        <w:t xml:space="preserve"> digitală, care oferă control forte asupra proprietății, dar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incomplet fără o metodă de a preveni</w:t>
      </w:r>
      <w:r>
        <w:rPr>
          <w:rFonts w:ascii="Arial" w:eastAsia="Times New Roman" w:hAnsi="Arial" w:cs="Arial"/>
          <w:color w:val="4C4C4C"/>
          <w:sz w:val="24"/>
          <w:szCs w:val="24"/>
        </w:rPr>
        <w:t xml:space="preserve"> dubla cheltuire</w:t>
      </w:r>
      <w:r w:rsidRPr="00875F3F">
        <w:rPr>
          <w:rFonts w:ascii="Arial" w:eastAsia="Times New Roman" w:hAnsi="Arial" w:cs="Arial"/>
          <w:color w:val="4C4C4C"/>
          <w:sz w:val="24"/>
          <w:szCs w:val="24"/>
        </w:rPr>
        <w:t xml:space="preserve">. Pentru a rezolva această problemă, am propus o rețea peer-to-peer folosind dovada de lucru care înregistrează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istoric public al tranzacțiilor. Astfel, devine rapid impractic din punct de vedere computațional, pentru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atacator să schimbe ceva dacă noduri fidele controlează o mare parte din puterea computațională. Rețeaua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robustă în simplitatea sa nestructurată. Nodurile lucrează toate în același timp cu </w:t>
      </w:r>
      <w:proofErr w:type="gramStart"/>
      <w:r w:rsidRPr="00875F3F">
        <w:rPr>
          <w:rFonts w:ascii="Arial" w:eastAsia="Times New Roman" w:hAnsi="Arial" w:cs="Arial"/>
          <w:color w:val="4C4C4C"/>
          <w:sz w:val="24"/>
          <w:szCs w:val="24"/>
        </w:rPr>
        <w:t>un</w:t>
      </w:r>
      <w:proofErr w:type="gramEnd"/>
      <w:r w:rsidRPr="00875F3F">
        <w:rPr>
          <w:rFonts w:ascii="Arial" w:eastAsia="Times New Roman" w:hAnsi="Arial" w:cs="Arial"/>
          <w:color w:val="4C4C4C"/>
          <w:sz w:val="24"/>
          <w:szCs w:val="24"/>
        </w:rPr>
        <w:t xml:space="preserve"> minim de coordonare. Nu au nevoie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fie identificate, din moment ce mesajele nu sunt routate către vreun loc în particular. Nodurile pot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părăsească și să se alăture rețelei după bunul plac, acceptând lanț cu dovadă de lucru ca dovadă a evenimentelor care au avut loc cât au lipsit. Votează cu puterea de procesare, își exprimă acceptul block-urilor valide lucrând la expandarea lor și resping block-urile nevalide refuzând </w:t>
      </w:r>
      <w:proofErr w:type="gramStart"/>
      <w:r w:rsidRPr="00875F3F">
        <w:rPr>
          <w:rFonts w:ascii="Arial" w:eastAsia="Times New Roman" w:hAnsi="Arial" w:cs="Arial"/>
          <w:color w:val="4C4C4C"/>
          <w:sz w:val="24"/>
          <w:szCs w:val="24"/>
        </w:rPr>
        <w:t>să</w:t>
      </w:r>
      <w:proofErr w:type="gramEnd"/>
      <w:r w:rsidRPr="00875F3F">
        <w:rPr>
          <w:rFonts w:ascii="Arial" w:eastAsia="Times New Roman" w:hAnsi="Arial" w:cs="Arial"/>
          <w:color w:val="4C4C4C"/>
          <w:sz w:val="24"/>
          <w:szCs w:val="24"/>
        </w:rPr>
        <w:t xml:space="preserve"> lucreze cu ele. Orice reguli de care </w:t>
      </w:r>
      <w:proofErr w:type="gramStart"/>
      <w:r w:rsidRPr="00875F3F">
        <w:rPr>
          <w:rFonts w:ascii="Arial" w:eastAsia="Times New Roman" w:hAnsi="Arial" w:cs="Arial"/>
          <w:color w:val="4C4C4C"/>
          <w:sz w:val="24"/>
          <w:szCs w:val="24"/>
        </w:rPr>
        <w:t>este</w:t>
      </w:r>
      <w:proofErr w:type="gramEnd"/>
      <w:r w:rsidRPr="00875F3F">
        <w:rPr>
          <w:rFonts w:ascii="Arial" w:eastAsia="Times New Roman" w:hAnsi="Arial" w:cs="Arial"/>
          <w:color w:val="4C4C4C"/>
          <w:sz w:val="24"/>
          <w:szCs w:val="24"/>
        </w:rPr>
        <w:t xml:space="preserve"> nevoie și motivații pot fi impuse cu acest mecanism de aprobare unanimă.</w:t>
      </w:r>
    </w:p>
    <w:p w:rsidR="00875F3F" w:rsidRDefault="00875F3F" w:rsidP="00875F3F">
      <w:pPr>
        <w:shd w:val="clear" w:color="auto" w:fill="FFFFFF"/>
        <w:spacing w:before="100" w:beforeAutospacing="1" w:after="100" w:afterAutospacing="1" w:line="240" w:lineRule="auto"/>
        <w:jc w:val="both"/>
        <w:outlineLvl w:val="0"/>
        <w:rPr>
          <w:rFonts w:ascii="Arial" w:eastAsia="Times New Roman" w:hAnsi="Arial" w:cs="Arial"/>
          <w:color w:val="000000"/>
          <w:kern w:val="36"/>
          <w:sz w:val="36"/>
          <w:szCs w:val="36"/>
        </w:rPr>
      </w:pPr>
    </w:p>
    <w:p w:rsidR="00875F3F" w:rsidRDefault="00875F3F" w:rsidP="00875F3F">
      <w:pPr>
        <w:shd w:val="clear" w:color="auto" w:fill="FFFFFF"/>
        <w:spacing w:before="100" w:beforeAutospacing="1" w:after="100" w:afterAutospacing="1" w:line="240" w:lineRule="auto"/>
        <w:jc w:val="both"/>
        <w:outlineLvl w:val="0"/>
        <w:rPr>
          <w:rFonts w:ascii="Arial" w:eastAsia="Times New Roman" w:hAnsi="Arial" w:cs="Arial"/>
          <w:color w:val="000000"/>
          <w:kern w:val="36"/>
          <w:sz w:val="36"/>
          <w:szCs w:val="36"/>
        </w:rPr>
      </w:pPr>
    </w:p>
    <w:p w:rsidR="00875F3F" w:rsidRDefault="00875F3F" w:rsidP="00875F3F">
      <w:pPr>
        <w:shd w:val="clear" w:color="auto" w:fill="FFFFFF"/>
        <w:spacing w:before="100" w:beforeAutospacing="1" w:after="100" w:afterAutospacing="1" w:line="240" w:lineRule="auto"/>
        <w:jc w:val="both"/>
        <w:outlineLvl w:val="0"/>
        <w:rPr>
          <w:rFonts w:ascii="Arial" w:eastAsia="Times New Roman" w:hAnsi="Arial" w:cs="Arial"/>
          <w:color w:val="000000"/>
          <w:kern w:val="36"/>
          <w:sz w:val="36"/>
          <w:szCs w:val="36"/>
        </w:rPr>
      </w:pPr>
    </w:p>
    <w:p w:rsidR="00875F3F" w:rsidRDefault="00875F3F" w:rsidP="00875F3F">
      <w:pPr>
        <w:shd w:val="clear" w:color="auto" w:fill="FFFFFF"/>
        <w:spacing w:before="100" w:beforeAutospacing="1" w:after="100" w:afterAutospacing="1" w:line="240" w:lineRule="auto"/>
        <w:jc w:val="both"/>
        <w:outlineLvl w:val="0"/>
        <w:rPr>
          <w:rFonts w:ascii="Arial" w:eastAsia="Times New Roman" w:hAnsi="Arial" w:cs="Arial"/>
          <w:color w:val="000000"/>
          <w:kern w:val="36"/>
          <w:sz w:val="36"/>
          <w:szCs w:val="36"/>
        </w:rPr>
      </w:pPr>
    </w:p>
    <w:p w:rsidR="00875F3F" w:rsidRPr="00875F3F" w:rsidRDefault="00875F3F" w:rsidP="00875F3F">
      <w:pPr>
        <w:shd w:val="clear" w:color="auto" w:fill="FFFFFF"/>
        <w:spacing w:before="100" w:beforeAutospacing="1" w:after="100" w:afterAutospacing="1" w:line="240" w:lineRule="auto"/>
        <w:jc w:val="both"/>
        <w:outlineLvl w:val="0"/>
        <w:rPr>
          <w:rFonts w:ascii="Arial" w:eastAsia="Times New Roman" w:hAnsi="Arial" w:cs="Arial"/>
          <w:color w:val="000000"/>
          <w:kern w:val="36"/>
          <w:sz w:val="36"/>
          <w:szCs w:val="36"/>
        </w:rPr>
      </w:pPr>
      <w:r w:rsidRPr="00875F3F">
        <w:rPr>
          <w:rFonts w:ascii="Arial" w:eastAsia="Times New Roman" w:hAnsi="Arial" w:cs="Arial"/>
          <w:color w:val="000000"/>
          <w:kern w:val="36"/>
          <w:sz w:val="36"/>
          <w:szCs w:val="36"/>
        </w:rPr>
        <w:t>Referințe</w:t>
      </w:r>
    </w:p>
    <w:p w:rsidR="00875F3F" w:rsidRPr="00875F3F" w:rsidRDefault="00875F3F" w:rsidP="00875F3F">
      <w:pPr>
        <w:shd w:val="clear" w:color="auto" w:fill="FFFFFF"/>
        <w:spacing w:after="100" w:afterAutospacing="1" w:line="240" w:lineRule="auto"/>
        <w:jc w:val="center"/>
        <w:rPr>
          <w:rFonts w:ascii="Arial" w:eastAsia="Times New Roman" w:hAnsi="Arial" w:cs="Arial"/>
          <w:color w:val="4C4C4C"/>
          <w:sz w:val="24"/>
          <w:szCs w:val="24"/>
        </w:rPr>
      </w:pPr>
      <w:r w:rsidRPr="00875F3F">
        <w:rPr>
          <w:rFonts w:ascii="Arial" w:eastAsia="Times New Roman" w:hAnsi="Arial" w:cs="Arial"/>
          <w:noProof/>
          <w:color w:val="FD9A3E"/>
          <w:sz w:val="24"/>
          <w:szCs w:val="24"/>
        </w:rPr>
        <w:drawing>
          <wp:inline distT="0" distB="0" distL="0" distR="0">
            <wp:extent cx="5707380" cy="2640330"/>
            <wp:effectExtent l="0" t="0" r="7620" b="7620"/>
            <wp:docPr id="1" name="Picture 1" descr="satoshi 15">
              <a:hlinkClick xmlns:a="http://schemas.openxmlformats.org/drawingml/2006/main" r:id="rId2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toshi 15">
                      <a:hlinkClick r:id="rId25" tooltip="&quot;&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7380" cy="2640330"/>
                    </a:xfrm>
                    <a:prstGeom prst="rect">
                      <a:avLst/>
                    </a:prstGeom>
                    <a:noFill/>
                    <a:ln>
                      <a:noFill/>
                    </a:ln>
                  </pic:spPr>
                </pic:pic>
              </a:graphicData>
            </a:graphic>
          </wp:inline>
        </w:drawing>
      </w:r>
    </w:p>
    <w:p w:rsidR="00875F3F" w:rsidRPr="00875F3F" w:rsidRDefault="00875F3F" w:rsidP="00875F3F">
      <w:pPr>
        <w:shd w:val="clear" w:color="auto" w:fill="FFFFFF"/>
        <w:spacing w:after="100" w:afterAutospacing="1" w:line="240" w:lineRule="auto"/>
        <w:rPr>
          <w:rFonts w:ascii="Arial" w:eastAsia="Times New Roman" w:hAnsi="Arial" w:cs="Arial"/>
          <w:color w:val="4C4C4C"/>
          <w:sz w:val="24"/>
          <w:szCs w:val="24"/>
        </w:rPr>
      </w:pPr>
      <w:r w:rsidRPr="00875F3F">
        <w:rPr>
          <w:rFonts w:ascii="Arial" w:eastAsia="Times New Roman" w:hAnsi="Arial" w:cs="Arial"/>
          <w:color w:val="4C4C4C"/>
          <w:sz w:val="24"/>
          <w:szCs w:val="24"/>
        </w:rPr>
        <w:t> </w:t>
      </w:r>
    </w:p>
    <w:p w:rsidR="00F8153F" w:rsidRDefault="00CC7BD0"/>
    <w:sectPr w:rsidR="00F81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1210"/>
    <w:multiLevelType w:val="multilevel"/>
    <w:tmpl w:val="569C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F3F"/>
    <w:rsid w:val="00016487"/>
    <w:rsid w:val="001E378F"/>
    <w:rsid w:val="00875F3F"/>
    <w:rsid w:val="00B52D4A"/>
    <w:rsid w:val="00CB6B9F"/>
    <w:rsid w:val="00CC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A1891-79F3-47F7-869E-EE585563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5F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75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F3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75F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75F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5F3F"/>
    <w:rPr>
      <w:b/>
      <w:bCs/>
    </w:rPr>
  </w:style>
  <w:style w:type="character" w:styleId="Hyperlink">
    <w:name w:val="Hyperlink"/>
    <w:basedOn w:val="DefaultParagraphFont"/>
    <w:uiPriority w:val="99"/>
    <w:semiHidden/>
    <w:unhideWhenUsed/>
    <w:rsid w:val="00875F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86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oanadupabitcoin.ro/wp-content/uploads/2015/06/satoshi-5.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goanadupabitcoin.ro/wp-content/uploads/2015/06/satoshi-13.jpg" TargetMode="External"/><Relationship Id="rId7" Type="http://schemas.openxmlformats.org/officeDocument/2006/relationships/hyperlink" Target="https://goanadupabitcoin.ro/wp-content/uploads/2015/06/satoshi-2.jpg" TargetMode="External"/><Relationship Id="rId12" Type="http://schemas.openxmlformats.org/officeDocument/2006/relationships/image" Target="media/image4.jpeg"/><Relationship Id="rId17" Type="http://schemas.openxmlformats.org/officeDocument/2006/relationships/hyperlink" Target="https://goanadupabitcoin.ro/wp-content/uploads/2015/06/satoshi-10.jpg" TargetMode="External"/><Relationship Id="rId25" Type="http://schemas.openxmlformats.org/officeDocument/2006/relationships/hyperlink" Target="https://goanadupabitcoin.ro/wp-content/uploads/2015/06/satoshi-15.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oanadupabitcoin.ro/wp-content/uploads/2015/06/satoshi-4.jpg" TargetMode="External"/><Relationship Id="rId24" Type="http://schemas.openxmlformats.org/officeDocument/2006/relationships/image" Target="media/image10.jpeg"/><Relationship Id="rId5" Type="http://schemas.openxmlformats.org/officeDocument/2006/relationships/hyperlink" Target="https://goanadupabitcoin.ro/wp-content/uploads/2015/06/00-satoshi.jpg" TargetMode="External"/><Relationship Id="rId15" Type="http://schemas.openxmlformats.org/officeDocument/2006/relationships/hyperlink" Target="https://goanadupabitcoin.ro/wp-content/uploads/2015/06/satoshi-6.jpg" TargetMode="External"/><Relationship Id="rId23" Type="http://schemas.openxmlformats.org/officeDocument/2006/relationships/hyperlink" Target="https://goanadupabitcoin.ro/wp-content/uploads/2015/06/satoshi-14.jpg"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goanadupabitcoin.ro/wp-content/uploads/2015/06/satoshi-11.jpg" TargetMode="External"/><Relationship Id="rId4" Type="http://schemas.openxmlformats.org/officeDocument/2006/relationships/webSettings" Target="webSettings.xml"/><Relationship Id="rId9" Type="http://schemas.openxmlformats.org/officeDocument/2006/relationships/hyperlink" Target="https://goanadupabitcoin.ro/wp-content/uploads/2015/06/satoshi-3.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3197</Words>
  <Characters>18227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icone</dc:creator>
  <cp:keywords/>
  <dc:description/>
  <cp:lastModifiedBy>icone</cp:lastModifiedBy>
  <cp:revision>2</cp:revision>
  <cp:lastPrinted>2019-10-27T18:51:00Z</cp:lastPrinted>
  <dcterms:created xsi:type="dcterms:W3CDTF">2019-10-27T22:12:00Z</dcterms:created>
  <dcterms:modified xsi:type="dcterms:W3CDTF">2019-10-27T22:12:00Z</dcterms:modified>
</cp:coreProperties>
</file>