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FE5C" w14:textId="77777777" w:rsidR="00132CD9" w:rsidRDefault="00132CD9" w:rsidP="00132CD9">
      <w:pPr>
        <w:autoSpaceDE w:val="0"/>
        <w:autoSpaceDN w:val="0"/>
        <w:adjustRightInd w:val="0"/>
        <w:spacing w:line="240" w:lineRule="auto"/>
        <w:ind w:right="-143" w:firstLine="0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160DDDF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C2C94AB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14:paraId="15504A1A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rPr>
          <w:b/>
          <w:color w:val="000000"/>
        </w:rPr>
      </w:pPr>
      <w:r>
        <w:rPr>
          <w:b/>
          <w:bCs w:val="0"/>
          <w:color w:val="000000"/>
        </w:rPr>
        <w:t xml:space="preserve"> «КУБАНСКИЙ ГОСУДАРСТВЕННЫЙ УНИВЕРСИТЕТ»</w:t>
      </w:r>
    </w:p>
    <w:p w14:paraId="44378317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rPr>
          <w:b/>
          <w:bCs w:val="0"/>
          <w:color w:val="000000"/>
        </w:rPr>
      </w:pPr>
      <w:r>
        <w:rPr>
          <w:b/>
          <w:bCs w:val="0"/>
          <w:color w:val="000000"/>
        </w:rPr>
        <w:t>(ФГБОУ ВО «КубГУ»)</w:t>
      </w:r>
    </w:p>
    <w:p w14:paraId="20ACD350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outlineLvl w:val="0"/>
        <w:rPr>
          <w:b/>
          <w:bCs w:val="0"/>
          <w:color w:val="000000"/>
        </w:rPr>
      </w:pPr>
    </w:p>
    <w:p w14:paraId="21336241" w14:textId="77777777" w:rsidR="00132CD9" w:rsidRPr="0083744E" w:rsidRDefault="00132CD9" w:rsidP="0083744E">
      <w:pPr>
        <w:jc w:val="center"/>
        <w:rPr>
          <w:b/>
        </w:rPr>
      </w:pPr>
      <w:r w:rsidRPr="0083744E">
        <w:rPr>
          <w:b/>
        </w:rPr>
        <w:t>Факультет компьютерных технологий и прикладной математики</w:t>
      </w:r>
    </w:p>
    <w:p w14:paraId="4B4D2850" w14:textId="77777777" w:rsidR="00132CD9" w:rsidRDefault="00132CD9" w:rsidP="00132CD9">
      <w:pPr>
        <w:autoSpaceDE w:val="0"/>
        <w:autoSpaceDN w:val="0"/>
        <w:adjustRightInd w:val="0"/>
        <w:spacing w:line="240" w:lineRule="auto"/>
        <w:jc w:val="center"/>
        <w:outlineLvl w:val="0"/>
        <w:rPr>
          <w:b/>
          <w:bCs w:val="0"/>
          <w:color w:val="000000"/>
        </w:rPr>
      </w:pPr>
    </w:p>
    <w:p w14:paraId="6A105097" w14:textId="77777777" w:rsidR="00132CD9" w:rsidRDefault="00132CD9" w:rsidP="00132CD9">
      <w:pPr>
        <w:overflowPunct w:val="0"/>
        <w:adjustRightInd w:val="0"/>
        <w:spacing w:line="240" w:lineRule="auto"/>
        <w:jc w:val="center"/>
        <w:textAlignment w:val="baseline"/>
        <w:rPr>
          <w:b/>
          <w:bCs w:val="0"/>
          <w:color w:val="000000"/>
        </w:rPr>
      </w:pPr>
      <w:r>
        <w:rPr>
          <w:b/>
          <w:bCs w:val="0"/>
          <w:color w:val="000000"/>
        </w:rPr>
        <w:t>Кафедра информационных технологий</w:t>
      </w:r>
    </w:p>
    <w:p w14:paraId="0EF08E4B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3D8F9A21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4918B762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54400ACF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37EB89BB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620F9F4D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0C5F3B0C" w14:textId="77777777" w:rsidR="00132CD9" w:rsidRDefault="00132CD9" w:rsidP="00132CD9">
      <w:pPr>
        <w:spacing w:line="240" w:lineRule="auto"/>
        <w:ind w:left="3540"/>
        <w:jc w:val="right"/>
        <w:rPr>
          <w:color w:val="000000"/>
        </w:rPr>
      </w:pPr>
    </w:p>
    <w:p w14:paraId="3C68E851" w14:textId="77777777" w:rsidR="00132CD9" w:rsidRDefault="00132CD9" w:rsidP="00132CD9">
      <w:pPr>
        <w:overflowPunct w:val="0"/>
        <w:adjustRightInd w:val="0"/>
        <w:spacing w:line="240" w:lineRule="auto"/>
        <w:textAlignment w:val="baseline"/>
        <w:rPr>
          <w:color w:val="000000"/>
        </w:rPr>
      </w:pPr>
    </w:p>
    <w:p w14:paraId="1FA544AB" w14:textId="77777777" w:rsidR="00132CD9" w:rsidRDefault="00132CD9" w:rsidP="00132CD9">
      <w:pPr>
        <w:overflowPunct w:val="0"/>
        <w:adjustRightInd w:val="0"/>
        <w:spacing w:line="240" w:lineRule="auto"/>
        <w:jc w:val="center"/>
        <w:textAlignment w:val="baseline"/>
        <w:rPr>
          <w:b/>
          <w:bCs w:val="0"/>
          <w:color w:val="000000"/>
        </w:rPr>
      </w:pPr>
      <w:r>
        <w:rPr>
          <w:b/>
          <w:bCs w:val="0"/>
          <w:color w:val="000000"/>
        </w:rPr>
        <w:t>ДИПЛОМНАЯ РАБОТА</w:t>
      </w:r>
    </w:p>
    <w:p w14:paraId="22481469" w14:textId="77777777" w:rsidR="00306FF5" w:rsidRDefault="00306FF5" w:rsidP="00132CD9">
      <w:pPr>
        <w:overflowPunct w:val="0"/>
        <w:adjustRightInd w:val="0"/>
        <w:spacing w:line="240" w:lineRule="auto"/>
        <w:jc w:val="center"/>
        <w:textAlignment w:val="baseline"/>
        <w:rPr>
          <w:b/>
          <w:color w:val="000000"/>
        </w:rPr>
      </w:pPr>
    </w:p>
    <w:p w14:paraId="4243D424" w14:textId="77777777" w:rsidR="00132CD9" w:rsidRDefault="00132CD9" w:rsidP="00132CD9">
      <w:pPr>
        <w:overflowPunct w:val="0"/>
        <w:adjustRightInd w:val="0"/>
        <w:spacing w:line="240" w:lineRule="auto"/>
        <w:jc w:val="center"/>
        <w:textAlignment w:val="baseline"/>
        <w:rPr>
          <w:b/>
          <w:bCs w:val="0"/>
          <w:color w:val="000000"/>
        </w:rPr>
      </w:pPr>
    </w:p>
    <w:p w14:paraId="3F2E344E" w14:textId="77777777" w:rsidR="00132CD9" w:rsidRDefault="00EE139E" w:rsidP="00EE139E">
      <w:pPr>
        <w:spacing w:line="240" w:lineRule="auto"/>
        <w:jc w:val="center"/>
        <w:rPr>
          <w:b/>
          <w:bCs w:val="0"/>
          <w:color w:val="000000"/>
        </w:rPr>
      </w:pPr>
      <w:r w:rsidRPr="00EE139E">
        <w:rPr>
          <w:b/>
          <w:bCs w:val="0"/>
          <w:color w:val="000000"/>
        </w:rPr>
        <w:t xml:space="preserve">Применение синтаксического анализа новостного сайта с возможностью автопостинга записей на </w:t>
      </w:r>
      <w:r>
        <w:rPr>
          <w:b/>
          <w:bCs w:val="0"/>
          <w:color w:val="000000"/>
        </w:rPr>
        <w:t>индивидуальный</w:t>
      </w:r>
      <w:r w:rsidRPr="00EE139E">
        <w:rPr>
          <w:b/>
          <w:bCs w:val="0"/>
          <w:color w:val="000000"/>
        </w:rPr>
        <w:t xml:space="preserve"> сайт</w:t>
      </w:r>
    </w:p>
    <w:p w14:paraId="6A997C42" w14:textId="77777777" w:rsidR="00EE139E" w:rsidRDefault="00EE139E" w:rsidP="00EE139E">
      <w:pPr>
        <w:spacing w:line="240" w:lineRule="auto"/>
        <w:jc w:val="center"/>
        <w:rPr>
          <w:b/>
          <w:bCs w:val="0"/>
          <w:color w:val="000000"/>
        </w:rPr>
      </w:pPr>
    </w:p>
    <w:p w14:paraId="1D40EDB5" w14:textId="77777777" w:rsidR="00EE139E" w:rsidRDefault="00EE139E" w:rsidP="00132CD9">
      <w:pPr>
        <w:spacing w:line="240" w:lineRule="auto"/>
        <w:rPr>
          <w:color w:val="000000"/>
        </w:rPr>
      </w:pPr>
    </w:p>
    <w:p w14:paraId="5EEC0AA6" w14:textId="77777777" w:rsidR="00132CD9" w:rsidRDefault="00132CD9" w:rsidP="00132CD9">
      <w:pP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Работу выполнил_________________________________________Д.Х. Чан </w:t>
      </w:r>
    </w:p>
    <w:p w14:paraId="2061709A" w14:textId="77777777" w:rsidR="00132CD9" w:rsidRDefault="00132CD9" w:rsidP="00132CD9">
      <w:pPr>
        <w:spacing w:line="240" w:lineRule="auto"/>
        <w:ind w:left="354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>(подпись)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52985CE" w14:textId="77777777" w:rsidR="00132CD9" w:rsidRDefault="00132CD9" w:rsidP="00132CD9">
      <w:pPr>
        <w:spacing w:line="240" w:lineRule="auto"/>
        <w:ind w:firstLine="0"/>
        <w:rPr>
          <w:color w:val="1D1B11"/>
        </w:rPr>
      </w:pPr>
      <w:r>
        <w:rPr>
          <w:color w:val="000000"/>
        </w:rPr>
        <w:t xml:space="preserve">Направлению подготовки </w:t>
      </w:r>
      <w:r>
        <w:t>01.03.02 – «Прикладная математика и информатика»</w:t>
      </w:r>
      <w:r>
        <w:rPr>
          <w:color w:val="1D1B11"/>
        </w:rPr>
        <w:t xml:space="preserve"> курс </w:t>
      </w:r>
      <w:r w:rsidR="00306FF5">
        <w:rPr>
          <w:color w:val="1D1B11"/>
        </w:rPr>
        <w:t>4</w:t>
      </w:r>
    </w:p>
    <w:p w14:paraId="34FF2314" w14:textId="77777777" w:rsidR="00132CD9" w:rsidRDefault="00132CD9" w:rsidP="00132CD9">
      <w:pPr>
        <w:spacing w:line="240" w:lineRule="auto"/>
        <w:rPr>
          <w:color w:val="1D1B11"/>
        </w:rPr>
      </w:pPr>
    </w:p>
    <w:p w14:paraId="3AF177AE" w14:textId="77777777" w:rsidR="00132CD9" w:rsidRDefault="00132CD9" w:rsidP="00132CD9">
      <w:pPr>
        <w:spacing w:line="240" w:lineRule="auto"/>
        <w:ind w:firstLine="0"/>
        <w:rPr>
          <w:color w:val="1D1B11"/>
        </w:rPr>
      </w:pPr>
      <w:r>
        <w:rPr>
          <w:color w:val="1D1B11"/>
        </w:rPr>
        <w:t>Направленность (профиль) «Системное программирование и компьютерные технологии» (Математическое и программное обеспечение вычислительных машин)</w:t>
      </w:r>
    </w:p>
    <w:p w14:paraId="5C8917A4" w14:textId="77777777" w:rsidR="00132CD9" w:rsidRDefault="00132CD9" w:rsidP="00132CD9">
      <w:pPr>
        <w:spacing w:line="240" w:lineRule="auto"/>
        <w:rPr>
          <w:color w:val="000000"/>
          <w:u w:val="single"/>
        </w:rPr>
      </w:pPr>
    </w:p>
    <w:p w14:paraId="125CC8B8" w14:textId="77777777" w:rsidR="00132CD9" w:rsidRDefault="00132CD9" w:rsidP="00132CD9">
      <w:pPr>
        <w:spacing w:line="240" w:lineRule="auto"/>
        <w:ind w:firstLine="0"/>
      </w:pPr>
      <w:r>
        <w:rPr>
          <w:color w:val="000000"/>
        </w:rPr>
        <w:t>Научный руководитель</w:t>
      </w:r>
      <w:r>
        <w:t xml:space="preserve"> </w:t>
      </w:r>
    </w:p>
    <w:p w14:paraId="0C8D0207" w14:textId="77777777" w:rsidR="00132CD9" w:rsidRDefault="00132CD9" w:rsidP="00132CD9">
      <w:pPr>
        <w:spacing w:line="240" w:lineRule="auto"/>
        <w:ind w:firstLine="0"/>
      </w:pPr>
      <w:r>
        <w:t>канд. техн. наук, доц.</w:t>
      </w:r>
      <w:r>
        <w:rPr>
          <w:color w:val="000000"/>
        </w:rPr>
        <w:t xml:space="preserve"> ______________________________А.Н. Полетайкин</w:t>
      </w:r>
    </w:p>
    <w:p w14:paraId="18938F73" w14:textId="77777777" w:rsidR="00132CD9" w:rsidRDefault="00132CD9" w:rsidP="00132CD9">
      <w:pPr>
        <w:spacing w:line="240" w:lineRule="auto"/>
        <w:ind w:left="2832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(подпись, дата)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6FF2FE80" w14:textId="77777777" w:rsidR="00132CD9" w:rsidRDefault="00132CD9" w:rsidP="00132CD9">
      <w:pPr>
        <w:spacing w:line="240" w:lineRule="auto"/>
        <w:ind w:firstLine="0"/>
        <w:rPr>
          <w:color w:val="000000"/>
        </w:rPr>
      </w:pPr>
      <w:r>
        <w:rPr>
          <w:color w:val="000000"/>
        </w:rPr>
        <w:t>Нормоконтролер ст. преп. ____________________________А.В. Харченко</w:t>
      </w:r>
    </w:p>
    <w:p w14:paraId="581A5887" w14:textId="77777777" w:rsidR="00132CD9" w:rsidRDefault="00132CD9" w:rsidP="00132CD9">
      <w:pPr>
        <w:spacing w:line="240" w:lineRule="auto"/>
        <w:ind w:left="2832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(подпись, дата)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5C31FC5" w14:textId="77777777" w:rsidR="00132CD9" w:rsidRDefault="00132CD9" w:rsidP="00132CD9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</w:p>
    <w:p w14:paraId="29A66B2F" w14:textId="77777777" w:rsidR="00132CD9" w:rsidRDefault="00132CD9" w:rsidP="00132CD9">
      <w:pPr>
        <w:spacing w:line="240" w:lineRule="auto"/>
        <w:ind w:firstLine="0"/>
        <w:jc w:val="center"/>
        <w:rPr>
          <w:color w:val="000000"/>
        </w:rPr>
      </w:pPr>
    </w:p>
    <w:p w14:paraId="706AC0C3" w14:textId="77777777" w:rsidR="00132CD9" w:rsidRDefault="00132CD9" w:rsidP="00132CD9">
      <w:pPr>
        <w:spacing w:line="240" w:lineRule="auto"/>
        <w:ind w:firstLine="0"/>
        <w:jc w:val="center"/>
        <w:rPr>
          <w:color w:val="000000"/>
        </w:rPr>
      </w:pPr>
    </w:p>
    <w:p w14:paraId="4A71FF1C" w14:textId="77777777" w:rsidR="00306FF5" w:rsidRDefault="00306FF5" w:rsidP="00132CD9">
      <w:pPr>
        <w:spacing w:line="240" w:lineRule="auto"/>
        <w:ind w:firstLine="0"/>
        <w:jc w:val="center"/>
        <w:rPr>
          <w:color w:val="000000"/>
        </w:rPr>
      </w:pPr>
    </w:p>
    <w:p w14:paraId="1254C232" w14:textId="77777777" w:rsidR="00132CD9" w:rsidRDefault="00132CD9" w:rsidP="00132CD9">
      <w:pPr>
        <w:spacing w:line="240" w:lineRule="auto"/>
        <w:ind w:firstLine="0"/>
        <w:rPr>
          <w:color w:val="000000"/>
        </w:rPr>
      </w:pPr>
    </w:p>
    <w:p w14:paraId="58AAB6A7" w14:textId="77777777" w:rsidR="00132CD9" w:rsidRDefault="00132CD9" w:rsidP="00132CD9">
      <w:pPr>
        <w:spacing w:line="240" w:lineRule="auto"/>
        <w:ind w:firstLine="0"/>
        <w:jc w:val="center"/>
        <w:rPr>
          <w:color w:val="000000"/>
        </w:rPr>
      </w:pPr>
    </w:p>
    <w:p w14:paraId="282E113E" w14:textId="77777777" w:rsidR="00132CD9" w:rsidRDefault="00132CD9" w:rsidP="00132CD9">
      <w:pPr>
        <w:spacing w:line="240" w:lineRule="auto"/>
        <w:ind w:firstLine="0"/>
        <w:jc w:val="center"/>
      </w:pPr>
      <w:r>
        <w:rPr>
          <w:color w:val="000000"/>
        </w:rPr>
        <w:t>Краснодар</w:t>
      </w:r>
      <w:r>
        <w:t xml:space="preserve"> </w:t>
      </w:r>
    </w:p>
    <w:p w14:paraId="0A583292" w14:textId="77777777" w:rsidR="00132CD9" w:rsidRDefault="00132CD9" w:rsidP="00EE139E">
      <w:pPr>
        <w:spacing w:after="160" w:line="240" w:lineRule="auto"/>
        <w:ind w:firstLine="0"/>
        <w:jc w:val="center"/>
      </w:pPr>
      <w:r>
        <w:t>2020</w:t>
      </w:r>
      <w:r>
        <w:br w:type="page"/>
      </w:r>
    </w:p>
    <w:p w14:paraId="7498C39B" w14:textId="77777777" w:rsidR="00886FCB" w:rsidRDefault="00886FCB" w:rsidP="00104137">
      <w:pPr>
        <w:jc w:val="center"/>
        <w:rPr>
          <w:b/>
          <w:bCs w:val="0"/>
        </w:rPr>
      </w:pPr>
      <w:r w:rsidRPr="00886FCB">
        <w:rPr>
          <w:b/>
          <w:bCs w:val="0"/>
        </w:rPr>
        <w:lastRenderedPageBreak/>
        <w:t>РЕФЕРАТ</w:t>
      </w:r>
    </w:p>
    <w:p w14:paraId="239516D5" w14:textId="77777777" w:rsidR="00104137" w:rsidRDefault="00104137" w:rsidP="00104137">
      <w:pPr>
        <w:jc w:val="both"/>
        <w:rPr>
          <w:b/>
          <w:bCs w:val="0"/>
        </w:rPr>
      </w:pPr>
    </w:p>
    <w:p w14:paraId="2999B73B" w14:textId="77777777" w:rsidR="00104137" w:rsidRPr="00B04C0C" w:rsidRDefault="00104137" w:rsidP="00C35AA1">
      <w:pPr>
        <w:ind w:firstLine="708"/>
        <w:jc w:val="both"/>
      </w:pPr>
      <w:r>
        <w:t>Ключевые слова</w:t>
      </w:r>
      <w:r w:rsidR="00B04C0C">
        <w:t>: ВЕБ</w:t>
      </w:r>
      <w:r w:rsidR="00C35AA1">
        <w:t>-</w:t>
      </w:r>
      <w:r w:rsidR="00B04C0C">
        <w:t>СКРАПИНГ, ПАРСИНГ</w:t>
      </w:r>
      <w:r w:rsidR="00C35AA1">
        <w:t>, СБОР ИНФОРМАЦИИ</w:t>
      </w:r>
    </w:p>
    <w:p w14:paraId="091721B6" w14:textId="77777777" w:rsidR="00C35AA1" w:rsidRDefault="00104137" w:rsidP="00C35AA1">
      <w:pPr>
        <w:ind w:firstLine="709"/>
        <w:jc w:val="both"/>
      </w:pPr>
      <w:r>
        <w:t>Цель работы</w:t>
      </w:r>
      <w:r w:rsidR="00C35AA1">
        <w:t xml:space="preserve"> - исследовать основные способы веб-скрейпинга для поиска информации и реализовать соответствующее приложение.</w:t>
      </w:r>
    </w:p>
    <w:p w14:paraId="5774FD56" w14:textId="77777777" w:rsidR="00C35AA1" w:rsidRDefault="00C35AA1" w:rsidP="00C35AA1">
      <w:pPr>
        <w:ind w:firstLine="709"/>
        <w:jc w:val="both"/>
      </w:pPr>
      <w:r>
        <w:t>В дипломной работе изучены принципы технологии веб-скрапинга, понятие поискового робота и способы применения синтаксического анализа.</w:t>
      </w:r>
    </w:p>
    <w:p w14:paraId="3E27AB40" w14:textId="77777777" w:rsidR="00C35AA1" w:rsidRDefault="00C35AA1" w:rsidP="00C35AA1">
      <w:pPr>
        <w:ind w:firstLine="709"/>
        <w:jc w:val="both"/>
      </w:pPr>
      <w:r>
        <w:t>В дипломной работе разработана программа, позволяющая получить всю необходимую информацию с новостных сайтов городов Краснодар, Сочи и Новороссийск</w:t>
      </w:r>
      <w:r w:rsidRPr="00280CC6">
        <w:t xml:space="preserve"> </w:t>
      </w:r>
      <w:r>
        <w:t>и сохранить эти данные в документо-ориентированной базе данных.</w:t>
      </w:r>
    </w:p>
    <w:p w14:paraId="12E19C61" w14:textId="77777777" w:rsidR="00C35AA1" w:rsidRDefault="00C35AA1" w:rsidP="00C35AA1">
      <w:pPr>
        <w:ind w:firstLine="709"/>
        <w:jc w:val="both"/>
      </w:pPr>
      <w:r>
        <w:t xml:space="preserve">Реализация выполнена на языке программирования </w:t>
      </w:r>
      <w:r>
        <w:rPr>
          <w:lang w:val="en-US"/>
        </w:rPr>
        <w:t>JavaScript</w:t>
      </w:r>
      <w:r w:rsidRPr="00280CC6">
        <w:t xml:space="preserve"> </w:t>
      </w:r>
      <w:r>
        <w:t xml:space="preserve">с использованием библиотек платформы </w:t>
      </w:r>
      <w:r>
        <w:rPr>
          <w:lang w:val="en-US"/>
        </w:rPr>
        <w:t>NodeJS</w:t>
      </w:r>
      <w:r>
        <w:t>.</w:t>
      </w:r>
    </w:p>
    <w:p w14:paraId="7438FED1" w14:textId="77777777" w:rsidR="00C35AA1" w:rsidRDefault="00C35AA1" w:rsidP="00C35AA1">
      <w:pPr>
        <w:ind w:firstLine="709"/>
        <w:jc w:val="both"/>
      </w:pPr>
    </w:p>
    <w:p w14:paraId="49948000" w14:textId="77777777" w:rsidR="00104137" w:rsidRPr="00104137" w:rsidRDefault="00104137" w:rsidP="00104137">
      <w:pPr>
        <w:jc w:val="both"/>
      </w:pPr>
    </w:p>
    <w:p w14:paraId="60FF6560" w14:textId="77777777" w:rsidR="00104137" w:rsidRDefault="00886FCB" w:rsidP="00104137">
      <w:pPr>
        <w:spacing w:after="160"/>
        <w:jc w:val="both"/>
        <w:rPr>
          <w:b/>
          <w:bCs w:val="0"/>
        </w:rPr>
      </w:pPr>
      <w:r>
        <w:rPr>
          <w:b/>
          <w:bCs w:val="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06617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40E10ADD" w14:textId="77777777" w:rsidR="00886FCB" w:rsidRPr="00886FCB" w:rsidRDefault="00886FCB" w:rsidP="00104137">
          <w:pPr>
            <w:pStyle w:val="a5"/>
            <w:jc w:val="center"/>
            <w:rPr>
              <w:rFonts w:ascii="Times New Roman" w:hAnsi="Times New Roman" w:cs="Times New Roman"/>
              <w:b/>
              <w:bCs w:val="0"/>
              <w:color w:val="auto"/>
              <w:sz w:val="28"/>
              <w:szCs w:val="28"/>
            </w:rPr>
          </w:pPr>
          <w:r w:rsidRPr="00886FCB">
            <w:rPr>
              <w:rFonts w:ascii="Times New Roman" w:hAnsi="Times New Roman" w:cs="Times New Roman"/>
              <w:b/>
              <w:bCs w:val="0"/>
              <w:color w:val="auto"/>
              <w:sz w:val="28"/>
              <w:szCs w:val="28"/>
            </w:rPr>
            <w:t>СОДЕРЖАНИЕ</w:t>
          </w:r>
        </w:p>
        <w:p w14:paraId="146A84D9" w14:textId="77777777" w:rsidR="00CB1454" w:rsidRDefault="00886FC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9209" w:history="1">
            <w:r w:rsidR="00CB1454" w:rsidRPr="00D4043D">
              <w:rPr>
                <w:rStyle w:val="a3"/>
                <w:b/>
              </w:rPr>
              <w:t>ВВЕДЕНИЕ</w:t>
            </w:r>
            <w:r w:rsidR="00CB1454">
              <w:rPr>
                <w:webHidden/>
              </w:rPr>
              <w:tab/>
            </w:r>
            <w:r w:rsidR="00CB1454">
              <w:rPr>
                <w:webHidden/>
              </w:rPr>
              <w:fldChar w:fldCharType="begin"/>
            </w:r>
            <w:r w:rsidR="00CB1454">
              <w:rPr>
                <w:webHidden/>
              </w:rPr>
              <w:instrText xml:space="preserve"> PAGEREF _Toc39709209 \h </w:instrText>
            </w:r>
            <w:r w:rsidR="00CB1454">
              <w:rPr>
                <w:webHidden/>
              </w:rPr>
            </w:r>
            <w:r w:rsidR="00CB1454">
              <w:rPr>
                <w:webHidden/>
              </w:rPr>
              <w:fldChar w:fldCharType="separate"/>
            </w:r>
            <w:r w:rsidR="00CB1454">
              <w:rPr>
                <w:webHidden/>
              </w:rPr>
              <w:t>4</w:t>
            </w:r>
            <w:r w:rsidR="00CB1454">
              <w:rPr>
                <w:webHidden/>
              </w:rPr>
              <w:fldChar w:fldCharType="end"/>
            </w:r>
          </w:hyperlink>
        </w:p>
        <w:p w14:paraId="55773406" w14:textId="77777777" w:rsidR="00CB1454" w:rsidRDefault="00A767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39709210" w:history="1">
            <w:r w:rsidR="00CB1454" w:rsidRPr="00D4043D">
              <w:rPr>
                <w:rStyle w:val="a3"/>
                <w:b/>
              </w:rPr>
              <w:t>1 Основные понятия технологии веб-скрапинга</w:t>
            </w:r>
            <w:r w:rsidR="00CB1454">
              <w:rPr>
                <w:webHidden/>
              </w:rPr>
              <w:tab/>
            </w:r>
            <w:r w:rsidR="00CB1454">
              <w:rPr>
                <w:webHidden/>
              </w:rPr>
              <w:fldChar w:fldCharType="begin"/>
            </w:r>
            <w:r w:rsidR="00CB1454">
              <w:rPr>
                <w:webHidden/>
              </w:rPr>
              <w:instrText xml:space="preserve"> PAGEREF _Toc39709210 \h </w:instrText>
            </w:r>
            <w:r w:rsidR="00CB1454">
              <w:rPr>
                <w:webHidden/>
              </w:rPr>
            </w:r>
            <w:r w:rsidR="00CB1454">
              <w:rPr>
                <w:webHidden/>
              </w:rPr>
              <w:fldChar w:fldCharType="separate"/>
            </w:r>
            <w:r w:rsidR="00CB1454">
              <w:rPr>
                <w:webHidden/>
              </w:rPr>
              <w:t>6</w:t>
            </w:r>
            <w:r w:rsidR="00CB1454">
              <w:rPr>
                <w:webHidden/>
              </w:rPr>
              <w:fldChar w:fldCharType="end"/>
            </w:r>
          </w:hyperlink>
        </w:p>
        <w:p w14:paraId="5913B70D" w14:textId="77777777" w:rsidR="00CB1454" w:rsidRDefault="00A7673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9709211" w:history="1">
            <w:r w:rsidR="00CB1454" w:rsidRPr="00D4043D">
              <w:rPr>
                <w:rStyle w:val="a3"/>
                <w:b/>
                <w:noProof/>
              </w:rPr>
              <w:t>1.1</w:t>
            </w:r>
            <w:r w:rsidR="00CB145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CB1454" w:rsidRPr="00D4043D">
              <w:rPr>
                <w:rStyle w:val="a3"/>
                <w:b/>
                <w:noProof/>
              </w:rPr>
              <w:t>Технологии веб-скрапинга</w:t>
            </w:r>
            <w:r w:rsidR="00CB1454">
              <w:rPr>
                <w:noProof/>
                <w:webHidden/>
              </w:rPr>
              <w:tab/>
            </w:r>
            <w:r w:rsidR="00CB1454">
              <w:rPr>
                <w:noProof/>
                <w:webHidden/>
              </w:rPr>
              <w:fldChar w:fldCharType="begin"/>
            </w:r>
            <w:r w:rsidR="00CB1454">
              <w:rPr>
                <w:noProof/>
                <w:webHidden/>
              </w:rPr>
              <w:instrText xml:space="preserve"> PAGEREF _Toc39709211 \h </w:instrText>
            </w:r>
            <w:r w:rsidR="00CB1454">
              <w:rPr>
                <w:noProof/>
                <w:webHidden/>
              </w:rPr>
            </w:r>
            <w:r w:rsidR="00CB1454">
              <w:rPr>
                <w:noProof/>
                <w:webHidden/>
              </w:rPr>
              <w:fldChar w:fldCharType="separate"/>
            </w:r>
            <w:r w:rsidR="00CB1454">
              <w:rPr>
                <w:noProof/>
                <w:webHidden/>
              </w:rPr>
              <w:t>6</w:t>
            </w:r>
            <w:r w:rsidR="00CB1454">
              <w:rPr>
                <w:noProof/>
                <w:webHidden/>
              </w:rPr>
              <w:fldChar w:fldCharType="end"/>
            </w:r>
          </w:hyperlink>
        </w:p>
        <w:p w14:paraId="646244A3" w14:textId="77777777" w:rsidR="00CB1454" w:rsidRDefault="00A7673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9709212" w:history="1">
            <w:r w:rsidR="00CB1454" w:rsidRPr="00D4043D">
              <w:rPr>
                <w:rStyle w:val="a3"/>
                <w:b/>
                <w:noProof/>
              </w:rPr>
              <w:t>1.2</w:t>
            </w:r>
            <w:r w:rsidR="00CB145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CB1454" w:rsidRPr="00D4043D">
              <w:rPr>
                <w:rStyle w:val="a3"/>
                <w:b/>
                <w:noProof/>
              </w:rPr>
              <w:t>Краулинг</w:t>
            </w:r>
            <w:r w:rsidR="00CB1454">
              <w:rPr>
                <w:noProof/>
                <w:webHidden/>
              </w:rPr>
              <w:tab/>
            </w:r>
            <w:r w:rsidR="00CB1454">
              <w:rPr>
                <w:noProof/>
                <w:webHidden/>
              </w:rPr>
              <w:fldChar w:fldCharType="begin"/>
            </w:r>
            <w:r w:rsidR="00CB1454">
              <w:rPr>
                <w:noProof/>
                <w:webHidden/>
              </w:rPr>
              <w:instrText xml:space="preserve"> PAGEREF _Toc39709212 \h </w:instrText>
            </w:r>
            <w:r w:rsidR="00CB1454">
              <w:rPr>
                <w:noProof/>
                <w:webHidden/>
              </w:rPr>
            </w:r>
            <w:r w:rsidR="00CB1454">
              <w:rPr>
                <w:noProof/>
                <w:webHidden/>
              </w:rPr>
              <w:fldChar w:fldCharType="separate"/>
            </w:r>
            <w:r w:rsidR="00CB1454">
              <w:rPr>
                <w:noProof/>
                <w:webHidden/>
              </w:rPr>
              <w:t>12</w:t>
            </w:r>
            <w:r w:rsidR="00CB1454">
              <w:rPr>
                <w:noProof/>
                <w:webHidden/>
              </w:rPr>
              <w:fldChar w:fldCharType="end"/>
            </w:r>
          </w:hyperlink>
        </w:p>
        <w:p w14:paraId="28F01608" w14:textId="77777777" w:rsidR="00CB1454" w:rsidRDefault="00A7673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9709213" w:history="1">
            <w:r w:rsidR="00CB1454" w:rsidRPr="00D4043D">
              <w:rPr>
                <w:rStyle w:val="a3"/>
                <w:noProof/>
              </w:rPr>
              <w:t>1.2.1</w:t>
            </w:r>
            <w:r w:rsidR="00CB145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CB1454" w:rsidRPr="00D4043D">
              <w:rPr>
                <w:rStyle w:val="a3"/>
                <w:noProof/>
              </w:rPr>
              <w:t>Основные сведение о краулерах</w:t>
            </w:r>
            <w:r w:rsidR="00CB1454">
              <w:rPr>
                <w:noProof/>
                <w:webHidden/>
              </w:rPr>
              <w:tab/>
            </w:r>
            <w:r w:rsidR="00CB1454">
              <w:rPr>
                <w:noProof/>
                <w:webHidden/>
              </w:rPr>
              <w:fldChar w:fldCharType="begin"/>
            </w:r>
            <w:r w:rsidR="00CB1454">
              <w:rPr>
                <w:noProof/>
                <w:webHidden/>
              </w:rPr>
              <w:instrText xml:space="preserve"> PAGEREF _Toc39709213 \h </w:instrText>
            </w:r>
            <w:r w:rsidR="00CB1454">
              <w:rPr>
                <w:noProof/>
                <w:webHidden/>
              </w:rPr>
            </w:r>
            <w:r w:rsidR="00CB1454">
              <w:rPr>
                <w:noProof/>
                <w:webHidden/>
              </w:rPr>
              <w:fldChar w:fldCharType="separate"/>
            </w:r>
            <w:r w:rsidR="00CB1454">
              <w:rPr>
                <w:noProof/>
                <w:webHidden/>
              </w:rPr>
              <w:t>12</w:t>
            </w:r>
            <w:r w:rsidR="00CB1454">
              <w:rPr>
                <w:noProof/>
                <w:webHidden/>
              </w:rPr>
              <w:fldChar w:fldCharType="end"/>
            </w:r>
          </w:hyperlink>
        </w:p>
        <w:p w14:paraId="1D89EB34" w14:textId="77777777" w:rsidR="00CB1454" w:rsidRDefault="00A7673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9709214" w:history="1">
            <w:r w:rsidR="00CB1454" w:rsidRPr="00D4043D">
              <w:rPr>
                <w:rStyle w:val="a3"/>
                <w:noProof/>
                <w:lang w:val="en-US"/>
              </w:rPr>
              <w:t>1.2.2</w:t>
            </w:r>
            <w:r w:rsidR="00CB145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CB1454" w:rsidRPr="00D4043D">
              <w:rPr>
                <w:rStyle w:val="a3"/>
                <w:noProof/>
              </w:rPr>
              <w:t xml:space="preserve">Файл </w:t>
            </w:r>
            <w:r w:rsidR="00CB1454" w:rsidRPr="00D4043D">
              <w:rPr>
                <w:rStyle w:val="a3"/>
                <w:noProof/>
                <w:lang w:val="en-US"/>
              </w:rPr>
              <w:t>Robots.txt</w:t>
            </w:r>
            <w:r w:rsidR="00CB1454">
              <w:rPr>
                <w:noProof/>
                <w:webHidden/>
              </w:rPr>
              <w:tab/>
            </w:r>
            <w:r w:rsidR="00CB1454">
              <w:rPr>
                <w:noProof/>
                <w:webHidden/>
              </w:rPr>
              <w:fldChar w:fldCharType="begin"/>
            </w:r>
            <w:r w:rsidR="00CB1454">
              <w:rPr>
                <w:noProof/>
                <w:webHidden/>
              </w:rPr>
              <w:instrText xml:space="preserve"> PAGEREF _Toc39709214 \h </w:instrText>
            </w:r>
            <w:r w:rsidR="00CB1454">
              <w:rPr>
                <w:noProof/>
                <w:webHidden/>
              </w:rPr>
            </w:r>
            <w:r w:rsidR="00CB1454">
              <w:rPr>
                <w:noProof/>
                <w:webHidden/>
              </w:rPr>
              <w:fldChar w:fldCharType="separate"/>
            </w:r>
            <w:r w:rsidR="00CB1454">
              <w:rPr>
                <w:noProof/>
                <w:webHidden/>
              </w:rPr>
              <w:t>13</w:t>
            </w:r>
            <w:r w:rsidR="00CB1454">
              <w:rPr>
                <w:noProof/>
                <w:webHidden/>
              </w:rPr>
              <w:fldChar w:fldCharType="end"/>
            </w:r>
          </w:hyperlink>
        </w:p>
        <w:p w14:paraId="4F10E981" w14:textId="77777777" w:rsidR="00CB1454" w:rsidRDefault="00A7673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9709215" w:history="1">
            <w:r w:rsidR="00CB1454" w:rsidRPr="00D4043D">
              <w:rPr>
                <w:rStyle w:val="a3"/>
                <w:b/>
                <w:noProof/>
              </w:rPr>
              <w:t>1.3</w:t>
            </w:r>
            <w:r w:rsidR="00CB145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CB1454" w:rsidRPr="00D4043D">
              <w:rPr>
                <w:rStyle w:val="a3"/>
                <w:b/>
                <w:noProof/>
              </w:rPr>
              <w:t>Парсинг</w:t>
            </w:r>
            <w:r w:rsidR="00CB1454">
              <w:rPr>
                <w:noProof/>
                <w:webHidden/>
              </w:rPr>
              <w:tab/>
            </w:r>
            <w:r w:rsidR="00CB1454">
              <w:rPr>
                <w:noProof/>
                <w:webHidden/>
              </w:rPr>
              <w:fldChar w:fldCharType="begin"/>
            </w:r>
            <w:r w:rsidR="00CB1454">
              <w:rPr>
                <w:noProof/>
                <w:webHidden/>
              </w:rPr>
              <w:instrText xml:space="preserve"> PAGEREF _Toc39709215 \h </w:instrText>
            </w:r>
            <w:r w:rsidR="00CB1454">
              <w:rPr>
                <w:noProof/>
                <w:webHidden/>
              </w:rPr>
            </w:r>
            <w:r w:rsidR="00CB1454">
              <w:rPr>
                <w:noProof/>
                <w:webHidden/>
              </w:rPr>
              <w:fldChar w:fldCharType="separate"/>
            </w:r>
            <w:r w:rsidR="00CB1454">
              <w:rPr>
                <w:noProof/>
                <w:webHidden/>
              </w:rPr>
              <w:t>15</w:t>
            </w:r>
            <w:r w:rsidR="00CB1454">
              <w:rPr>
                <w:noProof/>
                <w:webHidden/>
              </w:rPr>
              <w:fldChar w:fldCharType="end"/>
            </w:r>
          </w:hyperlink>
        </w:p>
        <w:p w14:paraId="56DADBDE" w14:textId="77777777" w:rsidR="00886FCB" w:rsidRDefault="00886FCB" w:rsidP="00104137">
          <w:r>
            <w:rPr>
              <w:b/>
            </w:rPr>
            <w:fldChar w:fldCharType="end"/>
          </w:r>
        </w:p>
      </w:sdtContent>
    </w:sdt>
    <w:p w14:paraId="2531C3F8" w14:textId="77777777" w:rsidR="00886FCB" w:rsidRPr="005B5258" w:rsidRDefault="00886FCB" w:rsidP="00104137">
      <w:pPr>
        <w:spacing w:after="160"/>
        <w:rPr>
          <w:b/>
          <w:bCs w:val="0"/>
          <w:lang w:val="en-US"/>
        </w:rPr>
      </w:pPr>
      <w:r>
        <w:rPr>
          <w:b/>
          <w:bCs w:val="0"/>
        </w:rPr>
        <w:br w:type="page"/>
      </w:r>
    </w:p>
    <w:p w14:paraId="0137BF4A" w14:textId="77777777" w:rsidR="00886FCB" w:rsidRDefault="00886FCB" w:rsidP="00B04C0C">
      <w:pPr>
        <w:pStyle w:val="1"/>
        <w:ind w:firstLine="0"/>
        <w:jc w:val="center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  <w:bookmarkStart w:id="1" w:name="_Toc39709209"/>
      <w:r w:rsidRPr="00886FCB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lastRenderedPageBreak/>
        <w:t>ВВЕДЕНИЕ</w:t>
      </w:r>
      <w:bookmarkEnd w:id="1"/>
    </w:p>
    <w:p w14:paraId="52B22437" w14:textId="77777777" w:rsidR="00B04C0C" w:rsidRPr="00B04C0C" w:rsidRDefault="00B04C0C" w:rsidP="00B04C0C"/>
    <w:p w14:paraId="172443E0" w14:textId="77777777" w:rsidR="00B04C0C" w:rsidRPr="005B5258" w:rsidRDefault="00B04C0C" w:rsidP="00B04C0C">
      <w:pPr>
        <w:ind w:firstLine="709"/>
        <w:jc w:val="both"/>
      </w:pPr>
      <w:r w:rsidRPr="006E1E41">
        <w:t>Сегодня, в эпоху бурного развития информационных технологий, знания</w:t>
      </w:r>
      <w:r>
        <w:t xml:space="preserve"> и информация</w:t>
      </w:r>
      <w:r w:rsidRPr="006E1E41">
        <w:t xml:space="preserve"> являются главными факторами успеха в обществе.</w:t>
      </w:r>
      <w:r>
        <w:t xml:space="preserve"> </w:t>
      </w:r>
      <w:r w:rsidRPr="006E1E41">
        <w:t xml:space="preserve">Благодаря сети Интернет </w:t>
      </w:r>
      <w:r w:rsidR="00132CD9" w:rsidRPr="00132CD9">
        <w:t xml:space="preserve">можно получить доступ практически к любой информации, общаться с кем-либо еще </w:t>
      </w:r>
      <w:r w:rsidR="00306FF5">
        <w:t>практически из любой точки в</w:t>
      </w:r>
      <w:r w:rsidR="00132CD9" w:rsidRPr="00132CD9">
        <w:t xml:space="preserve"> мире и делать гораздо больше</w:t>
      </w:r>
      <w:r w:rsidRPr="006E1E41">
        <w:t>.</w:t>
      </w:r>
      <w:r>
        <w:t xml:space="preserve"> </w:t>
      </w:r>
      <w:r w:rsidR="00306FF5">
        <w:t>Все это можно сделать</w:t>
      </w:r>
      <w:r w:rsidR="00132CD9" w:rsidRPr="00132CD9">
        <w:t>, подключив компьютер</w:t>
      </w:r>
      <w:r w:rsidR="00132CD9">
        <w:t>, телефон или ноутбук</w:t>
      </w:r>
      <w:r w:rsidR="00132CD9" w:rsidRPr="00132CD9">
        <w:t xml:space="preserve"> к Интернету</w:t>
      </w:r>
      <w:r w:rsidR="00132CD9">
        <w:t>.</w:t>
      </w:r>
      <w:r w:rsidR="00132CD9" w:rsidRPr="00132CD9">
        <w:t xml:space="preserve"> </w:t>
      </w:r>
      <w:r>
        <w:t>Хотя</w:t>
      </w:r>
      <w:r w:rsidR="00132CD9">
        <w:t>, формально</w:t>
      </w:r>
      <w:r>
        <w:t xml:space="preserve"> </w:t>
      </w:r>
      <w:r w:rsidRPr="00B04C0C">
        <w:rPr>
          <w:shd w:val="clear" w:color="auto" w:fill="FFFFFF"/>
        </w:rPr>
        <w:t>Интернет представляет собой глобальную сеть из миллиардов компьютеров и других электронных устройств</w:t>
      </w:r>
      <w:r w:rsidR="00306FF5">
        <w:rPr>
          <w:shd w:val="clear" w:color="auto" w:fill="FFFFFF"/>
        </w:rPr>
        <w:t>,</w:t>
      </w:r>
      <w:r w:rsidRPr="00B04C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B04C0C">
        <w:rPr>
          <w:shd w:val="clear" w:color="auto" w:fill="FFFFFF"/>
        </w:rPr>
        <w:t>Интернет становится все более важной частью повседневной жизни людей во всем мире.</w:t>
      </w:r>
      <w:r w:rsidRPr="00B04C0C">
        <w:rPr>
          <w:rFonts w:ascii="Arial" w:hAnsi="Arial" w:cs="Arial"/>
          <w:shd w:val="clear" w:color="auto" w:fill="FFFFFF"/>
        </w:rPr>
        <w:t xml:space="preserve"> </w:t>
      </w:r>
      <w:r>
        <w:t>На сегодняшний день Интернет является самым большим источником информации для человека. Это источник, который ежедневно пополняется все новой и новой важной и полезной информацией. Поэтому человеку овладеть таким количеством информации достаточно сложно.</w:t>
      </w:r>
      <w:r w:rsidR="00306FF5">
        <w:t xml:space="preserve"> Технология веб-скрапинга может ему в этом помочь</w:t>
      </w:r>
      <w:r w:rsidR="00306FF5" w:rsidRPr="005B5258">
        <w:t>.</w:t>
      </w:r>
    </w:p>
    <w:p w14:paraId="654CAAE9" w14:textId="77777777" w:rsidR="00132CD9" w:rsidRPr="005B5258" w:rsidRDefault="00306FF5" w:rsidP="00B04C0C">
      <w:pPr>
        <w:ind w:firstLine="709"/>
        <w:jc w:val="both"/>
      </w:pPr>
      <w:r>
        <w:t>Веб-скрапинг</w:t>
      </w:r>
      <w:r w:rsidRPr="00306FF5">
        <w:t xml:space="preserve"> </w:t>
      </w:r>
      <w:r w:rsidR="000F3927">
        <w:t xml:space="preserve">– </w:t>
      </w:r>
      <w:r w:rsidRPr="00306FF5">
        <w:t xml:space="preserve">это термин, обозначающий различные методы, используемые для сбора информации через Интернет. Как правило, это делается с помощью программного обеспечения, которое имитирует </w:t>
      </w:r>
      <w:r w:rsidR="0046746F">
        <w:t>переход</w:t>
      </w:r>
      <w:r w:rsidRPr="00306FF5">
        <w:t xml:space="preserve"> человека </w:t>
      </w:r>
      <w:r w:rsidR="0046746F">
        <w:t xml:space="preserve">на сайт </w:t>
      </w:r>
      <w:r w:rsidRPr="00306FF5">
        <w:t xml:space="preserve">для сбора определенной информации </w:t>
      </w:r>
      <w:r w:rsidR="0046746F">
        <w:t>по определенным параметрам</w:t>
      </w:r>
      <w:r w:rsidRPr="00306FF5">
        <w:t xml:space="preserve">. </w:t>
      </w:r>
      <w:r w:rsidR="0046746F">
        <w:t xml:space="preserve">Благодаря ей можно получать, обрабатывать, </w:t>
      </w:r>
      <w:r w:rsidR="00146946">
        <w:t xml:space="preserve">преобразовывать и </w:t>
      </w:r>
      <w:r w:rsidR="0046746F">
        <w:t xml:space="preserve">сохранять в </w:t>
      </w:r>
      <w:r w:rsidR="00146946">
        <w:t>заданном</w:t>
      </w:r>
      <w:r w:rsidR="0046746F">
        <w:t xml:space="preserve"> формате нужные вам данные с множества различных веб-страниц</w:t>
      </w:r>
      <w:r w:rsidR="00146946">
        <w:t>,</w:t>
      </w:r>
      <w:r w:rsidR="0046746F">
        <w:t xml:space="preserve"> не тратя на это много </w:t>
      </w:r>
      <w:r w:rsidR="00146946">
        <w:t>времени,</w:t>
      </w:r>
      <w:r w:rsidR="0046746F">
        <w:t xml:space="preserve"> как если бы </w:t>
      </w:r>
      <w:r w:rsidR="00765B08">
        <w:t xml:space="preserve">это делал </w:t>
      </w:r>
      <w:r w:rsidR="0046746F">
        <w:t>человек самостоятельно переход</w:t>
      </w:r>
      <w:r w:rsidR="00FA4DF0">
        <w:t>я</w:t>
      </w:r>
      <w:r w:rsidR="0046746F">
        <w:t xml:space="preserve"> на каждый сайт и вручную копировал и сохранял </w:t>
      </w:r>
      <w:r w:rsidR="005B5258">
        <w:t xml:space="preserve">нужные </w:t>
      </w:r>
      <w:r w:rsidR="00765B08">
        <w:t>данные</w:t>
      </w:r>
      <w:r w:rsidR="0046746F">
        <w:t>.</w:t>
      </w:r>
      <w:r w:rsidR="005B5258">
        <w:t xml:space="preserve"> Нельзя исключать, что человек может также ошибиться. Вместо этого можно воспользоваться скриптами для получения информации</w:t>
      </w:r>
      <w:r w:rsidR="00F028D2">
        <w:t>.</w:t>
      </w:r>
      <w:r w:rsidR="00765B08">
        <w:t xml:space="preserve"> Возможности и</w:t>
      </w:r>
      <w:r w:rsidR="00765B08" w:rsidRPr="00765B08">
        <w:t>спользовани</w:t>
      </w:r>
      <w:r w:rsidR="00765B08">
        <w:t>я</w:t>
      </w:r>
      <w:r w:rsidR="00765B08" w:rsidRPr="00765B08">
        <w:t xml:space="preserve"> веб-с</w:t>
      </w:r>
      <w:r w:rsidR="00765B08">
        <w:t>крапинга</w:t>
      </w:r>
      <w:r w:rsidR="00765B08" w:rsidRPr="00765B08">
        <w:t xml:space="preserve"> для деловых и личных потребностей бесконечны.</w:t>
      </w:r>
      <w:r w:rsidR="00765B08">
        <w:t xml:space="preserve"> О</w:t>
      </w:r>
      <w:r w:rsidR="00765B08" w:rsidRPr="00765B08">
        <w:t xml:space="preserve">собым спросом </w:t>
      </w:r>
      <w:r w:rsidR="00765B08">
        <w:t>э</w:t>
      </w:r>
      <w:r w:rsidR="00765B08" w:rsidRPr="00765B08">
        <w:t>та технология пользуется в журналистике и статистике, что поддерживает её актуальность.</w:t>
      </w:r>
    </w:p>
    <w:p w14:paraId="494591DF" w14:textId="77777777" w:rsidR="00765B08" w:rsidRDefault="00765B08" w:rsidP="00765B08">
      <w:pPr>
        <w:ind w:firstLine="709"/>
        <w:jc w:val="both"/>
      </w:pPr>
      <w:r>
        <w:lastRenderedPageBreak/>
        <w:t>Целью работы является</w:t>
      </w:r>
      <w:r w:rsidRPr="001F5305">
        <w:t xml:space="preserve"> изучение технологии веб-скр</w:t>
      </w:r>
      <w:r w:rsidR="001E17D0">
        <w:t>а</w:t>
      </w:r>
      <w:r w:rsidRPr="001F5305">
        <w:t>пинга на основе библиотек</w:t>
      </w:r>
      <w:r w:rsidR="001E17D0">
        <w:t xml:space="preserve"> платформы </w:t>
      </w:r>
      <w:r w:rsidR="001E17D0">
        <w:rPr>
          <w:lang w:val="en-US"/>
        </w:rPr>
        <w:t>Node</w:t>
      </w:r>
      <w:r w:rsidR="001E17D0" w:rsidRPr="001E17D0">
        <w:t>.</w:t>
      </w:r>
      <w:r w:rsidR="001E17D0">
        <w:rPr>
          <w:lang w:val="en-US"/>
        </w:rPr>
        <w:t>JS</w:t>
      </w:r>
      <w:r>
        <w:t xml:space="preserve"> и поиск важной</w:t>
      </w:r>
      <w:r w:rsidRPr="00597D5F">
        <w:t xml:space="preserve"> </w:t>
      </w:r>
      <w:r>
        <w:t>и актуальной информации.</w:t>
      </w:r>
    </w:p>
    <w:p w14:paraId="0CFA0111" w14:textId="77777777" w:rsidR="001E17D0" w:rsidRPr="00B04C0C" w:rsidRDefault="001E17D0" w:rsidP="001E17D0">
      <w:pPr>
        <w:ind w:firstLine="709"/>
        <w:jc w:val="both"/>
      </w:pPr>
      <w:r w:rsidRPr="001E17D0">
        <w:t>Итог проделанной работы – создание приложения с использованием технологии веб-скрейпинга.</w:t>
      </w:r>
    </w:p>
    <w:p w14:paraId="6E078F9D" w14:textId="77777777" w:rsidR="00132CD9" w:rsidRDefault="00132CD9">
      <w:r>
        <w:br w:type="page"/>
      </w:r>
    </w:p>
    <w:p w14:paraId="331D5AD8" w14:textId="77777777" w:rsidR="00886FCB" w:rsidRDefault="001E17D0" w:rsidP="001E17D0">
      <w:pPr>
        <w:pStyle w:val="1"/>
        <w:ind w:firstLine="708"/>
        <w:jc w:val="both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  <w:bookmarkStart w:id="2" w:name="_Toc39709210"/>
      <w:r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lastRenderedPageBreak/>
        <w:t xml:space="preserve">1 </w:t>
      </w:r>
      <w:r w:rsidR="005B5258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Основные поняти</w:t>
      </w:r>
      <w:r w:rsidR="003E4F9A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я</w:t>
      </w:r>
      <w:r w:rsidR="005B5258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 xml:space="preserve"> технологии</w:t>
      </w:r>
      <w:r w:rsidR="00031B14" w:rsidRPr="00031B14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 xml:space="preserve"> веб-скрапинга</w:t>
      </w:r>
      <w:bookmarkEnd w:id="2"/>
      <w:r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 xml:space="preserve"> </w:t>
      </w:r>
    </w:p>
    <w:p w14:paraId="0832DE06" w14:textId="77777777" w:rsidR="001E17D0" w:rsidRPr="001E17D0" w:rsidRDefault="001E17D0" w:rsidP="001E17D0"/>
    <w:p w14:paraId="227C3F95" w14:textId="77777777" w:rsidR="001E17D0" w:rsidRDefault="000F3927" w:rsidP="005710D3">
      <w:pPr>
        <w:pStyle w:val="2"/>
        <w:numPr>
          <w:ilvl w:val="1"/>
          <w:numId w:val="12"/>
        </w:numPr>
        <w:ind w:left="0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9709211"/>
      <w:r>
        <w:rPr>
          <w:rFonts w:ascii="Times New Roman" w:hAnsi="Times New Roman" w:cs="Times New Roman"/>
          <w:b/>
          <w:color w:val="auto"/>
          <w:sz w:val="28"/>
          <w:szCs w:val="28"/>
        </w:rPr>
        <w:t>Технологи</w:t>
      </w:r>
      <w:r w:rsidR="005B5258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веб-скрапинга</w:t>
      </w:r>
      <w:bookmarkEnd w:id="3"/>
    </w:p>
    <w:p w14:paraId="13A001D6" w14:textId="77777777" w:rsidR="000F3927" w:rsidRDefault="000F3927" w:rsidP="000F3927">
      <w:pPr>
        <w:ind w:firstLine="708"/>
        <w:jc w:val="both"/>
        <w:rPr>
          <w:lang w:val="en-US"/>
        </w:rPr>
      </w:pPr>
    </w:p>
    <w:p w14:paraId="7C7325E3" w14:textId="77777777" w:rsidR="000F3927" w:rsidRPr="005B5258" w:rsidRDefault="00D35762" w:rsidP="000F3927">
      <w:pPr>
        <w:ind w:firstLine="708"/>
        <w:jc w:val="both"/>
      </w:pPr>
      <w:r w:rsidRPr="00D35762">
        <w:t xml:space="preserve">Веб-скрапинг — это </w:t>
      </w:r>
      <w:r w:rsidR="00565435">
        <w:t>технология</w:t>
      </w:r>
      <w:r w:rsidRPr="00D35762">
        <w:t>, используем</w:t>
      </w:r>
      <w:r w:rsidR="00565435">
        <w:t>ая</w:t>
      </w:r>
      <w:r w:rsidRPr="00D35762">
        <w:t xml:space="preserve"> для извлечения данных с веб-сайтов с помощью скрипта. Он</w:t>
      </w:r>
      <w:r w:rsidR="00565435">
        <w:t>а</w:t>
      </w:r>
      <w:r w:rsidRPr="00D35762">
        <w:t xml:space="preserve"> помогает автоматизировать трудоемкую работу по копированию данных с различных веб-сайтов [1].</w:t>
      </w:r>
      <w:r w:rsidR="00565435">
        <w:t xml:space="preserve"> Эта технология является частью более общего понятия </w:t>
      </w:r>
      <w:r w:rsidR="00565435">
        <w:rPr>
          <w:lang w:val="en-US"/>
        </w:rPr>
        <w:t>web</w:t>
      </w:r>
      <w:r w:rsidR="00565435" w:rsidRPr="00565435">
        <w:t xml:space="preserve"> </w:t>
      </w:r>
      <w:r w:rsidR="00565435">
        <w:rPr>
          <w:lang w:val="en-US"/>
        </w:rPr>
        <w:t>mining</w:t>
      </w:r>
      <w:r w:rsidR="00565435" w:rsidRPr="005B5258">
        <w:t>.</w:t>
      </w:r>
    </w:p>
    <w:p w14:paraId="688169AD" w14:textId="77777777" w:rsidR="00D1689F" w:rsidRDefault="00565435" w:rsidP="00F23886">
      <w:pPr>
        <w:ind w:firstLine="708"/>
        <w:jc w:val="both"/>
      </w:pPr>
      <w:r>
        <w:rPr>
          <w:lang w:val="en-US"/>
        </w:rPr>
        <w:t>Web</w:t>
      </w:r>
      <w:r w:rsidRPr="00565435">
        <w:t xml:space="preserve"> </w:t>
      </w:r>
      <w:r>
        <w:rPr>
          <w:lang w:val="en-US"/>
        </w:rPr>
        <w:t>mining</w:t>
      </w:r>
      <w:r w:rsidRPr="00565435">
        <w:t xml:space="preserve"> (</w:t>
      </w:r>
      <w:r>
        <w:rPr>
          <w:lang w:val="en-US"/>
        </w:rPr>
        <w:t>WM</w:t>
      </w:r>
      <w:r w:rsidRPr="00565435">
        <w:t xml:space="preserve">) — программное обеспечение, предназначенное для извлечения знаний из данных, обычно из документов и сопровождающих их гиперссылок, из сведений о пользователях и их активности, зафиксированных в разного рода журналах, </w:t>
      </w:r>
      <w:r>
        <w:t>в общем</w:t>
      </w:r>
      <w:r w:rsidRPr="00565435">
        <w:t>, из всего, что может быть доступно в Сети</w:t>
      </w:r>
      <w:r>
        <w:t xml:space="preserve"> </w:t>
      </w:r>
      <w:r w:rsidRPr="00565435">
        <w:t>[</w:t>
      </w:r>
      <w:r>
        <w:t>2</w:t>
      </w:r>
      <w:r w:rsidRPr="00565435">
        <w:t>]</w:t>
      </w:r>
      <w:r>
        <w:t>.</w:t>
      </w:r>
      <w:r w:rsidR="0083744E" w:rsidRPr="0083744E">
        <w:t xml:space="preserve"> </w:t>
      </w:r>
      <w:r w:rsidR="00BA0177" w:rsidRPr="00BA0177">
        <w:t>Основн</w:t>
      </w:r>
      <w:r w:rsidR="00BA0177">
        <w:t>ой</w:t>
      </w:r>
      <w:r w:rsidR="00BA0177" w:rsidRPr="00BA0177">
        <w:t xml:space="preserve"> цель</w:t>
      </w:r>
      <w:r w:rsidR="00BA0177">
        <w:t>ю</w:t>
      </w:r>
      <w:r w:rsidR="00BA0177" w:rsidRPr="00BA0177">
        <w:t xml:space="preserve"> веб-майнинга является обнаружение полезной информации из Всемирной паутины и ее </w:t>
      </w:r>
      <w:r w:rsidR="00BA0177">
        <w:t xml:space="preserve">моделей использования. </w:t>
      </w:r>
      <w:r w:rsidR="0083744E" w:rsidRPr="0083744E">
        <w:t>Первые публикации на тему WM датируются серединой 90-х годов, когда мирно сосуществовали два подхода — процессный, представляющий WM как последовательность выполняемых задач, и дата-центричный, привязанный к типам данных. В дальнейшем преимущественное распространение получил второй.</w:t>
      </w:r>
      <w:r w:rsidR="00F23886">
        <w:t xml:space="preserve"> </w:t>
      </w:r>
    </w:p>
    <w:p w14:paraId="47C0078F" w14:textId="77777777" w:rsidR="00D1689F" w:rsidRDefault="00D1689F" w:rsidP="00F23886">
      <w:pPr>
        <w:ind w:firstLine="708"/>
        <w:jc w:val="both"/>
      </w:pPr>
      <w:r>
        <w:t>Применение технологии веб-майниг:</w:t>
      </w:r>
    </w:p>
    <w:p w14:paraId="2CEEE080" w14:textId="77777777" w:rsidR="00D1689F" w:rsidRDefault="00D1689F" w:rsidP="00D1689F">
      <w:pPr>
        <w:ind w:firstLine="708"/>
        <w:jc w:val="both"/>
      </w:pPr>
      <w:r>
        <w:t>1) Веб-майнинг помогает улучшить возможности веб-поисковой системы, классифицируя веб-документы и идентифицируя веб-страницы.</w:t>
      </w:r>
    </w:p>
    <w:p w14:paraId="63276963" w14:textId="77777777" w:rsidR="00D1689F" w:rsidRDefault="00D1689F" w:rsidP="00D1689F">
      <w:pPr>
        <w:ind w:firstLine="708"/>
        <w:jc w:val="both"/>
      </w:pPr>
      <w:r>
        <w:t>2)</w:t>
      </w:r>
      <w:r w:rsidR="00C60C54">
        <w:t xml:space="preserve"> </w:t>
      </w:r>
      <w:r>
        <w:t>Он используется для веб-поиска, например, Google, Yahoo и т. д., а также для вертикального поиска, например, FatLens, Become и т. д.</w:t>
      </w:r>
    </w:p>
    <w:p w14:paraId="7A02E177" w14:textId="77777777" w:rsidR="00D1689F" w:rsidRDefault="00D1689F" w:rsidP="00D1689F">
      <w:pPr>
        <w:ind w:firstLine="708"/>
        <w:jc w:val="both"/>
      </w:pPr>
      <w:r>
        <w:t>3)</w:t>
      </w:r>
      <w:r w:rsidR="00C60C54">
        <w:t xml:space="preserve"> </w:t>
      </w:r>
      <w:r>
        <w:t>Веб-майнинг используется для прогнозирования поведения пользователя.</w:t>
      </w:r>
    </w:p>
    <w:p w14:paraId="5B907EA6" w14:textId="77777777" w:rsidR="00D1689F" w:rsidRDefault="00D1689F" w:rsidP="00D1689F">
      <w:pPr>
        <w:ind w:firstLine="708"/>
        <w:jc w:val="both"/>
      </w:pPr>
      <w:r>
        <w:t xml:space="preserve">4) </w:t>
      </w:r>
      <w:r w:rsidR="00C60C54">
        <w:t xml:space="preserve"> </w:t>
      </w:r>
      <w:r>
        <w:t>Веб-майнинг очень полезен для конкретного веб-сайта и электронного сервиса, например, для оптимизации целевой страницы.</w:t>
      </w:r>
    </w:p>
    <w:p w14:paraId="5157A036" w14:textId="77777777" w:rsidR="00F23886" w:rsidRDefault="00F23886" w:rsidP="00F23886">
      <w:pPr>
        <w:ind w:firstLine="708"/>
        <w:jc w:val="both"/>
      </w:pPr>
      <w:r w:rsidRPr="00F23886">
        <w:lastRenderedPageBreak/>
        <w:t xml:space="preserve">Сегодня под WM понимают совокупность методов автоматического систематического обхода </w:t>
      </w:r>
      <w:r>
        <w:t>сети интернет</w:t>
      </w:r>
      <w:r w:rsidRPr="00F23886">
        <w:t xml:space="preserve"> с целью сбора требуемых данных о компаниях и людях для выработки информации и принятия решений.</w:t>
      </w:r>
      <w:r>
        <w:t xml:space="preserve"> В</w:t>
      </w:r>
      <w:r w:rsidRPr="00F23886">
        <w:t xml:space="preserve"> WM обычно используются публичные данные и нет необходимости в правах доступа, но следует соблюдать определенные этические нормы</w:t>
      </w:r>
      <w:r>
        <w:t xml:space="preserve"> и уважать труд других людей</w:t>
      </w:r>
      <w:r w:rsidRPr="00F23886">
        <w:t>. Хотя краулеры (поисковые программы-роботы), распространяемые поисковыми машинами, создают для сайтов дополнительную нагрузку, администраторы им не противодействуют, поскольку в результате создаются индексы, способствующие увеличению посещаемости. Однако WM не придает сайтам дополнительных качеств, поэтому краулеры должны быть более тактичны.</w:t>
      </w:r>
    </w:p>
    <w:p w14:paraId="29AA25C3" w14:textId="77777777" w:rsidR="00E91C3D" w:rsidRPr="00303B87" w:rsidRDefault="00E91C3D" w:rsidP="00E91C3D">
      <w:pPr>
        <w:pStyle w:val="a6"/>
        <w:ind w:left="0" w:firstLine="709"/>
        <w:jc w:val="both"/>
      </w:pPr>
      <w:r>
        <w:t xml:space="preserve">Рисунок 1 показывает три основные части, которые можно выделить в </w:t>
      </w:r>
      <w:r>
        <w:rPr>
          <w:lang w:val="en-US"/>
        </w:rPr>
        <w:t>Web</w:t>
      </w:r>
      <w:r w:rsidRPr="00487A26">
        <w:t xml:space="preserve"> </w:t>
      </w:r>
      <w:r>
        <w:rPr>
          <w:lang w:val="en-US"/>
        </w:rPr>
        <w:t>Mining</w:t>
      </w:r>
      <w:r>
        <w:t>.</w:t>
      </w:r>
    </w:p>
    <w:p w14:paraId="7F778420" w14:textId="77777777" w:rsidR="00E91C3D" w:rsidRDefault="00E91C3D" w:rsidP="00E91C3D">
      <w:pPr>
        <w:pStyle w:val="a6"/>
        <w:ind w:left="709" w:firstLine="0"/>
        <w:jc w:val="center"/>
      </w:pPr>
    </w:p>
    <w:p w14:paraId="2714BB1C" w14:textId="77777777" w:rsidR="00E91C3D" w:rsidRDefault="00E91C3D" w:rsidP="00E91C3D">
      <w:pPr>
        <w:pStyle w:val="a6"/>
        <w:ind w:left="709" w:firstLine="0"/>
        <w:jc w:val="both"/>
      </w:pPr>
      <w:r w:rsidRPr="00303B87">
        <w:rPr>
          <w:noProof/>
        </w:rPr>
        <w:drawing>
          <wp:inline distT="0" distB="0" distL="0" distR="0" wp14:anchorId="77E88109" wp14:editId="2DAB2E88">
            <wp:extent cx="5028092" cy="1935125"/>
            <wp:effectExtent l="76200" t="76200" r="134620" b="141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7" r="9255" b="16833"/>
                    <a:stretch/>
                  </pic:blipFill>
                  <pic:spPr bwMode="auto">
                    <a:xfrm>
                      <a:off x="0" y="0"/>
                      <a:ext cx="5029126" cy="1935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AE1D5" w14:textId="77777777" w:rsidR="00E91C3D" w:rsidRDefault="00E91C3D" w:rsidP="00E91C3D">
      <w:pPr>
        <w:pStyle w:val="a6"/>
        <w:ind w:left="709" w:firstLine="0"/>
        <w:jc w:val="center"/>
      </w:pPr>
    </w:p>
    <w:p w14:paraId="76969F36" w14:textId="77777777" w:rsidR="00E91C3D" w:rsidRPr="00303B87" w:rsidRDefault="00E91C3D" w:rsidP="00E91C3D">
      <w:pPr>
        <w:pStyle w:val="a6"/>
        <w:ind w:left="709" w:firstLine="0"/>
        <w:jc w:val="center"/>
      </w:pPr>
      <w:r>
        <w:t xml:space="preserve">Рисунок 1 – Составные части </w:t>
      </w:r>
      <w:r>
        <w:rPr>
          <w:lang w:val="en-US"/>
        </w:rPr>
        <w:t>WM</w:t>
      </w:r>
      <w:r>
        <w:t>.</w:t>
      </w:r>
    </w:p>
    <w:p w14:paraId="0B66DDF8" w14:textId="77777777" w:rsidR="00E91C3D" w:rsidRDefault="00E91C3D" w:rsidP="00F23886">
      <w:pPr>
        <w:ind w:firstLine="708"/>
        <w:jc w:val="both"/>
      </w:pPr>
    </w:p>
    <w:p w14:paraId="045E369C" w14:textId="77777777" w:rsidR="00B80314" w:rsidRDefault="00B80314" w:rsidP="00BA0177">
      <w:pPr>
        <w:ind w:firstLine="708"/>
        <w:jc w:val="both"/>
      </w:pPr>
      <w:r>
        <w:t xml:space="preserve">Дата-центричность означает акцент WM на работе с тремя </w:t>
      </w:r>
      <w:r w:rsidR="00C60C54">
        <w:t xml:space="preserve">основными </w:t>
      </w:r>
      <w:r>
        <w:t>источниками информации</w:t>
      </w:r>
      <w:r w:rsidRPr="00B80314">
        <w:t>:</w:t>
      </w:r>
    </w:p>
    <w:p w14:paraId="2D61A509" w14:textId="77777777" w:rsidR="00B80314" w:rsidRDefault="00B80314" w:rsidP="00B80314">
      <w:pPr>
        <w:pStyle w:val="a6"/>
        <w:numPr>
          <w:ilvl w:val="0"/>
          <w:numId w:val="14"/>
        </w:numPr>
        <w:ind w:left="0" w:firstLine="709"/>
        <w:jc w:val="both"/>
      </w:pPr>
      <w:r>
        <w:t xml:space="preserve">Данные о действиях пользователей, от журналов серверов до отслеживания обращений к браузеру. </w:t>
      </w:r>
      <w:r w:rsidR="00443FF6">
        <w:t xml:space="preserve">Так же называется </w:t>
      </w:r>
      <w:r w:rsidR="00443FF6" w:rsidRPr="00443FF6">
        <w:t>Web Usage Mining</w:t>
      </w:r>
      <w:r w:rsidR="00443FF6">
        <w:t xml:space="preserve"> </w:t>
      </w:r>
      <w:r w:rsidR="00443FF6">
        <w:lastRenderedPageBreak/>
        <w:t>(</w:t>
      </w:r>
      <w:r w:rsidR="00443FF6">
        <w:rPr>
          <w:lang w:val="en-US"/>
        </w:rPr>
        <w:t>WUM</w:t>
      </w:r>
      <w:r w:rsidR="00443FF6">
        <w:t>) или н</w:t>
      </w:r>
      <w:r w:rsidR="00443FF6" w:rsidRPr="00443FF6">
        <w:t>агрузочный WM</w:t>
      </w:r>
      <w:r w:rsidR="00443FF6">
        <w:t>.</w:t>
      </w:r>
      <w:r w:rsidR="00D1689F">
        <w:t xml:space="preserve"> </w:t>
      </w:r>
      <w:r w:rsidR="00BE554E">
        <w:t xml:space="preserve">Многочисленные данные о пользователях собираются на сторонах пользователя и сервера. </w:t>
      </w:r>
      <w:r w:rsidR="00D1689F">
        <w:t>Анализируя эти сведения, можно получать обобщенные данные,</w:t>
      </w:r>
      <w:r w:rsidR="00B1411B">
        <w:t xml:space="preserve"> обнаружить и</w:t>
      </w:r>
      <w:r w:rsidR="00D1689F">
        <w:t xml:space="preserve"> изучить закономерности поведения групп пользователей и информацию о посетителях сайта. Помимо владельцев браузеров, сбором такого рода данных занимаются сотни специализированных компаний, образуя крупный сегмент бизнеса.</w:t>
      </w:r>
    </w:p>
    <w:p w14:paraId="1605241D" w14:textId="77777777" w:rsidR="00B1411B" w:rsidRDefault="00B80314" w:rsidP="00B1411B">
      <w:pPr>
        <w:pStyle w:val="a6"/>
        <w:numPr>
          <w:ilvl w:val="0"/>
          <w:numId w:val="14"/>
        </w:numPr>
        <w:ind w:left="0" w:firstLine="709"/>
        <w:jc w:val="both"/>
      </w:pPr>
      <w:r>
        <w:t xml:space="preserve">Веб-графы, описывающие прямые связи между страницами WWW. В веб-графе </w:t>
      </w:r>
      <w:r w:rsidR="00C0007E">
        <w:t xml:space="preserve">страницы всемирной паутины </w:t>
      </w:r>
      <w:r>
        <w:t>— это</w:t>
      </w:r>
      <w:r w:rsidR="00C0007E">
        <w:t xml:space="preserve"> вершины</w:t>
      </w:r>
      <w:r>
        <w:t xml:space="preserve">, а </w:t>
      </w:r>
      <w:r w:rsidR="00C0007E">
        <w:t xml:space="preserve">гиперссылки между ними </w:t>
      </w:r>
      <w:r>
        <w:t>—</w:t>
      </w:r>
      <w:r w:rsidR="00C0007E">
        <w:t xml:space="preserve"> это дуги</w:t>
      </w:r>
      <w:r>
        <w:t>. По графу устанавливаются связи между страницами, людьми и любыми иными объектами</w:t>
      </w:r>
      <w:r w:rsidR="00443FF6">
        <w:t xml:space="preserve">. Также известный как </w:t>
      </w:r>
      <w:r w:rsidR="00D1689F" w:rsidRPr="00D1689F">
        <w:t>Web Structure Mining</w:t>
      </w:r>
      <w:r w:rsidR="00D1689F">
        <w:t xml:space="preserve"> (</w:t>
      </w:r>
      <w:r w:rsidR="00D1689F">
        <w:rPr>
          <w:lang w:val="en-US"/>
        </w:rPr>
        <w:t>WSM</w:t>
      </w:r>
      <w:r w:rsidR="00D1689F">
        <w:t xml:space="preserve">) или </w:t>
      </w:r>
      <w:r w:rsidR="00443FF6">
        <w:t>с</w:t>
      </w:r>
      <w:r w:rsidR="00443FF6" w:rsidRPr="00443FF6">
        <w:t>труктурный WM</w:t>
      </w:r>
      <w:r w:rsidR="00B1411B">
        <w:t>.</w:t>
      </w:r>
      <w:r w:rsidR="00B1411B" w:rsidRPr="00B1411B">
        <w:t xml:space="preserve"> WSM в основном показывает структурированное резюме определенного веб-сайта. Он идентифицирует отношения между веб-страницами, связанными информацией или прямой связью. Для определения связи между двумя коммерческими веб-сайтами может быть очень полезен анализ структуры сети.</w:t>
      </w:r>
    </w:p>
    <w:p w14:paraId="5E4717D8" w14:textId="77777777" w:rsidR="00303B87" w:rsidRDefault="00B80314" w:rsidP="00B80314">
      <w:pPr>
        <w:pStyle w:val="a6"/>
        <w:numPr>
          <w:ilvl w:val="0"/>
          <w:numId w:val="14"/>
        </w:numPr>
        <w:ind w:left="0" w:firstLine="709"/>
        <w:jc w:val="both"/>
      </w:pPr>
      <w:r>
        <w:t>Контент веб-страниц и связанных с ними документов.</w:t>
      </w:r>
      <w:r w:rsidR="00C60C54">
        <w:t xml:space="preserve"> </w:t>
      </w:r>
      <w:r w:rsidR="00C60C54" w:rsidRPr="00C60C54">
        <w:t xml:space="preserve">Также известный как Web </w:t>
      </w:r>
      <w:r w:rsidR="00C60C54">
        <w:rPr>
          <w:lang w:val="en-US"/>
        </w:rPr>
        <w:t>Content</w:t>
      </w:r>
      <w:r w:rsidR="00C60C54" w:rsidRPr="00C60C54">
        <w:t xml:space="preserve"> Mining (W</w:t>
      </w:r>
      <w:r w:rsidR="00C60C54">
        <w:rPr>
          <w:lang w:val="en-US"/>
        </w:rPr>
        <w:t>C</w:t>
      </w:r>
      <w:r w:rsidR="00C60C54" w:rsidRPr="00C60C54">
        <w:t xml:space="preserve">M) или </w:t>
      </w:r>
      <w:r w:rsidR="00C60C54">
        <w:t>контентный</w:t>
      </w:r>
      <w:r w:rsidR="00C60C54" w:rsidRPr="00C60C54">
        <w:t xml:space="preserve"> WM.</w:t>
      </w:r>
      <w:r w:rsidR="00B1411B">
        <w:t xml:space="preserve"> </w:t>
      </w:r>
      <w:r w:rsidR="00B1411B">
        <w:rPr>
          <w:lang w:val="en-US"/>
        </w:rPr>
        <w:t>WCM</w:t>
      </w:r>
      <w:r w:rsidR="00B1411B" w:rsidRPr="00B1411B">
        <w:t xml:space="preserve"> </w:t>
      </w:r>
      <w:r w:rsidR="00B1411B">
        <w:t>— это</w:t>
      </w:r>
      <w:r w:rsidR="00B1411B" w:rsidRPr="00B1411B">
        <w:t xml:space="preserve"> приложение для извлечения полезной информации из содержимого веб-документов</w:t>
      </w:r>
      <w:r w:rsidR="00F028D2" w:rsidRPr="00F028D2">
        <w:t>,</w:t>
      </w:r>
      <w:r w:rsidR="00F028D2">
        <w:t xml:space="preserve"> </w:t>
      </w:r>
      <w:r w:rsidR="00F028D2" w:rsidRPr="00F028D2">
        <w:t>идентификация, сопоставление и интеграция семантически похожих данных, извлечение мнений из онлайн-источников и иерархия понятий, онтология или интеграция знаний</w:t>
      </w:r>
      <w:r w:rsidR="00B1411B" w:rsidRPr="00B1411B">
        <w:t>. Веб-контент состоит из нескольких типов данных</w:t>
      </w:r>
      <w:r w:rsidR="00B1411B">
        <w:t>:</w:t>
      </w:r>
      <w:r w:rsidR="00B1411B" w:rsidRPr="00B1411B">
        <w:t xml:space="preserve"> текстовых, графических, аудио, видео и т. </w:t>
      </w:r>
      <w:r w:rsidR="00B1411B">
        <w:t>д</w:t>
      </w:r>
      <w:r w:rsidR="00B1411B" w:rsidRPr="00B1411B">
        <w:t>. Контентные данные — это группа фактов, разработанных веб-страницей. Он может предоставить эффективные и интересные шаблоны о потребностях пользователей. Текстовые документы связаны с добычей текста, машинным обучением и обработкой естественного языка. Этот майнинг также известен как текстовый майнинг. Этот тип интеллектуального анализа выполняет сканирование и интеллектуальный анализ текста, изображений и групп веб-страниц в соответствии с содержанием входных данных.</w:t>
      </w:r>
      <w:r w:rsidR="00303B87">
        <w:t xml:space="preserve"> </w:t>
      </w:r>
      <w:r w:rsidR="00487A26">
        <w:t xml:space="preserve">Основные сложности </w:t>
      </w:r>
      <w:r w:rsidR="00487A26">
        <w:lastRenderedPageBreak/>
        <w:t xml:space="preserve">в исследование </w:t>
      </w:r>
      <w:r w:rsidR="00487A26">
        <w:rPr>
          <w:lang w:val="en-US"/>
        </w:rPr>
        <w:t>WCM</w:t>
      </w:r>
      <w:r w:rsidR="00487A26">
        <w:t xml:space="preserve"> является </w:t>
      </w:r>
      <w:r w:rsidR="00487A26" w:rsidRPr="00487A26">
        <w:t>неоднородность</w:t>
      </w:r>
      <w:r w:rsidR="00487A26">
        <w:t xml:space="preserve"> веб-данных. Очень часто в </w:t>
      </w:r>
      <w:r w:rsidR="00487A26">
        <w:rPr>
          <w:lang w:val="en-US"/>
        </w:rPr>
        <w:t>WCM</w:t>
      </w:r>
      <w:r w:rsidR="00487A26">
        <w:t xml:space="preserve"> выполняется процедура </w:t>
      </w:r>
      <w:r w:rsidR="00487A26" w:rsidRPr="00487A26">
        <w:t>перевода данных из формы, предназначенной для чтения человеком, в форму, удобную для обработки компьютером</w:t>
      </w:r>
      <w:r w:rsidR="00E91C3D">
        <w:t xml:space="preserve">. Эта процедура называется </w:t>
      </w:r>
      <w:r w:rsidR="00E91C3D">
        <w:rPr>
          <w:lang w:val="en-US"/>
        </w:rPr>
        <w:t>data</w:t>
      </w:r>
      <w:r w:rsidR="00E91C3D" w:rsidRPr="00E91C3D">
        <w:t xml:space="preserve"> </w:t>
      </w:r>
      <w:r w:rsidR="00E91C3D">
        <w:rPr>
          <w:lang w:val="en-US"/>
        </w:rPr>
        <w:t>scraping</w:t>
      </w:r>
      <w:r w:rsidR="00E91C3D" w:rsidRPr="00E91C3D">
        <w:t xml:space="preserve">. </w:t>
      </w:r>
      <w:r w:rsidR="00E91C3D">
        <w:t xml:space="preserve">Со временем эта технология модифицировалась и стала называться </w:t>
      </w:r>
      <w:r w:rsidR="00E91C3D" w:rsidRPr="00E91C3D">
        <w:t>Web Scraping</w:t>
      </w:r>
      <w:r w:rsidR="00E91C3D">
        <w:t xml:space="preserve">. </w:t>
      </w:r>
    </w:p>
    <w:p w14:paraId="686A92DB" w14:textId="77777777" w:rsidR="00411247" w:rsidRDefault="00411247" w:rsidP="00411247">
      <w:pPr>
        <w:ind w:firstLine="708"/>
        <w:jc w:val="both"/>
      </w:pPr>
      <w:r>
        <w:t>Веб-скрейпинг работает с тремя типами информации: структурированными, неструктурированными и квазиструктурированными.</w:t>
      </w:r>
    </w:p>
    <w:p w14:paraId="5B90D025" w14:textId="77777777" w:rsidR="00411247" w:rsidRDefault="00C35AA1" w:rsidP="00C35AA1">
      <w:pPr>
        <w:ind w:firstLine="708"/>
        <w:jc w:val="both"/>
      </w:pPr>
      <w:r w:rsidRPr="00C35AA1">
        <w:t>Структурированные данные в Интернете часто очень важны</w:t>
      </w:r>
      <w:r>
        <w:t xml:space="preserve">. </w:t>
      </w:r>
      <w:r w:rsidRPr="00C35AA1">
        <w:t>Структурированные данные также легче извлечь по сравнению с неструктурированными текстами.</w:t>
      </w:r>
      <w:r>
        <w:t xml:space="preserve"> </w:t>
      </w:r>
      <w:r w:rsidR="00411247">
        <w:t>Для работы со структурированными данными</w:t>
      </w:r>
      <w:r w:rsidR="00411247" w:rsidRPr="00700649">
        <w:t xml:space="preserve"> достаточно применить служебные процедуры сначала обхода страниц, затем генерации и исполнения упаковщика, а </w:t>
      </w:r>
      <w:r w:rsidR="00411247">
        <w:t>дальше</w:t>
      </w:r>
      <w:r w:rsidR="00411247" w:rsidRPr="00700649">
        <w:t xml:space="preserve"> можно переходить к анализу содержимого страницы</w:t>
      </w:r>
      <w:r w:rsidR="00411247">
        <w:t>.</w:t>
      </w:r>
    </w:p>
    <w:p w14:paraId="5D8E0D8E" w14:textId="77777777" w:rsidR="00411247" w:rsidRDefault="00411247" w:rsidP="00411247">
      <w:pPr>
        <w:ind w:firstLine="709"/>
        <w:jc w:val="both"/>
      </w:pPr>
      <w:r>
        <w:t xml:space="preserve">Сложнее с квазиструктурированными данными. Примером таких данных может быть граф посещений сайта. </w:t>
      </w:r>
      <w:r w:rsidRPr="00C328E4">
        <w:t>Для работы с квазиструктурированными данн</w:t>
      </w:r>
      <w:r>
        <w:t>ыми предложены специальные языки</w:t>
      </w:r>
      <w:r w:rsidRPr="00C328E4">
        <w:t>, такие как NEXIR ELOG, предназначенные для программ-упаковщиков. С их помощью описывается процедура выделения данных, завершающаяся со</w:t>
      </w:r>
      <w:r>
        <w:t xml:space="preserve">зданием объектной модели данных </w:t>
      </w:r>
      <w:r w:rsidRPr="00C328E4">
        <w:t>(OEM).</w:t>
      </w:r>
    </w:p>
    <w:p w14:paraId="2DAAF2EE" w14:textId="77777777" w:rsidR="00C35AA1" w:rsidRDefault="00C35AA1" w:rsidP="00C35AA1">
      <w:pPr>
        <w:ind w:firstLine="709"/>
        <w:jc w:val="both"/>
      </w:pPr>
      <w:r w:rsidRPr="00C35AA1">
        <w:t>Данные веб-</w:t>
      </w:r>
      <w:r>
        <w:t>контента</w:t>
      </w:r>
      <w:r w:rsidRPr="00C35AA1">
        <w:t xml:space="preserve"> представляют собой большую часть неструктурированных текстовых данных. Исследования по применению методов интеллектуального анализа данных к неструктурированному тексту называются</w:t>
      </w:r>
      <w:r w:rsidR="003E4F9A">
        <w:t xml:space="preserve"> </w:t>
      </w:r>
      <w:r w:rsidRPr="00C35AA1">
        <w:t>«анализ текстовых данных» или «анализ текста».</w:t>
      </w:r>
      <w:r>
        <w:t xml:space="preserve"> </w:t>
      </w:r>
      <w:r w:rsidRPr="00C328E4">
        <w:t xml:space="preserve">Неструктурированный </w:t>
      </w:r>
      <w:r>
        <w:t>DM призван облегчить восприятие пользователя</w:t>
      </w:r>
      <w:r w:rsidRPr="00C328E4">
        <w:t xml:space="preserve">м больших массивов текстов. Выделяют несколько типов такого рода операций: </w:t>
      </w:r>
    </w:p>
    <w:p w14:paraId="12364EFC" w14:textId="77777777" w:rsidR="00C35AA1" w:rsidRDefault="00C35AA1" w:rsidP="00C35AA1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</w:pPr>
      <w:r w:rsidRPr="00C328E4">
        <w:t xml:space="preserve">отслеживание тематики </w:t>
      </w:r>
      <w:r>
        <w:t>–</w:t>
      </w:r>
      <w:r w:rsidRPr="004457FE">
        <w:t xml:space="preserve"> </w:t>
      </w:r>
      <w:r w:rsidRPr="00C328E4">
        <w:t xml:space="preserve">оценка области интересов пользователя; </w:t>
      </w:r>
    </w:p>
    <w:p w14:paraId="4880C7B4" w14:textId="77777777" w:rsidR="00C35AA1" w:rsidRDefault="00C35AA1" w:rsidP="00C35AA1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</w:pPr>
      <w:r w:rsidRPr="00C328E4">
        <w:t xml:space="preserve">свертка </w:t>
      </w:r>
      <w:r>
        <w:t>–</w:t>
      </w:r>
      <w:r>
        <w:rPr>
          <w:lang w:val="en-US"/>
        </w:rPr>
        <w:t xml:space="preserve"> </w:t>
      </w:r>
      <w:r w:rsidRPr="00C328E4">
        <w:t xml:space="preserve">создание резюме документов; </w:t>
      </w:r>
    </w:p>
    <w:p w14:paraId="0F7A1A09" w14:textId="77777777" w:rsidR="00C35AA1" w:rsidRDefault="00C35AA1" w:rsidP="00C35AA1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</w:pPr>
      <w:r w:rsidRPr="00C328E4">
        <w:t xml:space="preserve">ранжирование </w:t>
      </w:r>
      <w:r>
        <w:t>–</w:t>
      </w:r>
      <w:r w:rsidRPr="004457FE">
        <w:t xml:space="preserve"> </w:t>
      </w:r>
      <w:r w:rsidRPr="00C328E4">
        <w:t xml:space="preserve">упорядочение документов и их распределение по заранее определенным категориям; </w:t>
      </w:r>
    </w:p>
    <w:p w14:paraId="5A459659" w14:textId="77777777" w:rsidR="00C35AA1" w:rsidRDefault="00C35AA1" w:rsidP="00C35AA1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</w:pPr>
      <w:r w:rsidRPr="00C328E4">
        <w:lastRenderedPageBreak/>
        <w:t xml:space="preserve">кластеризация </w:t>
      </w:r>
      <w:r>
        <w:t>–</w:t>
      </w:r>
      <w:r w:rsidRPr="004457FE">
        <w:t xml:space="preserve"> </w:t>
      </w:r>
      <w:r w:rsidRPr="00C328E4">
        <w:t>объедине</w:t>
      </w:r>
      <w:r>
        <w:t>ние схожих документов в группы;</w:t>
      </w:r>
    </w:p>
    <w:p w14:paraId="3AA5AE52" w14:textId="77777777" w:rsidR="00C35AA1" w:rsidRPr="005B5258" w:rsidRDefault="00C35AA1" w:rsidP="00C35AA1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left="0" w:firstLine="709"/>
        <w:jc w:val="both"/>
      </w:pPr>
      <w:r w:rsidRPr="00325276">
        <w:t xml:space="preserve">визуализация данных </w:t>
      </w:r>
      <w:r>
        <w:t>–</w:t>
      </w:r>
      <w:r w:rsidRPr="004457FE">
        <w:t xml:space="preserve"> </w:t>
      </w:r>
      <w:r w:rsidRPr="00325276">
        <w:t>решение проблемы коммуникации пользователя с данными.</w:t>
      </w:r>
    </w:p>
    <w:p w14:paraId="011D5F67" w14:textId="77777777" w:rsidR="00E91C3D" w:rsidRDefault="00E91C3D" w:rsidP="00E91C3D">
      <w:pPr>
        <w:pStyle w:val="a6"/>
        <w:ind w:left="709" w:firstLine="0"/>
        <w:jc w:val="both"/>
      </w:pPr>
      <w:r>
        <w:t xml:space="preserve">Идеального веб-скрапера не существует по нескольким причинам </w:t>
      </w:r>
      <w:r w:rsidRPr="00E91C3D">
        <w:t>[</w:t>
      </w:r>
      <w:r>
        <w:t>3</w:t>
      </w:r>
      <w:r w:rsidRPr="00E91C3D">
        <w:t>]</w:t>
      </w:r>
      <w:r>
        <w:t>:</w:t>
      </w:r>
    </w:p>
    <w:p w14:paraId="5EE19D33" w14:textId="77777777" w:rsidR="00E91C3D" w:rsidRDefault="008A0DB4" w:rsidP="008A0DB4">
      <w:pPr>
        <w:pStyle w:val="a6"/>
        <w:numPr>
          <w:ilvl w:val="0"/>
          <w:numId w:val="15"/>
        </w:numPr>
        <w:ind w:left="0" w:firstLine="705"/>
        <w:jc w:val="both"/>
      </w:pPr>
      <w:r>
        <w:t xml:space="preserve">Доступ. </w:t>
      </w:r>
      <w:r w:rsidRPr="008A0DB4">
        <w:t>Первое, что нужно проверить, это то, что</w:t>
      </w:r>
      <w:r>
        <w:t xml:space="preserve"> разрешает ли</w:t>
      </w:r>
      <w:r w:rsidRPr="008A0DB4">
        <w:t xml:space="preserve"> ваш целевой веб-сайт</w:t>
      </w:r>
      <w:r>
        <w:t xml:space="preserve"> скрапинг</w:t>
      </w:r>
      <w:r w:rsidRPr="008A0DB4">
        <w:t xml:space="preserve">, прежде чем вы запустите его. Если вы обнаружите, что он запрещает </w:t>
      </w:r>
      <w:r>
        <w:t xml:space="preserve">скрапинг </w:t>
      </w:r>
      <w:r w:rsidRPr="008A0DB4">
        <w:t xml:space="preserve">через файл robots.txt, вы можете попросить владельца веб-сайта предоставить разрешение на </w:t>
      </w:r>
      <w:r>
        <w:t>скрапинг</w:t>
      </w:r>
      <w:r w:rsidRPr="008A0DB4">
        <w:t xml:space="preserve">, объяснив ваши потребности и цели </w:t>
      </w:r>
      <w:r>
        <w:t>получения данных</w:t>
      </w:r>
      <w:r w:rsidRPr="008A0DB4">
        <w:t>. Если владелец все еще не согласен, лучше найти альтернативный сайт, на котором есть аналогичная информация.</w:t>
      </w:r>
    </w:p>
    <w:p w14:paraId="1058A2DF" w14:textId="77777777" w:rsidR="008A0DB4" w:rsidRDefault="008A0DB4" w:rsidP="008A0DB4">
      <w:pPr>
        <w:pStyle w:val="a6"/>
        <w:numPr>
          <w:ilvl w:val="0"/>
          <w:numId w:val="15"/>
        </w:numPr>
        <w:ind w:left="0" w:firstLine="705"/>
        <w:jc w:val="both"/>
      </w:pPr>
      <w:r w:rsidRPr="008A0DB4">
        <w:t xml:space="preserve">Сложные и </w:t>
      </w:r>
      <w:r>
        <w:t>изменчивые</w:t>
      </w:r>
      <w:r w:rsidRPr="008A0DB4">
        <w:t xml:space="preserve"> структуры веб-страниц</w:t>
      </w:r>
      <w:r>
        <w:t xml:space="preserve">. </w:t>
      </w:r>
      <w:r w:rsidRPr="008A0DB4">
        <w:t>Большинство веб-страниц основаны на HTML (язык гипертекст</w:t>
      </w:r>
      <w:r>
        <w:t>овой</w:t>
      </w:r>
      <w:r w:rsidRPr="008A0DB4">
        <w:t xml:space="preserve"> разметки). Дизайнеры веб-страниц могут иметь свои собственные стандарты для дизайна страниц, поэтому структуры веб-страниц сильно различаются.</w:t>
      </w:r>
      <w:r>
        <w:t xml:space="preserve"> </w:t>
      </w:r>
      <w:r w:rsidRPr="008A0DB4">
        <w:t>Кроме того, веб-сайты периодически обновляют свой контент для улучшения взаимодействия с пользователем или добавления новых функций, что часто приводит к структурным изменениям на веб-странице. Поскольку веб-</w:t>
      </w:r>
      <w:r>
        <w:t>скраперы</w:t>
      </w:r>
      <w:r w:rsidRPr="008A0DB4">
        <w:t xml:space="preserve"> настроены в соответствии с определенным дизайном страницы, они не будут работать для обновленной страницы. Иногда даже незначительное изменение на целевом веб-сайте требует настройки </w:t>
      </w:r>
      <w:r>
        <w:t>скрапера</w:t>
      </w:r>
      <w:r w:rsidRPr="008A0DB4">
        <w:t>.</w:t>
      </w:r>
    </w:p>
    <w:p w14:paraId="336CEED3" w14:textId="77777777" w:rsidR="00E91C3D" w:rsidRDefault="008A0DB4" w:rsidP="00E91C3D">
      <w:pPr>
        <w:pStyle w:val="a6"/>
        <w:numPr>
          <w:ilvl w:val="0"/>
          <w:numId w:val="15"/>
        </w:numPr>
        <w:ind w:left="0" w:firstLine="705"/>
        <w:jc w:val="both"/>
      </w:pPr>
      <w:r w:rsidRPr="008A0DB4">
        <w:t>Блокировка IP</w:t>
      </w:r>
      <w:r w:rsidR="00E91C3D">
        <w:t>.</w:t>
      </w:r>
      <w:r>
        <w:t xml:space="preserve"> </w:t>
      </w:r>
      <w:r w:rsidRPr="008A0DB4">
        <w:t>Блокировка IP-адресов — это распространенный метод предотвращения доступа веб-</w:t>
      </w:r>
      <w:r>
        <w:t>скраперов</w:t>
      </w:r>
      <w:r w:rsidRPr="008A0DB4">
        <w:t xml:space="preserve"> к данным веб-сайта. Обычно это происходит, когда веб-сайт обнаруживает большое количество запросов с одного и того же IP-адреса. Веб-сайт либо полностью запретит IP, либо ограничит его доступ, чтобы нарушить процесс </w:t>
      </w:r>
      <w:r>
        <w:t>скрапинга</w:t>
      </w:r>
      <w:r w:rsidRPr="008A0DB4">
        <w:t>.</w:t>
      </w:r>
    </w:p>
    <w:p w14:paraId="7512D5C3" w14:textId="77777777" w:rsidR="00E91C3D" w:rsidRDefault="008A0DB4" w:rsidP="00E91C3D">
      <w:pPr>
        <w:pStyle w:val="a6"/>
        <w:numPr>
          <w:ilvl w:val="0"/>
          <w:numId w:val="15"/>
        </w:numPr>
        <w:ind w:left="0" w:firstLine="705"/>
        <w:jc w:val="both"/>
      </w:pPr>
      <w:r w:rsidRPr="008A0DB4">
        <w:t>CAPTCHA</w:t>
      </w:r>
      <w:r w:rsidR="00E91C3D">
        <w:t>.</w:t>
      </w:r>
      <w:r>
        <w:t xml:space="preserve"> </w:t>
      </w:r>
      <w:r w:rsidR="005A7328">
        <w:rPr>
          <w:lang w:val="en-US"/>
        </w:rPr>
        <w:t>Captcha</w:t>
      </w:r>
      <w:r w:rsidR="005A7328" w:rsidRPr="005A7328">
        <w:t xml:space="preserve"> – </w:t>
      </w:r>
      <w:r w:rsidR="005A7328">
        <w:t xml:space="preserve">это </w:t>
      </w:r>
      <w:r w:rsidR="005A7328" w:rsidRPr="005A7328">
        <w:t>полностью автоматизированный публичный тест Тьюринга для различения компьютеров и людей</w:t>
      </w:r>
      <w:r w:rsidR="005A7328">
        <w:t xml:space="preserve">. Он </w:t>
      </w:r>
      <w:r w:rsidR="005A7328" w:rsidRPr="005A7328">
        <w:t xml:space="preserve">часто используется для отделения людей от инструментов </w:t>
      </w:r>
      <w:r w:rsidR="005A7328">
        <w:t>скрапинга</w:t>
      </w:r>
      <w:r w:rsidR="005A7328" w:rsidRPr="005A7328">
        <w:t xml:space="preserve">, отображая </w:t>
      </w:r>
      <w:r w:rsidR="005A7328" w:rsidRPr="005A7328">
        <w:lastRenderedPageBreak/>
        <w:t xml:space="preserve">изображения или логические проблемы, которые люди </w:t>
      </w:r>
      <w:r w:rsidR="005A7328">
        <w:t>могут</w:t>
      </w:r>
      <w:r w:rsidR="005A7328" w:rsidRPr="005A7328">
        <w:t xml:space="preserve"> легко решить, а </w:t>
      </w:r>
      <w:r w:rsidR="005A7328">
        <w:t>веб-скраперы</w:t>
      </w:r>
      <w:r w:rsidR="005A7328" w:rsidRPr="005A7328">
        <w:t xml:space="preserve"> </w:t>
      </w:r>
      <w:r w:rsidR="005A7328">
        <w:t>– нет.</w:t>
      </w:r>
    </w:p>
    <w:p w14:paraId="6E9F941F" w14:textId="77777777" w:rsidR="00E91C3D" w:rsidRDefault="005A7328" w:rsidP="00E91C3D">
      <w:pPr>
        <w:pStyle w:val="a6"/>
        <w:numPr>
          <w:ilvl w:val="0"/>
          <w:numId w:val="15"/>
        </w:numPr>
        <w:ind w:left="0" w:firstLine="705"/>
        <w:jc w:val="both"/>
      </w:pPr>
      <w:r w:rsidRPr="005A7328">
        <w:t>«</w:t>
      </w:r>
      <w:r>
        <w:t>Г</w:t>
      </w:r>
      <w:r w:rsidRPr="005A7328">
        <w:t>оршочек с мёдом»</w:t>
      </w:r>
      <w:r w:rsidR="00E91C3D">
        <w:t>.</w:t>
      </w:r>
      <w:r>
        <w:t xml:space="preserve"> Это </w:t>
      </w:r>
      <w:r w:rsidRPr="005A7328">
        <w:t xml:space="preserve">ресурс, представляющий собой </w:t>
      </w:r>
      <w:r>
        <w:t xml:space="preserve">ловушку </w:t>
      </w:r>
      <w:r w:rsidRPr="005A7328">
        <w:t>для злоумышленников</w:t>
      </w:r>
      <w:r>
        <w:t>. Л</w:t>
      </w:r>
      <w:r w:rsidRPr="005A7328">
        <w:t xml:space="preserve">овушка, которую владелец сайта помещает на страницу, чтобы ловить </w:t>
      </w:r>
      <w:r>
        <w:t>скраперов</w:t>
      </w:r>
      <w:r w:rsidRPr="005A7328">
        <w:t xml:space="preserve">. Ловушки могут быть ссылками, которые невидимы для людей, но видны для </w:t>
      </w:r>
      <w:r>
        <w:t>веб-скраперов</w:t>
      </w:r>
      <w:r w:rsidRPr="005A7328">
        <w:t xml:space="preserve">. Как только </w:t>
      </w:r>
      <w:r>
        <w:t>скраперов</w:t>
      </w:r>
      <w:r w:rsidRPr="005A7328">
        <w:t xml:space="preserve"> попадает в ловушку, веб-сайт может использовать полученную информацию (например, свой IP-адрес), чтобы заблокировать этот </w:t>
      </w:r>
      <w:r>
        <w:t>скрапер</w:t>
      </w:r>
      <w:r w:rsidRPr="005A7328">
        <w:t>.</w:t>
      </w:r>
    </w:p>
    <w:p w14:paraId="7B0253E2" w14:textId="77777777" w:rsidR="00E91C3D" w:rsidRDefault="005A7328" w:rsidP="00E91C3D">
      <w:pPr>
        <w:pStyle w:val="a6"/>
        <w:numPr>
          <w:ilvl w:val="0"/>
          <w:numId w:val="15"/>
        </w:numPr>
        <w:ind w:left="0" w:firstLine="705"/>
        <w:jc w:val="both"/>
      </w:pPr>
      <w:r w:rsidRPr="005A7328">
        <w:t xml:space="preserve">Медленная </w:t>
      </w:r>
      <w:r>
        <w:t>или</w:t>
      </w:r>
      <w:r w:rsidRPr="005A7328">
        <w:t xml:space="preserve"> нестабильная скорость загрузки</w:t>
      </w:r>
      <w:r w:rsidR="00E91C3D" w:rsidRPr="00E91C3D">
        <w:t>.</w:t>
      </w:r>
      <w:r>
        <w:t xml:space="preserve"> </w:t>
      </w:r>
      <w:r w:rsidRPr="005A7328">
        <w:t xml:space="preserve">Веб-сайты могут реагировать медленно или даже не загружаться при получении слишком большого количества запросов на доступ. Это не проблема, когда люди просматривают сайт, поскольку им просто нужно перезагрузить веб-страницу и ждать, пока сайт восстановится. Но </w:t>
      </w:r>
      <w:r>
        <w:t>скрапер</w:t>
      </w:r>
      <w:r w:rsidRPr="005A7328">
        <w:t xml:space="preserve"> может </w:t>
      </w:r>
      <w:r>
        <w:t>сломаться</w:t>
      </w:r>
      <w:r w:rsidRPr="005A7328">
        <w:t xml:space="preserve">, поскольку </w:t>
      </w:r>
      <w:r>
        <w:t>он</w:t>
      </w:r>
      <w:r w:rsidRPr="005A7328">
        <w:t xml:space="preserve"> не знает, как справиться с такой чрезвычайной ситуацией.</w:t>
      </w:r>
    </w:p>
    <w:p w14:paraId="2358F13A" w14:textId="77777777" w:rsidR="00E91C3D" w:rsidRDefault="005A7328" w:rsidP="005A7328">
      <w:pPr>
        <w:pStyle w:val="a6"/>
        <w:numPr>
          <w:ilvl w:val="0"/>
          <w:numId w:val="15"/>
        </w:numPr>
        <w:ind w:left="0" w:firstLine="705"/>
        <w:jc w:val="both"/>
      </w:pPr>
      <w:r>
        <w:t>Динамический контент. Многие веб-сайты применяют AJAX для обновления динамического веб-контента. Примерами являются ленивая загрузка изображений, бесконечная прокрутка и отображение дополнительной информации при нажатии кнопки через вызовы AJAX.</w:t>
      </w:r>
    </w:p>
    <w:p w14:paraId="262AF5BE" w14:textId="77777777" w:rsidR="00E91C3D" w:rsidRDefault="005A7328" w:rsidP="008261A9">
      <w:pPr>
        <w:pStyle w:val="a6"/>
        <w:numPr>
          <w:ilvl w:val="0"/>
          <w:numId w:val="15"/>
        </w:numPr>
        <w:ind w:left="0" w:firstLine="709"/>
        <w:jc w:val="both"/>
      </w:pPr>
      <w:r>
        <w:t>Требование входа. Некоторая защищенная информация может потребовать от вас входа в систему</w:t>
      </w:r>
      <w:r w:rsidR="008261A9">
        <w:t>.</w:t>
      </w:r>
      <w:r>
        <w:t xml:space="preserve"> После того, как вы отправите свои учетные данные, ваш браузер автоматически добавляет значение cookie в несколько запросов, которые вы делаете, поэтому веб-сайт знает, что вы тот же человек, который только что вошел в систему ранее. Поэтому при </w:t>
      </w:r>
      <w:r w:rsidR="008261A9">
        <w:t>скрапинге</w:t>
      </w:r>
      <w:r>
        <w:t xml:space="preserve"> веб-сайтов, требующих входа, убедитесь, что файлы cookie были отправлены вместе с запросами.</w:t>
      </w:r>
    </w:p>
    <w:p w14:paraId="5922524A" w14:textId="77777777" w:rsidR="00E91C3D" w:rsidRDefault="008261A9" w:rsidP="008261A9">
      <w:pPr>
        <w:pStyle w:val="a6"/>
        <w:numPr>
          <w:ilvl w:val="0"/>
          <w:numId w:val="15"/>
        </w:numPr>
        <w:ind w:left="0" w:firstLine="705"/>
        <w:jc w:val="both"/>
      </w:pPr>
      <w:r>
        <w:t xml:space="preserve">Сканирование данных в режиме реального времени. Очистка данных в реальном времени необходима, когда дело доходит до сравнения цен, отслеживания запасов и т. д. Данные могут измениться в считанные секунды. Веб-скрапер должен постоянно отслеживать сайты и получать данные. </w:t>
      </w:r>
      <w:r>
        <w:lastRenderedPageBreak/>
        <w:t>Несмотря на это, он все еще имеет некоторую задержку, так как запрос и получение данных занимают время. Кроме того, получение большого объема данных в режиме реального времени также является большой проблемой.</w:t>
      </w:r>
    </w:p>
    <w:p w14:paraId="14BBB9AD" w14:textId="77777777" w:rsidR="00E91C3D" w:rsidRDefault="00411247" w:rsidP="00E040BD">
      <w:pPr>
        <w:ind w:firstLine="705"/>
        <w:jc w:val="both"/>
      </w:pPr>
      <w:r>
        <w:t>Перечисленные выше</w:t>
      </w:r>
      <w:r w:rsidR="00E91C3D" w:rsidRPr="00E91C3D">
        <w:t xml:space="preserve"> факторы </w:t>
      </w:r>
      <w:r w:rsidR="00D32003">
        <w:t>сильно</w:t>
      </w:r>
      <w:r w:rsidR="00E91C3D" w:rsidRPr="00E91C3D">
        <w:t xml:space="preserve"> затрудняют процесс веб-скрапинга.</w:t>
      </w:r>
      <w:r w:rsidR="005710D3">
        <w:t xml:space="preserve"> Однако все инструменты для </w:t>
      </w:r>
      <w:r w:rsidR="005710D3">
        <w:rPr>
          <w:lang w:val="en-US"/>
        </w:rPr>
        <w:t>Web</w:t>
      </w:r>
      <w:r w:rsidR="005710D3" w:rsidRPr="005710D3">
        <w:t xml:space="preserve"> </w:t>
      </w:r>
      <w:r w:rsidR="005710D3">
        <w:rPr>
          <w:lang w:val="en-US"/>
        </w:rPr>
        <w:t>Content</w:t>
      </w:r>
      <w:r w:rsidR="005710D3" w:rsidRPr="005710D3">
        <w:t xml:space="preserve"> </w:t>
      </w:r>
      <w:r w:rsidR="005710D3">
        <w:rPr>
          <w:lang w:val="en-US"/>
        </w:rPr>
        <w:t>Mining</w:t>
      </w:r>
      <w:r w:rsidR="005710D3">
        <w:t xml:space="preserve"> имеют довольно схожую структуру.</w:t>
      </w:r>
    </w:p>
    <w:p w14:paraId="00CEDEB2" w14:textId="77777777" w:rsidR="005710D3" w:rsidRDefault="005710D3" w:rsidP="00E040BD">
      <w:pPr>
        <w:ind w:firstLine="705"/>
        <w:jc w:val="both"/>
      </w:pPr>
      <w:r>
        <w:t xml:space="preserve">Практически любой инструмент предназначенный для </w:t>
      </w:r>
      <w:r>
        <w:rPr>
          <w:lang w:val="en-US"/>
        </w:rPr>
        <w:t>web</w:t>
      </w:r>
      <w:r w:rsidRPr="005710D3">
        <w:t>-</w:t>
      </w:r>
      <w:r>
        <w:rPr>
          <w:lang w:val="en-US"/>
        </w:rPr>
        <w:t>scrapping</w:t>
      </w:r>
      <w:r>
        <w:t xml:space="preserve"> включает в себя следующие элементы:</w:t>
      </w:r>
    </w:p>
    <w:p w14:paraId="1B41F2A9" w14:textId="77777777" w:rsidR="005710D3" w:rsidRDefault="005710D3" w:rsidP="005710D3">
      <w:pPr>
        <w:pStyle w:val="a6"/>
        <w:numPr>
          <w:ilvl w:val="0"/>
          <w:numId w:val="19"/>
        </w:numPr>
        <w:ind w:left="0" w:firstLine="709"/>
        <w:jc w:val="both"/>
      </w:pPr>
      <w:r>
        <w:t>краулинг;</w:t>
      </w:r>
    </w:p>
    <w:p w14:paraId="4C070660" w14:textId="77777777" w:rsidR="005710D3" w:rsidRDefault="005710D3" w:rsidP="005710D3">
      <w:pPr>
        <w:pStyle w:val="a6"/>
        <w:numPr>
          <w:ilvl w:val="0"/>
          <w:numId w:val="19"/>
        </w:numPr>
        <w:ind w:left="0" w:firstLine="709"/>
        <w:jc w:val="both"/>
      </w:pPr>
      <w:r>
        <w:t>парсинг;</w:t>
      </w:r>
    </w:p>
    <w:p w14:paraId="448C7312" w14:textId="77777777" w:rsidR="005710D3" w:rsidRDefault="005710D3" w:rsidP="005710D3">
      <w:pPr>
        <w:pStyle w:val="a6"/>
        <w:numPr>
          <w:ilvl w:val="0"/>
          <w:numId w:val="19"/>
        </w:numPr>
        <w:ind w:left="0" w:firstLine="709"/>
        <w:jc w:val="both"/>
      </w:pPr>
      <w:r>
        <w:t>хранение информации.</w:t>
      </w:r>
    </w:p>
    <w:p w14:paraId="5B2741C5" w14:textId="77777777" w:rsidR="005710D3" w:rsidRDefault="005710D3" w:rsidP="005710D3">
      <w:pPr>
        <w:pStyle w:val="2"/>
        <w:ind w:firstLine="0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</w:p>
    <w:p w14:paraId="0C13004E" w14:textId="77777777" w:rsidR="005710D3" w:rsidRDefault="005710D3" w:rsidP="005710D3">
      <w:pPr>
        <w:pStyle w:val="2"/>
        <w:numPr>
          <w:ilvl w:val="1"/>
          <w:numId w:val="12"/>
        </w:numPr>
        <w:ind w:left="0" w:firstLine="708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  <w:bookmarkStart w:id="4" w:name="_Toc39709212"/>
      <w:r w:rsidRPr="005710D3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Краулинг</w:t>
      </w:r>
      <w:bookmarkEnd w:id="4"/>
    </w:p>
    <w:p w14:paraId="4FFF6CBA" w14:textId="77777777" w:rsidR="001672C2" w:rsidRPr="001672C2" w:rsidRDefault="001672C2" w:rsidP="001672C2"/>
    <w:p w14:paraId="14FB04D9" w14:textId="77777777" w:rsidR="00D35762" w:rsidRDefault="001672C2" w:rsidP="00F56287">
      <w:pPr>
        <w:pStyle w:val="3"/>
        <w:numPr>
          <w:ilvl w:val="2"/>
          <w:numId w:val="12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9709213"/>
      <w:r w:rsidRPr="001672C2">
        <w:rPr>
          <w:rFonts w:ascii="Times New Roman" w:hAnsi="Times New Roman" w:cs="Times New Roman"/>
          <w:color w:val="auto"/>
          <w:sz w:val="28"/>
          <w:szCs w:val="28"/>
        </w:rPr>
        <w:t>Основные сведение о краулерах</w:t>
      </w:r>
      <w:bookmarkEnd w:id="5"/>
    </w:p>
    <w:p w14:paraId="7CF5B42C" w14:textId="77777777" w:rsidR="00F56287" w:rsidRPr="00F56287" w:rsidRDefault="00F56287" w:rsidP="00F56287"/>
    <w:p w14:paraId="790DF6CA" w14:textId="77777777" w:rsidR="001E17D0" w:rsidRDefault="00F56287" w:rsidP="008F3D66">
      <w:pPr>
        <w:pStyle w:val="a6"/>
        <w:ind w:left="0" w:firstLine="709"/>
        <w:jc w:val="both"/>
      </w:pPr>
      <w:r w:rsidRPr="00F56287">
        <w:rPr>
          <w:shd w:val="clear" w:color="auto" w:fill="FFFFFF"/>
        </w:rPr>
        <w:t xml:space="preserve">Поисковый робот </w:t>
      </w:r>
      <w:r>
        <w:rPr>
          <w:shd w:val="clear" w:color="auto" w:fill="FFFFFF"/>
        </w:rPr>
        <w:t xml:space="preserve">или краулер </w:t>
      </w:r>
      <w:r w:rsidRPr="00F56287">
        <w:rPr>
          <w:shd w:val="clear" w:color="auto" w:fill="FFFFFF"/>
        </w:rPr>
        <w:t>— это программа для сканирования и индексации сайтов. Он позволяет поисковой системе получить сведения о веб-страницах и внести их в базу для последующей выдачи пользователям при запросе [4].</w:t>
      </w:r>
      <w:r w:rsidR="00303B87" w:rsidRPr="00F56287">
        <w:tab/>
      </w:r>
      <w:r w:rsidR="00680E2E" w:rsidRPr="00F0213C">
        <w:rPr>
          <w:shd w:val="clear" w:color="auto" w:fill="FFFFFF"/>
        </w:rPr>
        <w:t>Поисковых роботов называют по-разному: краулеры, боты, веб-пауки</w:t>
      </w:r>
      <w:r w:rsidR="00680E2E">
        <w:rPr>
          <w:shd w:val="clear" w:color="auto" w:fill="FFFFFF"/>
        </w:rPr>
        <w:t>, пауки</w:t>
      </w:r>
      <w:r w:rsidR="00680E2E" w:rsidRPr="00F0213C">
        <w:rPr>
          <w:shd w:val="clear" w:color="auto" w:fill="FFFFFF"/>
        </w:rPr>
        <w:t xml:space="preserve">. </w:t>
      </w:r>
      <w:r w:rsidRPr="000969F2">
        <w:t>Краулинг позволяет автоматизировать такие функции, как сбор особых видов информации, например, адресов электронной почты</w:t>
      </w:r>
      <w:r>
        <w:t>. Существует два типа Web Crawler, которые называются внешний и внутренний веб-</w:t>
      </w:r>
      <w:r w:rsidR="00680E2E">
        <w:t>краулер</w:t>
      </w:r>
      <w:r>
        <w:t xml:space="preserve">. Внешний </w:t>
      </w:r>
      <w:r w:rsidR="00680E2E">
        <w:t>паук</w:t>
      </w:r>
      <w:r>
        <w:t xml:space="preserve"> сканирует неизвестные сайты. Внутренний сканер сканирует внутренние страницы сайта, которые возвращаются внешним </w:t>
      </w:r>
      <w:r w:rsidR="00680E2E">
        <w:t>пауком</w:t>
      </w:r>
      <w:r>
        <w:t>.</w:t>
      </w:r>
      <w:r w:rsidR="00680E2E">
        <w:t xml:space="preserve"> </w:t>
      </w:r>
      <w:r w:rsidR="00680E2E" w:rsidRPr="008F65F0">
        <w:t>Функционирование поискового робота строится по тем же принципам, по которым работает браузер</w:t>
      </w:r>
      <w:r w:rsidR="00680E2E">
        <w:t>. Б</w:t>
      </w:r>
      <w:r w:rsidR="00680E2E" w:rsidRPr="00680E2E">
        <w:t xml:space="preserve">оты запускаются с начального </w:t>
      </w:r>
      <w:r w:rsidR="00680E2E">
        <w:t>источника</w:t>
      </w:r>
      <w:r w:rsidR="00680E2E" w:rsidRPr="00680E2E">
        <w:t xml:space="preserve"> или из списка известных URL-адресов. Сначала он сканиру</w:t>
      </w:r>
      <w:r w:rsidR="00680E2E">
        <w:t>е</w:t>
      </w:r>
      <w:r w:rsidR="00680E2E" w:rsidRPr="00680E2E">
        <w:t xml:space="preserve">т веб-страницы по этим URL. Когда он </w:t>
      </w:r>
      <w:r w:rsidR="00680E2E">
        <w:t xml:space="preserve">закончит </w:t>
      </w:r>
      <w:r w:rsidR="00680E2E" w:rsidRPr="00680E2E">
        <w:lastRenderedPageBreak/>
        <w:t>сканир</w:t>
      </w:r>
      <w:r w:rsidR="00680E2E">
        <w:t>овать</w:t>
      </w:r>
      <w:r w:rsidR="00680E2E" w:rsidRPr="00680E2E">
        <w:t xml:space="preserve"> эти веб-страницы, он находят гиперссылки на другие URL-адреса и добавляют их в список страниц для последующего сканирования.</w:t>
      </w:r>
      <w:r w:rsidRPr="00F56287">
        <w:tab/>
      </w:r>
    </w:p>
    <w:p w14:paraId="27C1987F" w14:textId="77777777" w:rsidR="00680E2E" w:rsidRDefault="00680E2E" w:rsidP="008F3D66">
      <w:pPr>
        <w:ind w:firstLine="0"/>
        <w:jc w:val="both"/>
      </w:pPr>
      <w:r>
        <w:t>Результатом является перебор веб-ресурсов в строгой последовательности.</w:t>
      </w:r>
    </w:p>
    <w:p w14:paraId="49041661" w14:textId="77777777" w:rsidR="00680E2E" w:rsidRDefault="00680E2E" w:rsidP="008F3D66">
      <w:pPr>
        <w:ind w:firstLine="0"/>
        <w:jc w:val="both"/>
      </w:pPr>
      <w:r w:rsidRPr="00680E2E">
        <w:t xml:space="preserve">Учитывая огромное количество веб-страниц в Интернете, которые можно проиндексировать для поиска, этот процесс может продолжаться почти бесконечно. Однако </w:t>
      </w:r>
      <w:r>
        <w:t>краулер</w:t>
      </w:r>
      <w:r w:rsidRPr="00680E2E">
        <w:t xml:space="preserve"> будет следовать определенным политикам, которые делают его более избирательным в отношении того, какие страницы сканировать, в каком порядке их сканировать и как часто они должны сканировать их снова, чтобы проверить наличие обновлений контента.</w:t>
      </w:r>
      <w:r w:rsidR="00F56150">
        <w:t xml:space="preserve"> Б</w:t>
      </w:r>
      <w:r w:rsidR="00F56150" w:rsidRPr="00F56150">
        <w:t xml:space="preserve">ольшинство </w:t>
      </w:r>
      <w:r w:rsidR="00F56150">
        <w:t>краулеров</w:t>
      </w:r>
      <w:r w:rsidR="00F56150" w:rsidRPr="00F56150">
        <w:t xml:space="preserve"> не сканируют весь общедоступный Интернет и не предназначены для этого; вместо этого они решают, какие страницы сначала сканировать, основываясь на количестве других страниц, которые ссылаются на эту страницу, количестве посетителей этой страницы и других факторах, которые указывают на вероятность того, что страница содержит важную информацию.</w:t>
      </w:r>
      <w:r w:rsidR="00F56150">
        <w:t xml:space="preserve"> </w:t>
      </w:r>
      <w:r w:rsidR="00F56150" w:rsidRPr="00F56150">
        <w:t>Идея состоит в том, что веб-страница, на которую ссылаются многие другие веб-страницы и которая посещает большое количество посетителей, скорее всего, будет содержать высококачественную, авторитетную информацию</w:t>
      </w:r>
      <w:r w:rsidR="00F56150">
        <w:t>.</w:t>
      </w:r>
      <w:r w:rsidR="00547E73">
        <w:t xml:space="preserve"> Поисковые роботы</w:t>
      </w:r>
      <w:r w:rsidR="00547E73" w:rsidRPr="00547E73">
        <w:t xml:space="preserve"> также решают, какие страницы сканировать, основываясь на протоколе robots.txt (также известном как протокол исключения роботов). Перед сканированием веб-страницы они проверят файл robots.txt, размещенный на веб-сервере этой страницы</w:t>
      </w:r>
      <w:r w:rsidR="00547E73">
        <w:t xml:space="preserve">, и дальнейшие поиски должен проводить согласно правилам, установленным в </w:t>
      </w:r>
      <w:r w:rsidR="00547E73">
        <w:rPr>
          <w:lang w:val="en-US"/>
        </w:rPr>
        <w:t>robots</w:t>
      </w:r>
      <w:r w:rsidR="00547E73" w:rsidRPr="00AE1195">
        <w:t>.</w:t>
      </w:r>
      <w:r w:rsidR="00547E73">
        <w:rPr>
          <w:lang w:val="en-US"/>
        </w:rPr>
        <w:t>txt</w:t>
      </w:r>
      <w:r w:rsidR="00547E73" w:rsidRPr="00547E73">
        <w:t>.</w:t>
      </w:r>
    </w:p>
    <w:p w14:paraId="3CDB63B3" w14:textId="77777777" w:rsidR="00547E73" w:rsidRDefault="00547E73" w:rsidP="00680E2E">
      <w:pPr>
        <w:ind w:firstLine="0"/>
      </w:pPr>
    </w:p>
    <w:p w14:paraId="478CA969" w14:textId="77777777" w:rsidR="00547E73" w:rsidRDefault="00547E73" w:rsidP="00547E73">
      <w:pPr>
        <w:pStyle w:val="3"/>
        <w:numPr>
          <w:ilvl w:val="2"/>
          <w:numId w:val="12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39709214"/>
      <w:r w:rsidRPr="00547E73">
        <w:rPr>
          <w:rFonts w:ascii="Times New Roman" w:hAnsi="Times New Roman" w:cs="Times New Roman"/>
          <w:color w:val="auto"/>
          <w:sz w:val="28"/>
          <w:szCs w:val="28"/>
        </w:rPr>
        <w:t xml:space="preserve">Файл </w:t>
      </w:r>
      <w:r w:rsidRPr="00547E73">
        <w:rPr>
          <w:rFonts w:ascii="Times New Roman" w:hAnsi="Times New Roman" w:cs="Times New Roman"/>
          <w:color w:val="auto"/>
          <w:sz w:val="28"/>
          <w:szCs w:val="28"/>
          <w:lang w:val="en-US"/>
        </w:rPr>
        <w:t>Robots.txt</w:t>
      </w:r>
      <w:bookmarkEnd w:id="6"/>
    </w:p>
    <w:p w14:paraId="7A4C03BF" w14:textId="77777777" w:rsidR="008F3D66" w:rsidRDefault="008F3D66" w:rsidP="008F3D66">
      <w:pPr>
        <w:rPr>
          <w:lang w:val="en-US"/>
        </w:rPr>
      </w:pPr>
    </w:p>
    <w:p w14:paraId="5138B816" w14:textId="77777777" w:rsidR="008F3D66" w:rsidRDefault="008F3D66" w:rsidP="00981450">
      <w:pPr>
        <w:tabs>
          <w:tab w:val="left" w:pos="709"/>
        </w:tabs>
        <w:ind w:firstLine="709"/>
        <w:jc w:val="both"/>
      </w:pPr>
      <w:r w:rsidRPr="008F3D66">
        <w:t xml:space="preserve">Файл robots.txt или индексный файл — обычный текстовый документ в кодировке UTF-8, действует для протоколов http, https, а также FTP. Если файл будет содержать символы не в UTF-8, а в другой кодировке, поисковые роботы </w:t>
      </w:r>
      <w:r w:rsidRPr="008F3D66">
        <w:lastRenderedPageBreak/>
        <w:t>могут неправильно их обработать. Правила, перечисленные в файле robots.txt, действительны только в отношении того хоста, протокола и номера порта, где размещен файл [5]. Эти правила определяют, какие страницы могут сканировать боты, и по каким ссылкам они могут переходить.</w:t>
      </w:r>
      <w:r w:rsidR="00981450">
        <w:t xml:space="preserve"> </w:t>
      </w:r>
      <w:r>
        <w:t>Правила включают в себя:</w:t>
      </w:r>
    </w:p>
    <w:p w14:paraId="07FB0E05" w14:textId="77777777" w:rsidR="008F3D66" w:rsidRDefault="008F3D66" w:rsidP="008F3D66">
      <w:pPr>
        <w:pStyle w:val="a6"/>
        <w:numPr>
          <w:ilvl w:val="0"/>
          <w:numId w:val="25"/>
        </w:numPr>
        <w:tabs>
          <w:tab w:val="left" w:pos="709"/>
        </w:tabs>
        <w:ind w:left="0" w:firstLine="709"/>
        <w:jc w:val="both"/>
      </w:pPr>
      <w:r>
        <w:t>какие разделы сайта закрыты и открыты для роботов;</w:t>
      </w:r>
    </w:p>
    <w:p w14:paraId="45558A1E" w14:textId="77777777" w:rsidR="008F3D66" w:rsidRDefault="008F3D66" w:rsidP="008F3D66">
      <w:pPr>
        <w:pStyle w:val="a6"/>
        <w:numPr>
          <w:ilvl w:val="0"/>
          <w:numId w:val="25"/>
        </w:numPr>
        <w:tabs>
          <w:tab w:val="left" w:pos="709"/>
        </w:tabs>
        <w:ind w:left="0" w:firstLine="709"/>
        <w:jc w:val="both"/>
      </w:pPr>
      <w:r>
        <w:t>интервалы, которые робот обязан выдерживать между последовательными запросами</w:t>
      </w:r>
      <w:r w:rsidR="00981450">
        <w:t>. Некоторым веб-сайтам может понадобиться использовать этот параметр, если боты поглощают трафик и замедляют загрузку вашего сайта для обычных посетителей.</w:t>
      </w:r>
    </w:p>
    <w:p w14:paraId="7DA0727E" w14:textId="77777777" w:rsidR="008F3D66" w:rsidRDefault="008F3D66" w:rsidP="008F3D66">
      <w:pPr>
        <w:pStyle w:val="a6"/>
        <w:numPr>
          <w:ilvl w:val="0"/>
          <w:numId w:val="25"/>
        </w:numPr>
        <w:tabs>
          <w:tab w:val="left" w:pos="709"/>
        </w:tabs>
        <w:ind w:left="0" w:firstLine="709"/>
        <w:jc w:val="both"/>
      </w:pPr>
      <w:r>
        <w:t>расположение карты сайта (sitemap.xml)</w:t>
      </w:r>
      <w:r w:rsidR="00981450">
        <w:t>,</w:t>
      </w:r>
      <w:r w:rsidR="00981450" w:rsidRPr="00981450">
        <w:t xml:space="preserve"> </w:t>
      </w:r>
      <w:r w:rsidR="00981450">
        <w:t>что может сделать ваш контент более доступным.</w:t>
      </w:r>
    </w:p>
    <w:p w14:paraId="0F554490" w14:textId="77777777" w:rsidR="008F3D66" w:rsidRDefault="008F3D66" w:rsidP="008F3D66">
      <w:pPr>
        <w:pStyle w:val="a6"/>
        <w:tabs>
          <w:tab w:val="left" w:pos="0"/>
        </w:tabs>
        <w:ind w:left="0" w:firstLine="709"/>
        <w:jc w:val="both"/>
      </w:pPr>
      <w:r w:rsidRPr="008F3D66">
        <w:t xml:space="preserve">Серия правил может относиться ко всем </w:t>
      </w:r>
      <w:r w:rsidR="00981450" w:rsidRPr="008F3D66">
        <w:t>без исключений</w:t>
      </w:r>
      <w:r w:rsidRPr="008F3D66">
        <w:t xml:space="preserve"> краулерам или же к какому-то определенному</w:t>
      </w:r>
      <w:r>
        <w:t xml:space="preserve"> </w:t>
      </w:r>
      <w:r w:rsidRPr="008F3D66">
        <w:t>[6].</w:t>
      </w:r>
      <w:r w:rsidR="00981450">
        <w:t xml:space="preserve"> </w:t>
      </w:r>
      <w:r>
        <w:t>На рисунке 2 представлена часть файла</w:t>
      </w:r>
      <w:r w:rsidRPr="008F3D66">
        <w:t xml:space="preserve"> robots.txt</w:t>
      </w:r>
      <w:r w:rsidR="004E692F">
        <w:t xml:space="preserve"> от Яндекса. Полностью его можно посмотреть, открыв </w:t>
      </w:r>
      <w:r w:rsidR="004E692F" w:rsidRPr="004E692F">
        <w:t>http://yandex.ru/robots.txt</w:t>
      </w:r>
      <w:r w:rsidR="004E692F">
        <w:t>.</w:t>
      </w:r>
    </w:p>
    <w:p w14:paraId="5533F44B" w14:textId="77777777" w:rsidR="008F3D66" w:rsidRDefault="008F3D66" w:rsidP="008F3D66">
      <w:pPr>
        <w:pStyle w:val="a6"/>
        <w:tabs>
          <w:tab w:val="left" w:pos="0"/>
        </w:tabs>
        <w:ind w:left="0" w:firstLine="709"/>
        <w:jc w:val="both"/>
      </w:pPr>
    </w:p>
    <w:p w14:paraId="452FD2FD" w14:textId="77777777" w:rsidR="008F3D66" w:rsidRDefault="008F3D66" w:rsidP="008F3D66">
      <w:pPr>
        <w:pStyle w:val="a6"/>
        <w:tabs>
          <w:tab w:val="left" w:pos="0"/>
        </w:tabs>
        <w:ind w:left="0" w:firstLine="709"/>
        <w:jc w:val="center"/>
      </w:pPr>
      <w:r w:rsidRPr="008F3D66">
        <w:rPr>
          <w:noProof/>
        </w:rPr>
        <w:drawing>
          <wp:inline distT="0" distB="0" distL="0" distR="0" wp14:anchorId="1B24DF6A" wp14:editId="709BAE56">
            <wp:extent cx="1905266" cy="156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368" w14:textId="77777777" w:rsidR="004E692F" w:rsidRDefault="004E692F" w:rsidP="008F3D66">
      <w:pPr>
        <w:pStyle w:val="a6"/>
        <w:tabs>
          <w:tab w:val="left" w:pos="0"/>
        </w:tabs>
        <w:ind w:left="0" w:firstLine="709"/>
        <w:jc w:val="center"/>
      </w:pPr>
    </w:p>
    <w:p w14:paraId="5295A245" w14:textId="77777777" w:rsidR="008F3D66" w:rsidRDefault="008F3D66" w:rsidP="008F3D66">
      <w:pPr>
        <w:pStyle w:val="a6"/>
        <w:tabs>
          <w:tab w:val="left" w:pos="0"/>
        </w:tabs>
        <w:ind w:left="0" w:firstLine="709"/>
        <w:jc w:val="center"/>
      </w:pPr>
      <w:r>
        <w:t xml:space="preserve">Рисунок 2 – Часть файла </w:t>
      </w:r>
      <w:r>
        <w:rPr>
          <w:lang w:val="en-US"/>
        </w:rPr>
        <w:t>robots</w:t>
      </w:r>
      <w:r w:rsidRPr="008F3D66">
        <w:t>.</w:t>
      </w:r>
      <w:r>
        <w:rPr>
          <w:lang w:val="en-US"/>
        </w:rPr>
        <w:t>txt</w:t>
      </w:r>
      <w:r w:rsidRPr="008F3D66">
        <w:t xml:space="preserve"> </w:t>
      </w:r>
      <w:r>
        <w:t xml:space="preserve">от </w:t>
      </w:r>
      <w:r w:rsidR="004E692F">
        <w:t>Я</w:t>
      </w:r>
      <w:r>
        <w:t>ндекса</w:t>
      </w:r>
    </w:p>
    <w:p w14:paraId="517F03B6" w14:textId="77777777" w:rsidR="004E692F" w:rsidRDefault="004E692F" w:rsidP="004E692F">
      <w:pPr>
        <w:pStyle w:val="a6"/>
        <w:tabs>
          <w:tab w:val="left" w:pos="0"/>
        </w:tabs>
        <w:ind w:left="0" w:firstLine="709"/>
        <w:jc w:val="both"/>
      </w:pPr>
    </w:p>
    <w:p w14:paraId="10BE445F" w14:textId="77777777" w:rsidR="004E692F" w:rsidRDefault="004E692F" w:rsidP="004E692F">
      <w:pPr>
        <w:pStyle w:val="a6"/>
        <w:tabs>
          <w:tab w:val="left" w:pos="0"/>
        </w:tabs>
        <w:ind w:left="0" w:firstLine="709"/>
        <w:jc w:val="both"/>
      </w:pPr>
      <w:r>
        <w:t>Это означает, что:</w:t>
      </w:r>
    </w:p>
    <w:p w14:paraId="6E51AF86" w14:textId="77777777" w:rsidR="004E692F" w:rsidRDefault="004E692F" w:rsidP="004E692F">
      <w:pPr>
        <w:pStyle w:val="a6"/>
        <w:numPr>
          <w:ilvl w:val="0"/>
          <w:numId w:val="26"/>
        </w:numPr>
        <w:tabs>
          <w:tab w:val="left" w:pos="0"/>
        </w:tabs>
        <w:ind w:left="0" w:firstLine="709"/>
        <w:jc w:val="both"/>
      </w:pPr>
      <w:r>
        <w:t>ни одному из краулеров не разрешается заходить на страницу /about.html;</w:t>
      </w:r>
    </w:p>
    <w:p w14:paraId="4EC79EAA" w14:textId="77777777" w:rsidR="004E692F" w:rsidRDefault="004E692F" w:rsidP="004E692F">
      <w:pPr>
        <w:pStyle w:val="a6"/>
        <w:numPr>
          <w:ilvl w:val="0"/>
          <w:numId w:val="26"/>
        </w:numPr>
        <w:tabs>
          <w:tab w:val="left" w:pos="0"/>
        </w:tabs>
        <w:ind w:left="0" w:firstLine="709"/>
        <w:jc w:val="both"/>
      </w:pPr>
      <w:r>
        <w:lastRenderedPageBreak/>
        <w:t>боту, идентифицирующему себя как Twitterbot, разрешается просматривать любой ресурс, чей адрес содержит сегмент /images;</w:t>
      </w:r>
    </w:p>
    <w:p w14:paraId="5B1ECAAE" w14:textId="77777777" w:rsidR="004E692F" w:rsidRDefault="004E692F" w:rsidP="004E692F">
      <w:pPr>
        <w:pStyle w:val="a6"/>
        <w:numPr>
          <w:ilvl w:val="0"/>
          <w:numId w:val="26"/>
        </w:numPr>
        <w:tabs>
          <w:tab w:val="left" w:pos="0"/>
        </w:tabs>
        <w:ind w:left="0" w:firstLine="709"/>
        <w:jc w:val="both"/>
      </w:pPr>
      <w:r>
        <w:t>остальным разрешено посещать адреса, заканчивающиеся на /images/, и запрещено спускаться ниже.</w:t>
      </w:r>
    </w:p>
    <w:p w14:paraId="475256C4" w14:textId="77777777" w:rsidR="00981450" w:rsidRDefault="00981450" w:rsidP="00981450">
      <w:pPr>
        <w:tabs>
          <w:tab w:val="left" w:pos="0"/>
        </w:tabs>
        <w:ind w:firstLine="709"/>
        <w:jc w:val="both"/>
      </w:pPr>
      <w:r w:rsidRPr="00981450">
        <w:t>После обращения к роботу, с помощью директивы user-agent, следуют команды, запрещающие или разрешающие обращение к определённым разделам сайта. Для запрета к просмотру используется директива Disallow</w:t>
      </w:r>
      <w:r>
        <w:t>. В основном эта директива применяется для запрета посещения пауком служебных разделов и конфиденциальной информации.</w:t>
      </w:r>
      <w:r w:rsidRPr="00981450">
        <w:t xml:space="preserve"> </w:t>
      </w:r>
      <w:r>
        <w:t>А</w:t>
      </w:r>
      <w:r w:rsidRPr="00981450">
        <w:t xml:space="preserve"> для разрешения </w:t>
      </w:r>
      <w:r w:rsidR="00CB1454">
        <w:t xml:space="preserve">директива </w:t>
      </w:r>
      <w:r w:rsidRPr="00981450">
        <w:t>Allow, параметрами, котор</w:t>
      </w:r>
      <w:r w:rsidR="00CB1454">
        <w:t>ой</w:t>
      </w:r>
      <w:r w:rsidRPr="00981450">
        <w:t xml:space="preserve"> является URL раздела или страницы сайта.</w:t>
      </w:r>
      <w:r>
        <w:t xml:space="preserve"> </w:t>
      </w:r>
    </w:p>
    <w:p w14:paraId="3CD78A13" w14:textId="77777777" w:rsidR="00CB1454" w:rsidRDefault="00CB1454" w:rsidP="00981450">
      <w:pPr>
        <w:tabs>
          <w:tab w:val="left" w:pos="0"/>
        </w:tabs>
        <w:ind w:firstLine="709"/>
        <w:jc w:val="both"/>
      </w:pPr>
    </w:p>
    <w:p w14:paraId="33D8D1D2" w14:textId="77777777" w:rsidR="00CB1454" w:rsidRPr="00CB1454" w:rsidRDefault="00CB1454" w:rsidP="00CB1454">
      <w:pPr>
        <w:pStyle w:val="2"/>
        <w:numPr>
          <w:ilvl w:val="1"/>
          <w:numId w:val="12"/>
        </w:numPr>
        <w:ind w:left="0" w:firstLine="708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  <w:bookmarkStart w:id="7" w:name="_Toc39709215"/>
      <w:r w:rsidRPr="00CB1454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Парсинг</w:t>
      </w:r>
      <w:bookmarkEnd w:id="7"/>
    </w:p>
    <w:p w14:paraId="1FF633BE" w14:textId="77777777" w:rsidR="00D35762" w:rsidRDefault="00D35762" w:rsidP="004E692F">
      <w:pPr>
        <w:ind w:firstLine="709"/>
      </w:pPr>
      <w:r>
        <w:br w:type="page"/>
      </w:r>
    </w:p>
    <w:p w14:paraId="432BBA51" w14:textId="77777777" w:rsidR="00D35762" w:rsidRDefault="00D35762" w:rsidP="00D35762">
      <w:pPr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7F979B66" w14:textId="77777777" w:rsidR="00D35762" w:rsidRDefault="00D35762" w:rsidP="001E17D0">
      <w:pPr>
        <w:pStyle w:val="a6"/>
        <w:ind w:left="360" w:firstLine="0"/>
      </w:pPr>
    </w:p>
    <w:p w14:paraId="7631A06C" w14:textId="77777777" w:rsidR="00D35762" w:rsidRDefault="00D35762" w:rsidP="00D35762">
      <w:pPr>
        <w:pStyle w:val="a6"/>
        <w:ind w:left="0" w:firstLine="708"/>
        <w:jc w:val="both"/>
      </w:pPr>
      <w:r>
        <w:t xml:space="preserve">1 </w:t>
      </w:r>
      <w:r w:rsidRPr="00D35762">
        <w:t>Веб-скрапинг с помощью Node.js</w:t>
      </w:r>
      <w:r>
        <w:t xml:space="preserve"> – </w:t>
      </w:r>
      <w:r>
        <w:rPr>
          <w:lang w:val="en-US"/>
        </w:rPr>
        <w:t>URL</w:t>
      </w:r>
      <w:r w:rsidRPr="00D35762">
        <w:t xml:space="preserve">: </w:t>
      </w:r>
      <w:hyperlink r:id="rId10" w:history="1">
        <w:r w:rsidR="0083744E" w:rsidRPr="0083744E">
          <w:rPr>
            <w:rStyle w:val="a3"/>
            <w:color w:val="auto"/>
            <w:u w:val="none"/>
          </w:rPr>
          <w:t>https://medium.com/nuances-of-programming/%D0%BA%D0%B0%D0%BA-%D0%B2%D1%8B%D0%BF%D0%BE%D0%BB%D0%BD%D0%B8%D1%82%D1%8C-%D0%B2%D0%B5%D0%B1-%D1%81%D0%BA%D1%80%D0%B0%D0%BF%D0%B8%D0%BD%D0%B3-%D1%81-%D0%BF%D0%BE%D0%BC%D0%BE%D1%89%D1%8C%D1%8E-node-js-7285b5d8d53c</w:t>
        </w:r>
      </w:hyperlink>
      <w:r w:rsidR="0083744E" w:rsidRPr="0083744E">
        <w:t xml:space="preserve"> </w:t>
      </w:r>
      <w:bookmarkStart w:id="8" w:name="_Hlk39515058"/>
      <w:r w:rsidRPr="00D35762">
        <w:t xml:space="preserve">[4 </w:t>
      </w:r>
      <w:r>
        <w:t>мая 2020</w:t>
      </w:r>
      <w:r w:rsidRPr="00D35762">
        <w:t>]</w:t>
      </w:r>
      <w:bookmarkEnd w:id="8"/>
      <w:r>
        <w:t>.</w:t>
      </w:r>
    </w:p>
    <w:p w14:paraId="68E43F8D" w14:textId="77777777" w:rsidR="00565435" w:rsidRDefault="00565435" w:rsidP="00E91C3D">
      <w:pPr>
        <w:pStyle w:val="a6"/>
        <w:numPr>
          <w:ilvl w:val="0"/>
          <w:numId w:val="12"/>
        </w:numPr>
        <w:ind w:left="0" w:firstLine="709"/>
        <w:jc w:val="both"/>
      </w:pPr>
      <w:r w:rsidRPr="00565435">
        <w:t>Инструменты анализа Web</w:t>
      </w:r>
      <w:r>
        <w:t xml:space="preserve"> – </w:t>
      </w:r>
      <w:r>
        <w:rPr>
          <w:lang w:val="en-US"/>
        </w:rPr>
        <w:t>URL</w:t>
      </w:r>
      <w:r w:rsidRPr="00565435">
        <w:t xml:space="preserve">: </w:t>
      </w:r>
      <w:hyperlink r:id="rId11" w:history="1">
        <w:r w:rsidRPr="0083744E">
          <w:rPr>
            <w:rStyle w:val="a3"/>
            <w:color w:val="auto"/>
            <w:u w:val="none"/>
          </w:rPr>
          <w:t>https://www.osp.ru/os/2014/06/13042313/</w:t>
        </w:r>
      </w:hyperlink>
      <w:r w:rsidRPr="0083744E">
        <w:t xml:space="preserve"> </w:t>
      </w:r>
      <w:r w:rsidR="0083744E" w:rsidRPr="00D35762">
        <w:t xml:space="preserve">[4 </w:t>
      </w:r>
      <w:r w:rsidR="0083744E">
        <w:t>мая 2020</w:t>
      </w:r>
      <w:r w:rsidR="0083744E" w:rsidRPr="00D35762">
        <w:t>]</w:t>
      </w:r>
      <w:r w:rsidR="0083744E" w:rsidRPr="0083744E">
        <w:t>.</w:t>
      </w:r>
    </w:p>
    <w:p w14:paraId="1766E8DB" w14:textId="77777777" w:rsidR="00E91C3D" w:rsidRDefault="00E91C3D" w:rsidP="00F56287">
      <w:pPr>
        <w:pStyle w:val="a6"/>
        <w:numPr>
          <w:ilvl w:val="0"/>
          <w:numId w:val="12"/>
        </w:numPr>
        <w:ind w:left="0" w:firstLine="709"/>
        <w:jc w:val="both"/>
      </w:pPr>
      <w:r w:rsidRPr="00E91C3D">
        <w:t>Веб-скрапинг — что это и как он работает</w:t>
      </w:r>
      <w:r>
        <w:t xml:space="preserve"> – </w:t>
      </w:r>
      <w:r>
        <w:rPr>
          <w:lang w:val="en-US"/>
        </w:rPr>
        <w:t>URL</w:t>
      </w:r>
      <w:r w:rsidRPr="00E91C3D">
        <w:t xml:space="preserve">: </w:t>
      </w:r>
      <w:hyperlink r:id="rId12" w:history="1">
        <w:r w:rsidRPr="00E91C3D">
          <w:rPr>
            <w:rStyle w:val="a3"/>
            <w:color w:val="auto"/>
            <w:u w:val="none"/>
          </w:rPr>
          <w:t>https://jetruby.com/ru/blog/web-scraping-chto-eto/</w:t>
        </w:r>
      </w:hyperlink>
      <w:r>
        <w:t xml:space="preserve"> </w:t>
      </w:r>
      <w:r w:rsidRPr="00D35762">
        <w:t>[</w:t>
      </w:r>
      <w:r>
        <w:t>5</w:t>
      </w:r>
      <w:r w:rsidRPr="00D35762">
        <w:t xml:space="preserve"> </w:t>
      </w:r>
      <w:r>
        <w:t>мая 2020</w:t>
      </w:r>
      <w:r w:rsidRPr="00D35762">
        <w:t>]</w:t>
      </w:r>
      <w:r>
        <w:t>.</w:t>
      </w:r>
    </w:p>
    <w:p w14:paraId="61FFCADC" w14:textId="77777777" w:rsidR="00F56287" w:rsidRDefault="00F56287" w:rsidP="00F56287">
      <w:pPr>
        <w:pStyle w:val="a6"/>
        <w:numPr>
          <w:ilvl w:val="0"/>
          <w:numId w:val="12"/>
        </w:numPr>
        <w:ind w:left="0" w:firstLine="709"/>
        <w:jc w:val="both"/>
      </w:pPr>
      <w:r w:rsidRPr="00F56287">
        <w:t xml:space="preserve">Что такое поисковый робот, и как он работает </w:t>
      </w:r>
      <w:r>
        <w:t>–</w:t>
      </w:r>
      <w:r w:rsidRPr="00F56287">
        <w:t xml:space="preserve"> </w:t>
      </w:r>
      <w:r>
        <w:rPr>
          <w:lang w:val="en-US"/>
        </w:rPr>
        <w:t>URL</w:t>
      </w:r>
      <w:r w:rsidRPr="00F56287">
        <w:t xml:space="preserve">: </w:t>
      </w:r>
      <w:hyperlink r:id="rId13" w:history="1">
        <w:r w:rsidRPr="00F56287">
          <w:rPr>
            <w:rStyle w:val="a3"/>
            <w:color w:val="auto"/>
            <w:u w:val="none"/>
          </w:rPr>
          <w:t>https://netpeaksoftware.com/ru/blog/chto-takoe-poiskoviy-robot-i-kak-on-rabotaet</w:t>
        </w:r>
      </w:hyperlink>
      <w:r w:rsidRPr="00F56287">
        <w:t xml:space="preserve"> [</w:t>
      </w:r>
      <w:r>
        <w:t>6 мая 2020</w:t>
      </w:r>
      <w:r w:rsidRPr="00F56287">
        <w:t>]</w:t>
      </w:r>
      <w:r w:rsidR="008F3D66" w:rsidRPr="008F3D66">
        <w:t>.</w:t>
      </w:r>
    </w:p>
    <w:p w14:paraId="2D1647B1" w14:textId="77777777" w:rsidR="008F3D66" w:rsidRDefault="008F3D66" w:rsidP="00F56287">
      <w:pPr>
        <w:pStyle w:val="a6"/>
        <w:numPr>
          <w:ilvl w:val="0"/>
          <w:numId w:val="12"/>
        </w:numPr>
        <w:ind w:left="0" w:firstLine="709"/>
        <w:jc w:val="both"/>
      </w:pPr>
      <w:r w:rsidRPr="008F3D66">
        <w:t xml:space="preserve">Что за роботс ти экс ти? </w:t>
      </w:r>
      <w:r>
        <w:t>–</w:t>
      </w:r>
      <w:r w:rsidRPr="008F3D66">
        <w:t xml:space="preserve"> </w:t>
      </w:r>
      <w:r>
        <w:rPr>
          <w:lang w:val="en-US"/>
        </w:rPr>
        <w:t>URL</w:t>
      </w:r>
      <w:r w:rsidRPr="008F3D66">
        <w:t xml:space="preserve">: </w:t>
      </w:r>
      <w:hyperlink r:id="rId14" w:history="1">
        <w:r w:rsidRPr="008F3D66">
          <w:rPr>
            <w:rStyle w:val="a3"/>
            <w:color w:val="auto"/>
            <w:u w:val="none"/>
          </w:rPr>
          <w:t>https://netpeak.net/ru/blog/chto-takoe-robots-txt-i-zachem-on-voobshche-nuzhen/</w:t>
        </w:r>
      </w:hyperlink>
      <w:r w:rsidRPr="008F3D66">
        <w:t xml:space="preserve"> </w:t>
      </w:r>
      <w:r w:rsidRPr="00F56287">
        <w:t>[</w:t>
      </w:r>
      <w:r>
        <w:t>6 мая 2020</w:t>
      </w:r>
      <w:r w:rsidRPr="00F56287">
        <w:t>]</w:t>
      </w:r>
      <w:r w:rsidRPr="008F3D66">
        <w:t>.</w:t>
      </w:r>
    </w:p>
    <w:p w14:paraId="4AC92F1C" w14:textId="77777777" w:rsidR="008F3D66" w:rsidRPr="00F56287" w:rsidRDefault="008F3D66" w:rsidP="00F56287">
      <w:pPr>
        <w:pStyle w:val="a6"/>
        <w:numPr>
          <w:ilvl w:val="0"/>
          <w:numId w:val="12"/>
        </w:numPr>
        <w:ind w:left="0" w:firstLine="709"/>
        <w:jc w:val="both"/>
      </w:pPr>
      <w:r w:rsidRPr="008F3D66">
        <w:t>О веб-краулерах</w:t>
      </w:r>
      <w:r>
        <w:t xml:space="preserve"> – </w:t>
      </w:r>
      <w:r>
        <w:rPr>
          <w:lang w:val="en-US"/>
        </w:rPr>
        <w:t>URL</w:t>
      </w:r>
      <w:r w:rsidRPr="008F3D66">
        <w:t xml:space="preserve">: </w:t>
      </w:r>
      <w:hyperlink r:id="rId15" w:history="1">
        <w:r w:rsidRPr="008F3D66">
          <w:rPr>
            <w:rStyle w:val="a3"/>
            <w:color w:val="auto"/>
            <w:u w:val="none"/>
          </w:rPr>
          <w:t>http://crawlers.info/pages/crawlers.html</w:t>
        </w:r>
      </w:hyperlink>
      <w:r w:rsidRPr="008F3D66">
        <w:t xml:space="preserve"> </w:t>
      </w:r>
      <w:r w:rsidRPr="00F56287">
        <w:t>[</w:t>
      </w:r>
      <w:r>
        <w:t>6 мая 2020</w:t>
      </w:r>
      <w:r w:rsidRPr="00F56287">
        <w:t>]</w:t>
      </w:r>
      <w:r w:rsidRPr="008F3D66">
        <w:t>.</w:t>
      </w:r>
    </w:p>
    <w:sectPr w:rsidR="008F3D66" w:rsidRPr="00F56287" w:rsidSect="0010413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43294" w14:textId="77777777" w:rsidR="00D02BDB" w:rsidRDefault="00D02BDB" w:rsidP="00104137">
      <w:r>
        <w:separator/>
      </w:r>
    </w:p>
  </w:endnote>
  <w:endnote w:type="continuationSeparator" w:id="0">
    <w:p w14:paraId="545BE48C" w14:textId="77777777" w:rsidR="00D02BDB" w:rsidRDefault="00D02BDB" w:rsidP="0010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794734"/>
      <w:docPartObj>
        <w:docPartGallery w:val="Page Numbers (Bottom of Page)"/>
        <w:docPartUnique/>
      </w:docPartObj>
    </w:sdtPr>
    <w:sdtEndPr/>
    <w:sdtContent>
      <w:p w14:paraId="2E96E7D8" w14:textId="77777777" w:rsidR="00104137" w:rsidRDefault="001041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90B41" w14:textId="77777777" w:rsidR="00104137" w:rsidRDefault="001041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085D" w14:textId="77777777" w:rsidR="00D02BDB" w:rsidRDefault="00D02BDB" w:rsidP="00104137">
      <w:r>
        <w:separator/>
      </w:r>
    </w:p>
  </w:footnote>
  <w:footnote w:type="continuationSeparator" w:id="0">
    <w:p w14:paraId="2C68422F" w14:textId="77777777" w:rsidR="00D02BDB" w:rsidRDefault="00D02BDB" w:rsidP="00104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57F"/>
    <w:multiLevelType w:val="hybridMultilevel"/>
    <w:tmpl w:val="EBF46E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B31A88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6C0232C"/>
    <w:multiLevelType w:val="hybridMultilevel"/>
    <w:tmpl w:val="201AE890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 w15:restartNumberingAfterBreak="0">
    <w:nsid w:val="07690305"/>
    <w:multiLevelType w:val="hybridMultilevel"/>
    <w:tmpl w:val="A43AD342"/>
    <w:lvl w:ilvl="0" w:tplc="4550978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FA414E"/>
    <w:multiLevelType w:val="hybridMultilevel"/>
    <w:tmpl w:val="1BB0AD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6447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A52F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42D66"/>
    <w:multiLevelType w:val="hybridMultilevel"/>
    <w:tmpl w:val="2E3ACE96"/>
    <w:lvl w:ilvl="0" w:tplc="DB607C56">
      <w:start w:val="1"/>
      <w:numFmt w:val="bullet"/>
      <w:lvlText w:val="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1D987D48"/>
    <w:multiLevelType w:val="multilevel"/>
    <w:tmpl w:val="66EE112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E956350"/>
    <w:multiLevelType w:val="multilevel"/>
    <w:tmpl w:val="66EE112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F1E7AD9"/>
    <w:multiLevelType w:val="hybridMultilevel"/>
    <w:tmpl w:val="63A41488"/>
    <w:lvl w:ilvl="0" w:tplc="DB607C56">
      <w:start w:val="1"/>
      <w:numFmt w:val="bullet"/>
      <w:lvlText w:val="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1" w15:restartNumberingAfterBreak="0">
    <w:nsid w:val="24836230"/>
    <w:multiLevelType w:val="hybridMultilevel"/>
    <w:tmpl w:val="12521404"/>
    <w:lvl w:ilvl="0" w:tplc="4550978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E93907"/>
    <w:multiLevelType w:val="hybridMultilevel"/>
    <w:tmpl w:val="9EB64096"/>
    <w:lvl w:ilvl="0" w:tplc="C45C9D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5CA8"/>
    <w:multiLevelType w:val="hybridMultilevel"/>
    <w:tmpl w:val="CD3E5C62"/>
    <w:lvl w:ilvl="0" w:tplc="F63052E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70D2F38"/>
    <w:multiLevelType w:val="hybridMultilevel"/>
    <w:tmpl w:val="5C929EEA"/>
    <w:lvl w:ilvl="0" w:tplc="0419000F">
      <w:start w:val="1"/>
      <w:numFmt w:val="decimal"/>
      <w:lvlText w:val="%1."/>
      <w:lvlJc w:val="left"/>
      <w:pPr>
        <w:ind w:left="2856" w:hanging="360"/>
      </w:pPr>
    </w:lvl>
    <w:lvl w:ilvl="1" w:tplc="04190019" w:tentative="1">
      <w:start w:val="1"/>
      <w:numFmt w:val="lowerLetter"/>
      <w:lvlText w:val="%2."/>
      <w:lvlJc w:val="left"/>
      <w:pPr>
        <w:ind w:left="3576" w:hanging="360"/>
      </w:pPr>
    </w:lvl>
    <w:lvl w:ilvl="2" w:tplc="0419001B" w:tentative="1">
      <w:start w:val="1"/>
      <w:numFmt w:val="lowerRoman"/>
      <w:lvlText w:val="%3."/>
      <w:lvlJc w:val="right"/>
      <w:pPr>
        <w:ind w:left="4296" w:hanging="180"/>
      </w:pPr>
    </w:lvl>
    <w:lvl w:ilvl="3" w:tplc="0419000F" w:tentative="1">
      <w:start w:val="1"/>
      <w:numFmt w:val="decimal"/>
      <w:lvlText w:val="%4."/>
      <w:lvlJc w:val="left"/>
      <w:pPr>
        <w:ind w:left="5016" w:hanging="360"/>
      </w:pPr>
    </w:lvl>
    <w:lvl w:ilvl="4" w:tplc="04190019" w:tentative="1">
      <w:start w:val="1"/>
      <w:numFmt w:val="lowerLetter"/>
      <w:lvlText w:val="%5."/>
      <w:lvlJc w:val="left"/>
      <w:pPr>
        <w:ind w:left="5736" w:hanging="360"/>
      </w:pPr>
    </w:lvl>
    <w:lvl w:ilvl="5" w:tplc="0419001B" w:tentative="1">
      <w:start w:val="1"/>
      <w:numFmt w:val="lowerRoman"/>
      <w:lvlText w:val="%6."/>
      <w:lvlJc w:val="right"/>
      <w:pPr>
        <w:ind w:left="6456" w:hanging="180"/>
      </w:pPr>
    </w:lvl>
    <w:lvl w:ilvl="6" w:tplc="0419000F" w:tentative="1">
      <w:start w:val="1"/>
      <w:numFmt w:val="decimal"/>
      <w:lvlText w:val="%7."/>
      <w:lvlJc w:val="left"/>
      <w:pPr>
        <w:ind w:left="7176" w:hanging="360"/>
      </w:pPr>
    </w:lvl>
    <w:lvl w:ilvl="7" w:tplc="04190019" w:tentative="1">
      <w:start w:val="1"/>
      <w:numFmt w:val="lowerLetter"/>
      <w:lvlText w:val="%8."/>
      <w:lvlJc w:val="left"/>
      <w:pPr>
        <w:ind w:left="7896" w:hanging="360"/>
      </w:pPr>
    </w:lvl>
    <w:lvl w:ilvl="8" w:tplc="041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5" w15:restartNumberingAfterBreak="0">
    <w:nsid w:val="37E92083"/>
    <w:multiLevelType w:val="hybridMultilevel"/>
    <w:tmpl w:val="D590947E"/>
    <w:lvl w:ilvl="0" w:tplc="DB607C5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BEA3AC6"/>
    <w:multiLevelType w:val="hybridMultilevel"/>
    <w:tmpl w:val="2780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541FD"/>
    <w:multiLevelType w:val="hybridMultilevel"/>
    <w:tmpl w:val="9D426A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B3450D2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BA078DA"/>
    <w:multiLevelType w:val="hybridMultilevel"/>
    <w:tmpl w:val="D040BCC0"/>
    <w:lvl w:ilvl="0" w:tplc="DB607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2F361D"/>
    <w:multiLevelType w:val="hybridMultilevel"/>
    <w:tmpl w:val="4ADC454E"/>
    <w:lvl w:ilvl="0" w:tplc="DB607C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EC75F67"/>
    <w:multiLevelType w:val="hybridMultilevel"/>
    <w:tmpl w:val="81C4D9E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7AF0D72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5AC335C5"/>
    <w:multiLevelType w:val="hybridMultilevel"/>
    <w:tmpl w:val="B7A47D66"/>
    <w:lvl w:ilvl="0" w:tplc="4A1CA8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E639D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5DAD0908"/>
    <w:multiLevelType w:val="hybridMultilevel"/>
    <w:tmpl w:val="5FF47A0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5F54672A"/>
    <w:multiLevelType w:val="hybridMultilevel"/>
    <w:tmpl w:val="4B2093FE"/>
    <w:lvl w:ilvl="0" w:tplc="8F508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2B1D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E16B5A"/>
    <w:multiLevelType w:val="hybridMultilevel"/>
    <w:tmpl w:val="300CB396"/>
    <w:lvl w:ilvl="0" w:tplc="DB607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3B4C84"/>
    <w:multiLevelType w:val="hybridMultilevel"/>
    <w:tmpl w:val="3F5E4BB8"/>
    <w:lvl w:ilvl="0" w:tplc="F4B8D1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9CE3541"/>
    <w:multiLevelType w:val="hybridMultilevel"/>
    <w:tmpl w:val="E14C9B10"/>
    <w:lvl w:ilvl="0" w:tplc="75E8D9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C74E3A"/>
    <w:multiLevelType w:val="hybridMultilevel"/>
    <w:tmpl w:val="A2C27EB8"/>
    <w:lvl w:ilvl="0" w:tplc="D498601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 w15:restartNumberingAfterBreak="0">
    <w:nsid w:val="7F52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27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31"/>
  </w:num>
  <w:num w:numId="10">
    <w:abstractNumId w:val="30"/>
  </w:num>
  <w:num w:numId="11">
    <w:abstractNumId w:val="23"/>
  </w:num>
  <w:num w:numId="12">
    <w:abstractNumId w:val="9"/>
  </w:num>
  <w:num w:numId="13">
    <w:abstractNumId w:val="13"/>
  </w:num>
  <w:num w:numId="14">
    <w:abstractNumId w:val="7"/>
  </w:num>
  <w:num w:numId="15">
    <w:abstractNumId w:val="29"/>
  </w:num>
  <w:num w:numId="16">
    <w:abstractNumId w:val="20"/>
  </w:num>
  <w:num w:numId="17">
    <w:abstractNumId w:val="15"/>
  </w:num>
  <w:num w:numId="18">
    <w:abstractNumId w:val="10"/>
  </w:num>
  <w:num w:numId="19">
    <w:abstractNumId w:val="28"/>
  </w:num>
  <w:num w:numId="20">
    <w:abstractNumId w:val="32"/>
  </w:num>
  <w:num w:numId="21">
    <w:abstractNumId w:val="18"/>
  </w:num>
  <w:num w:numId="22">
    <w:abstractNumId w:val="22"/>
  </w:num>
  <w:num w:numId="23">
    <w:abstractNumId w:val="1"/>
  </w:num>
  <w:num w:numId="24">
    <w:abstractNumId w:val="8"/>
  </w:num>
  <w:num w:numId="25">
    <w:abstractNumId w:val="19"/>
  </w:num>
  <w:num w:numId="26">
    <w:abstractNumId w:val="26"/>
  </w:num>
  <w:num w:numId="27">
    <w:abstractNumId w:val="0"/>
  </w:num>
  <w:num w:numId="28">
    <w:abstractNumId w:val="25"/>
  </w:num>
  <w:num w:numId="29">
    <w:abstractNumId w:val="4"/>
  </w:num>
  <w:num w:numId="30">
    <w:abstractNumId w:val="21"/>
  </w:num>
  <w:num w:numId="31">
    <w:abstractNumId w:val="14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B"/>
    <w:rsid w:val="00031B14"/>
    <w:rsid w:val="000F3927"/>
    <w:rsid w:val="00104137"/>
    <w:rsid w:val="00132CD9"/>
    <w:rsid w:val="00146946"/>
    <w:rsid w:val="001672C2"/>
    <w:rsid w:val="001E17D0"/>
    <w:rsid w:val="00263DA0"/>
    <w:rsid w:val="002A517B"/>
    <w:rsid w:val="00303B87"/>
    <w:rsid w:val="00306FF5"/>
    <w:rsid w:val="003E4F9A"/>
    <w:rsid w:val="00411247"/>
    <w:rsid w:val="00443FF6"/>
    <w:rsid w:val="0046746F"/>
    <w:rsid w:val="00487A26"/>
    <w:rsid w:val="004E692F"/>
    <w:rsid w:val="00547E73"/>
    <w:rsid w:val="0055113C"/>
    <w:rsid w:val="00565435"/>
    <w:rsid w:val="005710D3"/>
    <w:rsid w:val="005A7328"/>
    <w:rsid w:val="005B5258"/>
    <w:rsid w:val="00642E28"/>
    <w:rsid w:val="00680E2E"/>
    <w:rsid w:val="00765B08"/>
    <w:rsid w:val="007E439D"/>
    <w:rsid w:val="008261A9"/>
    <w:rsid w:val="0083744E"/>
    <w:rsid w:val="00886FCB"/>
    <w:rsid w:val="008A0DB4"/>
    <w:rsid w:val="008F3D66"/>
    <w:rsid w:val="00981450"/>
    <w:rsid w:val="00A76733"/>
    <w:rsid w:val="00B04C0C"/>
    <w:rsid w:val="00B1411B"/>
    <w:rsid w:val="00B37428"/>
    <w:rsid w:val="00B80314"/>
    <w:rsid w:val="00BA0177"/>
    <w:rsid w:val="00BE554E"/>
    <w:rsid w:val="00C0007E"/>
    <w:rsid w:val="00C35AA1"/>
    <w:rsid w:val="00C4520A"/>
    <w:rsid w:val="00C56B56"/>
    <w:rsid w:val="00C60C54"/>
    <w:rsid w:val="00C65AAF"/>
    <w:rsid w:val="00CB1454"/>
    <w:rsid w:val="00D02BDB"/>
    <w:rsid w:val="00D1689F"/>
    <w:rsid w:val="00D32003"/>
    <w:rsid w:val="00D35762"/>
    <w:rsid w:val="00E040BD"/>
    <w:rsid w:val="00E40B51"/>
    <w:rsid w:val="00E52C2B"/>
    <w:rsid w:val="00E91C3D"/>
    <w:rsid w:val="00EE139E"/>
    <w:rsid w:val="00F028D2"/>
    <w:rsid w:val="00F23886"/>
    <w:rsid w:val="00F56150"/>
    <w:rsid w:val="00F56287"/>
    <w:rsid w:val="00FA4DF0"/>
    <w:rsid w:val="00F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375EA2"/>
  <w15:chartTrackingRefBased/>
  <w15:docId w15:val="{49431837-1199-409B-9474-7B249A73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6FCB"/>
  </w:style>
  <w:style w:type="paragraph" w:styleId="1">
    <w:name w:val="heading 1"/>
    <w:basedOn w:val="a"/>
    <w:next w:val="a"/>
    <w:link w:val="10"/>
    <w:uiPriority w:val="9"/>
    <w:qFormat/>
    <w:rsid w:val="00263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AA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65AA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3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63DA0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86FCB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886F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8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6FCB"/>
    <w:pPr>
      <w:tabs>
        <w:tab w:val="right" w:leader="dot" w:pos="9345"/>
      </w:tabs>
      <w:spacing w:after="100" w:line="259" w:lineRule="auto"/>
    </w:pPr>
    <w:rPr>
      <w:noProof/>
    </w:rPr>
  </w:style>
  <w:style w:type="paragraph" w:styleId="a9">
    <w:name w:val="header"/>
    <w:basedOn w:val="a"/>
    <w:link w:val="aa"/>
    <w:uiPriority w:val="99"/>
    <w:unhideWhenUsed/>
    <w:rsid w:val="0010413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04137"/>
  </w:style>
  <w:style w:type="paragraph" w:styleId="ab">
    <w:name w:val="footer"/>
    <w:basedOn w:val="a"/>
    <w:link w:val="ac"/>
    <w:uiPriority w:val="99"/>
    <w:unhideWhenUsed/>
    <w:rsid w:val="0010413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04137"/>
  </w:style>
  <w:style w:type="character" w:customStyle="1" w:styleId="20">
    <w:name w:val="Заголовок 2 Знак"/>
    <w:basedOn w:val="a0"/>
    <w:link w:val="2"/>
    <w:uiPriority w:val="9"/>
    <w:rsid w:val="00EE1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744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672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672C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tpeaksoftware.com/ru/blog/chto-takoe-poiskoviy-robot-i-kak-on-rabota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etruby.com/ru/blog/web-scraping-chto-et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sp.ru/os/2014/06/130423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awlers.info/pages/crawlers.html" TargetMode="External"/><Relationship Id="rId10" Type="http://schemas.openxmlformats.org/officeDocument/2006/relationships/hyperlink" Target="https://medium.com/nuances-of-programming/%D0%BA%D0%B0%D0%BA-%D0%B2%D1%8B%D0%BF%D0%BE%D0%BB%D0%BD%D0%B8%D1%82%D1%8C-%D0%B2%D0%B5%D0%B1-%D1%81%D0%BA%D1%80%D0%B0%D0%BF%D0%B8%D0%BD%D0%B3-%D1%81-%D0%BF%D0%BE%D0%BC%D0%BE%D1%89%D1%8C%D1%8E-node-js-7285b5d8d53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peak.net/ru/blog/chto-takoe-robots-txt-i-zachem-on-voobshche-nuzh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0416-D77E-4FB2-B48B-7E1B5ED7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2020-05-06T23:08:00Z</dcterms:created>
  <dcterms:modified xsi:type="dcterms:W3CDTF">2020-05-06T23:08:00Z</dcterms:modified>
</cp:coreProperties>
</file>