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94" w:rsidRDefault="00DC499A">
      <w:r>
        <w:t>szfnjashdflshaflkdskfhosjfoihsof</w:t>
      </w:r>
      <w:bookmarkStart w:id="0" w:name="_GoBack"/>
      <w:bookmarkEnd w:id="0"/>
    </w:p>
    <w:sectPr w:rsidR="00320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A"/>
    <w:rsid w:val="00320B94"/>
    <w:rsid w:val="00D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38DD"/>
  <w15:chartTrackingRefBased/>
  <w15:docId w15:val="{8024E716-D2F8-4667-B357-226D56B2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Jaume I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Bellés Barreda</dc:creator>
  <cp:keywords/>
  <dc:description/>
  <cp:lastModifiedBy>Iker Bellés Barreda</cp:lastModifiedBy>
  <cp:revision>1</cp:revision>
  <dcterms:created xsi:type="dcterms:W3CDTF">2023-09-28T13:50:00Z</dcterms:created>
  <dcterms:modified xsi:type="dcterms:W3CDTF">2023-09-28T13:51:00Z</dcterms:modified>
</cp:coreProperties>
</file>