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8AAF2" w14:textId="77777777" w:rsidR="00802530" w:rsidRPr="00D36DCF" w:rsidRDefault="00802530" w:rsidP="00577757">
      <w:pPr>
        <w:spacing w:after="240" w:line="240" w:lineRule="auto"/>
        <w:jc w:val="center"/>
        <w:rPr>
          <w:rFonts w:ascii="Cambria" w:hAnsi="Cambria" w:cs="Arial"/>
          <w:b/>
          <w:i/>
          <w:sz w:val="32"/>
          <w:szCs w:val="28"/>
        </w:rPr>
      </w:pPr>
      <w:bookmarkStart w:id="0" w:name="_GoBack"/>
      <w:bookmarkEnd w:id="0"/>
      <w:r w:rsidRPr="00D36DCF">
        <w:rPr>
          <w:rFonts w:ascii="Cambria" w:hAnsi="Cambria" w:cs="Arial"/>
          <w:b/>
          <w:i/>
          <w:sz w:val="32"/>
          <w:szCs w:val="28"/>
        </w:rPr>
        <w:t xml:space="preserve">Checklist </w:t>
      </w:r>
      <w:r w:rsidR="00821334" w:rsidRPr="00D36DCF">
        <w:rPr>
          <w:rFonts w:ascii="Cambria" w:hAnsi="Cambria" w:cs="Arial"/>
          <w:b/>
          <w:i/>
          <w:sz w:val="32"/>
          <w:szCs w:val="28"/>
        </w:rPr>
        <w:t>para la “</w:t>
      </w:r>
      <w:r w:rsidR="00911524" w:rsidRPr="00D36DCF">
        <w:rPr>
          <w:rFonts w:ascii="Cambria" w:hAnsi="Cambria" w:cs="Arial"/>
          <w:b/>
          <w:i/>
          <w:sz w:val="32"/>
          <w:szCs w:val="28"/>
        </w:rPr>
        <w:t>Revisión por Compañero</w:t>
      </w:r>
      <w:r w:rsidR="00821334" w:rsidRPr="00D36DCF">
        <w:rPr>
          <w:rFonts w:ascii="Cambria" w:hAnsi="Cambria" w:cs="Arial"/>
          <w:b/>
          <w:i/>
          <w:sz w:val="32"/>
          <w:szCs w:val="28"/>
        </w:rPr>
        <w:t>” -</w:t>
      </w:r>
      <w:r w:rsidR="00911524" w:rsidRPr="00D36DCF">
        <w:rPr>
          <w:rFonts w:ascii="Cambria" w:hAnsi="Cambria" w:cs="Arial"/>
          <w:b/>
          <w:i/>
          <w:sz w:val="32"/>
          <w:szCs w:val="28"/>
        </w:rPr>
        <w:t xml:space="preserve"> Programa 1</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1"/>
        <w:gridCol w:w="8012"/>
      </w:tblGrid>
      <w:tr w:rsidR="009E5164" w:rsidRPr="00B820D3" w14:paraId="6FDC3EE7" w14:textId="77777777" w:rsidTr="00D36DCF">
        <w:tc>
          <w:tcPr>
            <w:tcW w:w="2331" w:type="dxa"/>
            <w:shd w:val="clear" w:color="auto" w:fill="auto"/>
            <w:vAlign w:val="center"/>
          </w:tcPr>
          <w:p w14:paraId="681307CD" w14:textId="77777777" w:rsidR="009E5164" w:rsidRPr="00B820D3" w:rsidRDefault="009E5164" w:rsidP="00CD603D">
            <w:pPr>
              <w:spacing w:after="0" w:line="240" w:lineRule="auto"/>
              <w:jc w:val="right"/>
              <w:rPr>
                <w:rFonts w:asciiTheme="minorHAnsi" w:hAnsiTheme="minorHAnsi" w:cs="Arial"/>
              </w:rPr>
            </w:pPr>
            <w:r w:rsidRPr="00B820D3">
              <w:rPr>
                <w:rFonts w:asciiTheme="minorHAnsi" w:hAnsiTheme="minorHAnsi" w:cs="Arial"/>
              </w:rPr>
              <w:t xml:space="preserve">Nombre del </w:t>
            </w:r>
            <w:r w:rsidR="00590BA2" w:rsidRPr="00B820D3">
              <w:rPr>
                <w:rFonts w:asciiTheme="minorHAnsi" w:hAnsiTheme="minorHAnsi" w:cs="Arial"/>
              </w:rPr>
              <w:t>revisador</w:t>
            </w:r>
            <w:r w:rsidR="008E264A" w:rsidRPr="00B820D3">
              <w:rPr>
                <w:rFonts w:asciiTheme="minorHAnsi" w:hAnsiTheme="minorHAnsi" w:cs="Arial"/>
              </w:rPr>
              <w:t>:</w:t>
            </w:r>
          </w:p>
        </w:tc>
        <w:tc>
          <w:tcPr>
            <w:tcW w:w="8012" w:type="dxa"/>
            <w:shd w:val="clear" w:color="auto" w:fill="auto"/>
            <w:vAlign w:val="center"/>
          </w:tcPr>
          <w:p w14:paraId="3D1F2BB3" w14:textId="77777777" w:rsidR="009E5164" w:rsidRPr="00B820D3" w:rsidRDefault="00B543DB" w:rsidP="00CD603D">
            <w:pPr>
              <w:spacing w:after="0" w:line="240" w:lineRule="auto"/>
              <w:rPr>
                <w:rFonts w:asciiTheme="minorHAnsi" w:hAnsiTheme="minorHAnsi" w:cs="Arial"/>
              </w:rPr>
            </w:pPr>
            <w:r>
              <w:rPr>
                <w:rFonts w:asciiTheme="minorHAnsi" w:hAnsiTheme="minorHAnsi" w:cs="Arial"/>
              </w:rPr>
              <w:t>Elí Emmanuel Linares Romero</w:t>
            </w:r>
          </w:p>
        </w:tc>
      </w:tr>
      <w:tr w:rsidR="00590BA2" w:rsidRPr="00B820D3" w14:paraId="562AD3CD" w14:textId="77777777" w:rsidTr="00D36DCF">
        <w:tc>
          <w:tcPr>
            <w:tcW w:w="2331" w:type="dxa"/>
            <w:shd w:val="clear" w:color="auto" w:fill="auto"/>
            <w:vAlign w:val="center"/>
          </w:tcPr>
          <w:p w14:paraId="6F660BB1" w14:textId="77777777" w:rsidR="00590BA2" w:rsidRPr="00B820D3" w:rsidRDefault="00CF6D32" w:rsidP="00CD603D">
            <w:pPr>
              <w:spacing w:after="0" w:line="240" w:lineRule="auto"/>
              <w:jc w:val="right"/>
              <w:rPr>
                <w:rFonts w:asciiTheme="minorHAnsi" w:hAnsiTheme="minorHAnsi" w:cs="Arial"/>
              </w:rPr>
            </w:pPr>
            <w:r>
              <w:rPr>
                <w:rFonts w:asciiTheme="minorHAnsi" w:hAnsiTheme="minorHAnsi" w:cs="Arial"/>
              </w:rPr>
              <w:t>Nombre del autor</w:t>
            </w:r>
            <w:r w:rsidRPr="00B820D3">
              <w:rPr>
                <w:rFonts w:asciiTheme="minorHAnsi" w:hAnsiTheme="minorHAnsi" w:cs="Arial"/>
              </w:rPr>
              <w:t>:</w:t>
            </w:r>
          </w:p>
        </w:tc>
        <w:tc>
          <w:tcPr>
            <w:tcW w:w="8012" w:type="dxa"/>
            <w:shd w:val="clear" w:color="auto" w:fill="auto"/>
            <w:vAlign w:val="center"/>
          </w:tcPr>
          <w:p w14:paraId="38DB752B" w14:textId="638F7704" w:rsidR="00590BA2" w:rsidRPr="00B820D3" w:rsidRDefault="00B543DB" w:rsidP="00AF4BB9">
            <w:pPr>
              <w:spacing w:after="0" w:line="240" w:lineRule="auto"/>
              <w:rPr>
                <w:rFonts w:asciiTheme="minorHAnsi" w:hAnsiTheme="minorHAnsi" w:cs="Arial"/>
              </w:rPr>
            </w:pPr>
            <w:r>
              <w:rPr>
                <w:rFonts w:asciiTheme="minorHAnsi" w:hAnsiTheme="minorHAnsi" w:cs="Arial"/>
              </w:rPr>
              <w:t xml:space="preserve">Iker Arbulu Lozano </w:t>
            </w:r>
          </w:p>
        </w:tc>
      </w:tr>
    </w:tbl>
    <w:p w14:paraId="440C4FDD" w14:textId="77777777" w:rsidR="009D770D" w:rsidRPr="00B820D3" w:rsidRDefault="00B85A9D" w:rsidP="00D74437">
      <w:pPr>
        <w:spacing w:before="120" w:after="0" w:line="240" w:lineRule="auto"/>
        <w:rPr>
          <w:rFonts w:asciiTheme="minorHAnsi" w:hAnsiTheme="minorHAnsi" w:cs="Arial"/>
        </w:rPr>
      </w:pPr>
      <w:r w:rsidRPr="00B820D3">
        <w:rPr>
          <w:rFonts w:asciiTheme="minorHAnsi" w:hAnsiTheme="minorHAnsi" w:cs="Arial"/>
        </w:rPr>
        <w:t xml:space="preserve">Revisa los siguientes puntos </w:t>
      </w:r>
      <w:r w:rsidR="00911524" w:rsidRPr="00B820D3">
        <w:rPr>
          <w:rFonts w:asciiTheme="minorHAnsi" w:hAnsiTheme="minorHAnsi" w:cs="Arial"/>
        </w:rPr>
        <w:t>del documento que se te entrega</w:t>
      </w:r>
      <w:r w:rsidRPr="00B820D3">
        <w:rPr>
          <w:rFonts w:asciiTheme="minorHAnsi" w:hAnsiTheme="minorHAnsi" w:cs="Arial"/>
        </w:rPr>
        <w:t>.</w:t>
      </w:r>
    </w:p>
    <w:p w14:paraId="2760BCCF" w14:textId="77777777" w:rsidR="001F45AC" w:rsidRDefault="009D770D" w:rsidP="009D770D">
      <w:pPr>
        <w:numPr>
          <w:ilvl w:val="0"/>
          <w:numId w:val="1"/>
        </w:numPr>
        <w:spacing w:after="0" w:line="240" w:lineRule="auto"/>
        <w:ind w:left="284" w:hanging="142"/>
        <w:rPr>
          <w:rFonts w:asciiTheme="minorHAnsi" w:hAnsiTheme="minorHAnsi" w:cs="Arial"/>
        </w:rPr>
      </w:pPr>
      <w:r w:rsidRPr="00B820D3">
        <w:rPr>
          <w:rFonts w:asciiTheme="minorHAnsi" w:hAnsiTheme="minorHAnsi" w:cs="Arial"/>
          <w:b/>
          <w:u w:val="single"/>
        </w:rPr>
        <w:t>Columna</w:t>
      </w:r>
      <w:r w:rsidR="00CD603D" w:rsidRPr="00B820D3">
        <w:rPr>
          <w:rFonts w:asciiTheme="minorHAnsi" w:hAnsiTheme="minorHAnsi" w:cs="Arial"/>
          <w:b/>
          <w:u w:val="single"/>
        </w:rPr>
        <w:t xml:space="preserve"> “OK”</w:t>
      </w:r>
      <w:r w:rsidRPr="00B820D3">
        <w:rPr>
          <w:rFonts w:asciiTheme="minorHAnsi" w:hAnsiTheme="minorHAnsi" w:cs="Arial"/>
        </w:rPr>
        <w:t xml:space="preserve">: </w:t>
      </w:r>
      <w:r w:rsidR="003E168D" w:rsidRPr="00B820D3">
        <w:rPr>
          <w:rFonts w:asciiTheme="minorHAnsi" w:hAnsiTheme="minorHAnsi" w:cs="Arial"/>
        </w:rPr>
        <w:t>escribe en esta columna</w:t>
      </w:r>
      <w:r w:rsidR="001F45AC">
        <w:rPr>
          <w:rFonts w:asciiTheme="minorHAnsi" w:hAnsiTheme="minorHAnsi" w:cs="Arial"/>
        </w:rPr>
        <w:t>:</w:t>
      </w:r>
    </w:p>
    <w:p w14:paraId="45381DC7" w14:textId="77777777" w:rsidR="001F45AC" w:rsidRDefault="00B761D0" w:rsidP="001F45AC">
      <w:pPr>
        <w:numPr>
          <w:ilvl w:val="1"/>
          <w:numId w:val="2"/>
        </w:numPr>
        <w:spacing w:after="0" w:line="240" w:lineRule="auto"/>
        <w:ind w:left="794" w:hanging="227"/>
        <w:rPr>
          <w:rFonts w:asciiTheme="minorHAnsi" w:hAnsiTheme="minorHAnsi" w:cs="Arial"/>
        </w:rPr>
      </w:pPr>
      <w:r w:rsidRPr="001F45AC">
        <w:rPr>
          <w:rFonts w:asciiTheme="minorHAnsi" w:hAnsiTheme="minorHAnsi" w:cs="Arial"/>
          <w:b/>
        </w:rPr>
        <w:t>OK</w:t>
      </w:r>
      <w:r w:rsidR="001F45AC">
        <w:rPr>
          <w:rFonts w:asciiTheme="minorHAnsi" w:hAnsiTheme="minorHAnsi" w:cs="Arial"/>
        </w:rPr>
        <w:t>:</w:t>
      </w:r>
      <w:r w:rsidR="00911524" w:rsidRPr="00B820D3">
        <w:rPr>
          <w:rFonts w:asciiTheme="minorHAnsi" w:hAnsiTheme="minorHAnsi" w:cs="Arial"/>
        </w:rPr>
        <w:t xml:space="preserve"> si el punto es correcto</w:t>
      </w:r>
    </w:p>
    <w:p w14:paraId="14DB2733" w14:textId="77777777" w:rsidR="001F45AC" w:rsidRDefault="00A40049" w:rsidP="001F45AC">
      <w:pPr>
        <w:numPr>
          <w:ilvl w:val="1"/>
          <w:numId w:val="2"/>
        </w:numPr>
        <w:spacing w:after="0" w:line="240" w:lineRule="auto"/>
        <w:ind w:left="794" w:hanging="227"/>
        <w:rPr>
          <w:rFonts w:asciiTheme="minorHAnsi" w:hAnsiTheme="minorHAnsi" w:cs="Arial"/>
        </w:rPr>
      </w:pPr>
      <w:r w:rsidRPr="00B820D3">
        <w:rPr>
          <w:rFonts w:asciiTheme="minorHAnsi" w:hAnsiTheme="minorHAnsi" w:cs="Arial"/>
        </w:rPr>
        <w:t xml:space="preserve"> </w:t>
      </w:r>
      <w:r w:rsidR="00911524" w:rsidRPr="001F45AC">
        <w:rPr>
          <w:rFonts w:asciiTheme="minorHAnsi" w:hAnsiTheme="minorHAnsi" w:cs="Arial"/>
          <w:b/>
        </w:rPr>
        <w:t>X</w:t>
      </w:r>
      <w:r w:rsidR="001F45AC">
        <w:rPr>
          <w:rFonts w:asciiTheme="minorHAnsi" w:hAnsiTheme="minorHAnsi" w:cs="Arial"/>
        </w:rPr>
        <w:t>:</w:t>
      </w:r>
      <w:r w:rsidR="003E168D" w:rsidRPr="00B820D3">
        <w:rPr>
          <w:rFonts w:asciiTheme="minorHAnsi" w:hAnsiTheme="minorHAnsi" w:cs="Arial"/>
        </w:rPr>
        <w:t xml:space="preserve"> </w:t>
      </w:r>
      <w:r w:rsidR="00911524" w:rsidRPr="00B820D3">
        <w:rPr>
          <w:rFonts w:asciiTheme="minorHAnsi" w:hAnsiTheme="minorHAnsi" w:cs="Arial"/>
        </w:rPr>
        <w:t>si es incorrecto</w:t>
      </w:r>
    </w:p>
    <w:p w14:paraId="367B8314" w14:textId="77777777" w:rsidR="009D770D" w:rsidRPr="00B820D3" w:rsidRDefault="001F45AC" w:rsidP="001F45AC">
      <w:pPr>
        <w:numPr>
          <w:ilvl w:val="1"/>
          <w:numId w:val="2"/>
        </w:numPr>
        <w:spacing w:after="0" w:line="240" w:lineRule="auto"/>
        <w:ind w:left="794" w:hanging="227"/>
        <w:rPr>
          <w:rFonts w:asciiTheme="minorHAnsi" w:hAnsiTheme="minorHAnsi" w:cs="Arial"/>
        </w:rPr>
      </w:pPr>
      <w:r>
        <w:rPr>
          <w:rFonts w:asciiTheme="minorHAnsi" w:hAnsiTheme="minorHAnsi" w:cs="Arial"/>
        </w:rPr>
        <w:t xml:space="preserve"> </w:t>
      </w:r>
      <w:r w:rsidR="00B761D0" w:rsidRPr="001F45AC">
        <w:rPr>
          <w:rFonts w:asciiTheme="minorHAnsi" w:hAnsiTheme="minorHAnsi" w:cs="Arial"/>
          <w:b/>
        </w:rPr>
        <w:t>?</w:t>
      </w:r>
      <w:r>
        <w:rPr>
          <w:rFonts w:asciiTheme="minorHAnsi" w:hAnsiTheme="minorHAnsi" w:cs="Arial"/>
        </w:rPr>
        <w:t>:</w:t>
      </w:r>
      <w:r w:rsidR="00B761D0" w:rsidRPr="00B820D3">
        <w:rPr>
          <w:rFonts w:asciiTheme="minorHAnsi" w:hAnsiTheme="minorHAnsi" w:cs="Arial"/>
        </w:rPr>
        <w:t xml:space="preserve"> si </w:t>
      </w:r>
      <w:r w:rsidR="00911524" w:rsidRPr="00B820D3">
        <w:rPr>
          <w:rFonts w:asciiTheme="minorHAnsi" w:hAnsiTheme="minorHAnsi" w:cs="Arial"/>
        </w:rPr>
        <w:t>tienes</w:t>
      </w:r>
      <w:r w:rsidR="00B761D0" w:rsidRPr="00B820D3">
        <w:rPr>
          <w:rFonts w:asciiTheme="minorHAnsi" w:hAnsiTheme="minorHAnsi" w:cs="Arial"/>
        </w:rPr>
        <w:t xml:space="preserve"> duda de si es correcto</w:t>
      </w:r>
      <w:r w:rsidR="009D770D" w:rsidRPr="00B820D3">
        <w:rPr>
          <w:rFonts w:asciiTheme="minorHAnsi" w:hAnsiTheme="minorHAnsi" w:cs="Arial"/>
        </w:rPr>
        <w:t>.</w:t>
      </w:r>
    </w:p>
    <w:p w14:paraId="3B606EE8" w14:textId="77777777" w:rsidR="00B85A9D" w:rsidRPr="00B820D3" w:rsidRDefault="009D770D" w:rsidP="009D770D">
      <w:pPr>
        <w:numPr>
          <w:ilvl w:val="0"/>
          <w:numId w:val="1"/>
        </w:numPr>
        <w:spacing w:after="0" w:line="240" w:lineRule="auto"/>
        <w:ind w:left="284" w:hanging="142"/>
        <w:rPr>
          <w:rFonts w:asciiTheme="minorHAnsi" w:hAnsiTheme="minorHAnsi" w:cs="Arial"/>
        </w:rPr>
      </w:pPr>
      <w:r w:rsidRPr="00B820D3">
        <w:rPr>
          <w:rFonts w:asciiTheme="minorHAnsi" w:hAnsiTheme="minorHAnsi" w:cs="Arial"/>
          <w:b/>
          <w:u w:val="single"/>
        </w:rPr>
        <w:t xml:space="preserve">Columna </w:t>
      </w:r>
      <w:r w:rsidR="00CD603D" w:rsidRPr="00B820D3">
        <w:rPr>
          <w:rFonts w:asciiTheme="minorHAnsi" w:hAnsiTheme="minorHAnsi" w:cs="Arial"/>
          <w:b/>
          <w:u w:val="single"/>
        </w:rPr>
        <w:t>“</w:t>
      </w:r>
      <w:r w:rsidR="00B761D0" w:rsidRPr="00B820D3">
        <w:rPr>
          <w:rFonts w:asciiTheme="minorHAnsi" w:hAnsiTheme="minorHAnsi" w:cs="Arial"/>
          <w:b/>
          <w:u w:val="single"/>
        </w:rPr>
        <w:t>Explicación</w:t>
      </w:r>
      <w:r w:rsidR="00CD603D" w:rsidRPr="00B820D3">
        <w:rPr>
          <w:rFonts w:asciiTheme="minorHAnsi" w:hAnsiTheme="minorHAnsi" w:cs="Arial"/>
          <w:b/>
          <w:u w:val="single"/>
        </w:rPr>
        <w:t>”</w:t>
      </w:r>
      <w:r w:rsidRPr="00B820D3">
        <w:rPr>
          <w:rFonts w:asciiTheme="minorHAnsi" w:hAnsiTheme="minorHAnsi" w:cs="Arial"/>
        </w:rPr>
        <w:t xml:space="preserve">: </w:t>
      </w:r>
      <w:r w:rsidR="00911524" w:rsidRPr="00B820D3">
        <w:rPr>
          <w:rFonts w:asciiTheme="minorHAnsi" w:hAnsiTheme="minorHAnsi" w:cs="Arial"/>
        </w:rPr>
        <w:t>Cuando hayas marcado una “</w:t>
      </w:r>
      <w:r w:rsidR="00911524" w:rsidRPr="00C5622C">
        <w:rPr>
          <w:rFonts w:asciiTheme="minorHAnsi" w:hAnsiTheme="minorHAnsi" w:cs="Arial"/>
          <w:b/>
        </w:rPr>
        <w:t>X</w:t>
      </w:r>
      <w:r w:rsidR="00911524" w:rsidRPr="00B820D3">
        <w:rPr>
          <w:rFonts w:asciiTheme="minorHAnsi" w:hAnsiTheme="minorHAnsi" w:cs="Arial"/>
        </w:rPr>
        <w:t xml:space="preserve">” </w:t>
      </w:r>
      <w:r w:rsidR="00B761D0" w:rsidRPr="00B820D3">
        <w:rPr>
          <w:rFonts w:asciiTheme="minorHAnsi" w:hAnsiTheme="minorHAnsi" w:cs="Arial"/>
        </w:rPr>
        <w:t>o un “</w:t>
      </w:r>
      <w:r w:rsidR="00B761D0" w:rsidRPr="00C5622C">
        <w:rPr>
          <w:rFonts w:asciiTheme="minorHAnsi" w:hAnsiTheme="minorHAnsi" w:cs="Arial"/>
          <w:b/>
        </w:rPr>
        <w:t>?</w:t>
      </w:r>
      <w:r w:rsidR="00B761D0" w:rsidRPr="00B820D3">
        <w:rPr>
          <w:rFonts w:asciiTheme="minorHAnsi" w:hAnsiTheme="minorHAnsi" w:cs="Arial"/>
        </w:rPr>
        <w:t xml:space="preserve">” </w:t>
      </w:r>
      <w:r w:rsidR="00B85A9D" w:rsidRPr="00B820D3">
        <w:rPr>
          <w:rFonts w:asciiTheme="minorHAnsi" w:hAnsiTheme="minorHAnsi" w:cs="Arial"/>
        </w:rPr>
        <w:t xml:space="preserve">escribe </w:t>
      </w:r>
      <w:r w:rsidR="00B761D0" w:rsidRPr="00B820D3">
        <w:rPr>
          <w:rFonts w:asciiTheme="minorHAnsi" w:hAnsiTheme="minorHAnsi" w:cs="Arial"/>
        </w:rPr>
        <w:t>una explicación de la razón por la que consideras es incorrecto o explica la razón por la que dudas que es correcto</w:t>
      </w:r>
      <w:r w:rsidR="00B85A9D" w:rsidRPr="00B820D3">
        <w:rPr>
          <w:rFonts w:asciiTheme="minorHAnsi" w:hAnsiTheme="minorHAnsi" w:cs="Arial"/>
        </w:rPr>
        <w:t>.</w:t>
      </w:r>
    </w:p>
    <w:p w14:paraId="7D8B8F8C" w14:textId="77777777" w:rsidR="00B761D0" w:rsidRPr="00B820D3" w:rsidRDefault="00B761D0" w:rsidP="00D74437">
      <w:pPr>
        <w:spacing w:before="120" w:after="0" w:line="240" w:lineRule="auto"/>
        <w:rPr>
          <w:rFonts w:asciiTheme="minorHAnsi" w:hAnsiTheme="minorHAnsi"/>
        </w:rPr>
      </w:pPr>
      <w:r w:rsidRPr="00B820D3">
        <w:rPr>
          <w:rFonts w:asciiTheme="minorHAnsi" w:eastAsia="Times New Roman" w:hAnsiTheme="minorHAnsi" w:cs="Arial"/>
          <w:b/>
          <w:bCs/>
          <w:color w:val="000000"/>
          <w:lang w:eastAsia="es-MX"/>
        </w:rPr>
        <w:t>Bitácora de tiempo (</w:t>
      </w:r>
      <w:r w:rsidRPr="00B820D3">
        <w:rPr>
          <w:rFonts w:asciiTheme="minorHAnsi" w:eastAsia="Times New Roman" w:hAnsiTheme="minorHAnsi" w:cs="Arial"/>
          <w:b/>
          <w:bCs/>
          <w:color w:val="000000"/>
          <w:lang w:val="en-US" w:eastAsia="es-MX"/>
        </w:rPr>
        <w:t>time log</w:t>
      </w:r>
      <w:r w:rsidRPr="00B820D3">
        <w:rPr>
          <w:rFonts w:asciiTheme="minorHAnsi" w:eastAsia="Times New Roman" w:hAnsiTheme="minorHAnsi" w:cs="Arial"/>
          <w:b/>
          <w:bCs/>
          <w:color w:val="000000"/>
          <w:lang w:eastAsia="es-MX"/>
        </w:rPr>
        <w:t>):</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
        <w:gridCol w:w="4706"/>
        <w:gridCol w:w="5272"/>
      </w:tblGrid>
      <w:tr w:rsidR="00B761D0" w:rsidRPr="00B820D3" w14:paraId="1D36AD43" w14:textId="77777777" w:rsidTr="00B543DB">
        <w:trPr>
          <w:trHeight w:val="240"/>
        </w:trPr>
        <w:tc>
          <w:tcPr>
            <w:tcW w:w="313" w:type="dxa"/>
            <w:shd w:val="clear" w:color="auto" w:fill="D9D9D9"/>
            <w:noWrap/>
          </w:tcPr>
          <w:p w14:paraId="6E0EE2D2" w14:textId="77777777" w:rsidR="00B761D0" w:rsidRPr="00B820D3" w:rsidRDefault="00CD603D" w:rsidP="00B543DB">
            <w:pPr>
              <w:spacing w:after="0" w:line="240" w:lineRule="auto"/>
              <w:jc w:val="center"/>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OK</w:t>
            </w:r>
          </w:p>
        </w:tc>
        <w:tc>
          <w:tcPr>
            <w:tcW w:w="4706" w:type="dxa"/>
            <w:shd w:val="clear" w:color="auto" w:fill="D9D9D9"/>
          </w:tcPr>
          <w:p w14:paraId="4C2080F5" w14:textId="77777777" w:rsidR="00B761D0" w:rsidRPr="00B820D3" w:rsidRDefault="00B761D0" w:rsidP="00B543DB">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Punto a revisar</w:t>
            </w:r>
          </w:p>
        </w:tc>
        <w:tc>
          <w:tcPr>
            <w:tcW w:w="5272" w:type="dxa"/>
            <w:shd w:val="clear" w:color="auto" w:fill="D9D9D9"/>
            <w:noWrap/>
          </w:tcPr>
          <w:p w14:paraId="16001BC9" w14:textId="77777777" w:rsidR="00B761D0" w:rsidRPr="00B820D3" w:rsidRDefault="00B761D0" w:rsidP="00B543DB">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Explicación (si incorrecto o con duda)</w:t>
            </w:r>
          </w:p>
        </w:tc>
      </w:tr>
      <w:tr w:rsidR="00B761D0" w:rsidRPr="00B820D3" w14:paraId="5CEC5550" w14:textId="77777777" w:rsidTr="00B543DB">
        <w:trPr>
          <w:trHeight w:val="240"/>
        </w:trPr>
        <w:tc>
          <w:tcPr>
            <w:tcW w:w="313" w:type="dxa"/>
            <w:shd w:val="clear" w:color="auto" w:fill="auto"/>
            <w:noWrap/>
          </w:tcPr>
          <w:p w14:paraId="55A1A281" w14:textId="77777777" w:rsidR="00B761D0" w:rsidRPr="00B820D3" w:rsidRDefault="00B543DB" w:rsidP="00B543DB">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4706" w:type="dxa"/>
            <w:shd w:val="clear" w:color="auto" w:fill="auto"/>
          </w:tcPr>
          <w:p w14:paraId="34E40D6C" w14:textId="77777777" w:rsidR="00B761D0" w:rsidRPr="00B820D3" w:rsidRDefault="00B761D0" w:rsidP="00B543DB">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Se contabilizó el tiempo en todas las fases</w:t>
            </w:r>
          </w:p>
        </w:tc>
        <w:tc>
          <w:tcPr>
            <w:tcW w:w="5272" w:type="dxa"/>
            <w:shd w:val="clear" w:color="auto" w:fill="auto"/>
            <w:noWrap/>
          </w:tcPr>
          <w:p w14:paraId="2BE3CAEB" w14:textId="77777777" w:rsidR="00B761D0" w:rsidRPr="00B820D3" w:rsidRDefault="00B761D0" w:rsidP="00B543DB">
            <w:pPr>
              <w:spacing w:after="0" w:line="240" w:lineRule="auto"/>
              <w:rPr>
                <w:rFonts w:asciiTheme="minorHAnsi" w:eastAsia="Times New Roman" w:hAnsiTheme="minorHAnsi" w:cs="Arial"/>
                <w:color w:val="000000"/>
                <w:lang w:eastAsia="es-MX"/>
              </w:rPr>
            </w:pPr>
          </w:p>
        </w:tc>
      </w:tr>
      <w:tr w:rsidR="00B761D0" w:rsidRPr="00B820D3" w14:paraId="5CCF2B4C" w14:textId="77777777" w:rsidTr="00B543DB">
        <w:trPr>
          <w:trHeight w:val="240"/>
        </w:trPr>
        <w:tc>
          <w:tcPr>
            <w:tcW w:w="313" w:type="dxa"/>
            <w:shd w:val="clear" w:color="auto" w:fill="auto"/>
            <w:noWrap/>
          </w:tcPr>
          <w:p w14:paraId="7191C3E3" w14:textId="77777777" w:rsidR="00B761D0" w:rsidRPr="00B820D3" w:rsidRDefault="00B543DB" w:rsidP="00B543DB">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4706" w:type="dxa"/>
            <w:shd w:val="clear" w:color="auto" w:fill="auto"/>
          </w:tcPr>
          <w:p w14:paraId="0014D5E7" w14:textId="77777777" w:rsidR="00B761D0" w:rsidRPr="00B820D3" w:rsidRDefault="00B761D0" w:rsidP="00B543DB">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Las fases se ejecutaron en orden de acuerdo al script</w:t>
            </w:r>
          </w:p>
        </w:tc>
        <w:tc>
          <w:tcPr>
            <w:tcW w:w="5272" w:type="dxa"/>
            <w:shd w:val="clear" w:color="auto" w:fill="auto"/>
            <w:noWrap/>
          </w:tcPr>
          <w:p w14:paraId="3A5EAAE7" w14:textId="77777777" w:rsidR="00B761D0" w:rsidRPr="00B820D3" w:rsidRDefault="00B761D0" w:rsidP="00B543DB">
            <w:pPr>
              <w:spacing w:after="0" w:line="240" w:lineRule="auto"/>
              <w:jc w:val="center"/>
              <w:rPr>
                <w:rFonts w:asciiTheme="minorHAnsi" w:eastAsia="Times New Roman" w:hAnsiTheme="minorHAnsi" w:cs="Arial"/>
                <w:color w:val="000000"/>
                <w:lang w:eastAsia="es-MX"/>
              </w:rPr>
            </w:pPr>
          </w:p>
        </w:tc>
      </w:tr>
      <w:tr w:rsidR="00B761D0" w:rsidRPr="00B820D3" w14:paraId="67FE2AD7" w14:textId="77777777" w:rsidTr="00B543DB">
        <w:trPr>
          <w:trHeight w:val="240"/>
        </w:trPr>
        <w:tc>
          <w:tcPr>
            <w:tcW w:w="313" w:type="dxa"/>
            <w:shd w:val="clear" w:color="auto" w:fill="auto"/>
            <w:noWrap/>
          </w:tcPr>
          <w:p w14:paraId="12BCDFC0" w14:textId="77777777" w:rsidR="00B761D0" w:rsidRPr="00B820D3" w:rsidRDefault="00B543DB" w:rsidP="00B543DB">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4706" w:type="dxa"/>
            <w:shd w:val="clear" w:color="auto" w:fill="auto"/>
          </w:tcPr>
          <w:p w14:paraId="72E073C2" w14:textId="77777777" w:rsidR="00B761D0" w:rsidRPr="00B820D3" w:rsidRDefault="00B761D0" w:rsidP="00B543DB">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Las horas de las actividades no se empalman</w:t>
            </w:r>
          </w:p>
        </w:tc>
        <w:tc>
          <w:tcPr>
            <w:tcW w:w="5272" w:type="dxa"/>
            <w:shd w:val="clear" w:color="auto" w:fill="auto"/>
            <w:noWrap/>
          </w:tcPr>
          <w:p w14:paraId="27C5BD5C" w14:textId="77777777" w:rsidR="00B761D0" w:rsidRPr="00B820D3" w:rsidRDefault="00B761D0" w:rsidP="00B543DB">
            <w:pPr>
              <w:spacing w:after="0" w:line="240" w:lineRule="auto"/>
              <w:rPr>
                <w:rFonts w:asciiTheme="minorHAnsi" w:eastAsia="Times New Roman" w:hAnsiTheme="minorHAnsi" w:cs="Arial"/>
                <w:color w:val="000000"/>
                <w:lang w:eastAsia="es-MX"/>
              </w:rPr>
            </w:pPr>
          </w:p>
        </w:tc>
      </w:tr>
      <w:tr w:rsidR="00B761D0" w:rsidRPr="00B820D3" w14:paraId="3D484FD3" w14:textId="77777777" w:rsidTr="00AF4BB9">
        <w:trPr>
          <w:trHeight w:val="315"/>
        </w:trPr>
        <w:tc>
          <w:tcPr>
            <w:tcW w:w="313" w:type="dxa"/>
            <w:shd w:val="clear" w:color="auto" w:fill="auto"/>
            <w:noWrap/>
          </w:tcPr>
          <w:p w14:paraId="1CBE71B2" w14:textId="77777777" w:rsidR="00B761D0" w:rsidRPr="00B820D3" w:rsidRDefault="00B543DB" w:rsidP="00B543DB">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4706" w:type="dxa"/>
            <w:shd w:val="clear" w:color="auto" w:fill="auto"/>
          </w:tcPr>
          <w:p w14:paraId="511C693E" w14:textId="77777777" w:rsidR="00B761D0" w:rsidRPr="00B820D3" w:rsidRDefault="00B761D0" w:rsidP="00B12A7D">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Se contabilizaron interrupciones</w:t>
            </w:r>
          </w:p>
        </w:tc>
        <w:tc>
          <w:tcPr>
            <w:tcW w:w="5272" w:type="dxa"/>
            <w:shd w:val="clear" w:color="auto" w:fill="auto"/>
            <w:noWrap/>
          </w:tcPr>
          <w:p w14:paraId="49FE567A" w14:textId="77777777" w:rsidR="00B761D0" w:rsidRPr="00B820D3" w:rsidRDefault="00B761D0" w:rsidP="00B543DB">
            <w:pPr>
              <w:spacing w:after="0" w:line="240" w:lineRule="auto"/>
              <w:rPr>
                <w:rFonts w:asciiTheme="minorHAnsi" w:eastAsia="Times New Roman" w:hAnsiTheme="minorHAnsi" w:cs="Arial"/>
                <w:color w:val="000000"/>
                <w:lang w:eastAsia="es-MX"/>
              </w:rPr>
            </w:pPr>
          </w:p>
        </w:tc>
      </w:tr>
      <w:tr w:rsidR="00B761D0" w:rsidRPr="00B820D3" w14:paraId="13C3E8BC" w14:textId="77777777" w:rsidTr="00B543DB">
        <w:trPr>
          <w:trHeight w:val="240"/>
        </w:trPr>
        <w:tc>
          <w:tcPr>
            <w:tcW w:w="313" w:type="dxa"/>
            <w:shd w:val="clear" w:color="auto" w:fill="auto"/>
            <w:noWrap/>
          </w:tcPr>
          <w:p w14:paraId="1A2B32C3" w14:textId="77777777" w:rsidR="00B761D0" w:rsidRPr="00B820D3" w:rsidRDefault="00B543DB" w:rsidP="00B543DB">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4706" w:type="dxa"/>
            <w:shd w:val="clear" w:color="auto" w:fill="auto"/>
          </w:tcPr>
          <w:p w14:paraId="064725E8" w14:textId="77777777" w:rsidR="00B761D0" w:rsidRPr="00B820D3" w:rsidRDefault="00B761D0" w:rsidP="00313F78">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Los tiempos se llenaron mientras se trabajaba</w:t>
            </w:r>
          </w:p>
        </w:tc>
        <w:tc>
          <w:tcPr>
            <w:tcW w:w="5272" w:type="dxa"/>
            <w:shd w:val="clear" w:color="auto" w:fill="auto"/>
            <w:noWrap/>
          </w:tcPr>
          <w:p w14:paraId="7285D832" w14:textId="77777777" w:rsidR="00B761D0" w:rsidRPr="00B820D3" w:rsidRDefault="00B761D0" w:rsidP="00B543DB">
            <w:pPr>
              <w:spacing w:after="0" w:line="240" w:lineRule="auto"/>
              <w:rPr>
                <w:rFonts w:asciiTheme="minorHAnsi" w:eastAsia="Times New Roman" w:hAnsiTheme="minorHAnsi" w:cs="Arial"/>
                <w:color w:val="000000"/>
                <w:lang w:eastAsia="es-MX"/>
              </w:rPr>
            </w:pPr>
          </w:p>
        </w:tc>
      </w:tr>
    </w:tbl>
    <w:p w14:paraId="5DC41D6E" w14:textId="77777777" w:rsidR="00B761D0" w:rsidRPr="00B820D3" w:rsidRDefault="00B761D0" w:rsidP="00D74437">
      <w:pPr>
        <w:spacing w:before="120" w:after="0" w:line="240" w:lineRule="auto"/>
        <w:rPr>
          <w:rFonts w:asciiTheme="minorHAnsi" w:hAnsiTheme="minorHAnsi"/>
        </w:rPr>
      </w:pPr>
      <w:r w:rsidRPr="00B820D3">
        <w:rPr>
          <w:rFonts w:asciiTheme="minorHAnsi" w:eastAsia="Times New Roman" w:hAnsiTheme="minorHAnsi" w:cs="Arial"/>
          <w:b/>
          <w:bCs/>
          <w:color w:val="000000"/>
          <w:lang w:eastAsia="es-MX"/>
        </w:rPr>
        <w:t>Bitácora de defectos (</w:t>
      </w:r>
      <w:r w:rsidRPr="00B820D3">
        <w:rPr>
          <w:rFonts w:asciiTheme="minorHAnsi" w:eastAsia="Times New Roman" w:hAnsiTheme="minorHAnsi" w:cs="Arial"/>
          <w:b/>
          <w:bCs/>
          <w:color w:val="000000"/>
          <w:lang w:val="en-US" w:eastAsia="es-MX"/>
        </w:rPr>
        <w:t>defect log</w:t>
      </w:r>
      <w:r w:rsidRPr="00B820D3">
        <w:rPr>
          <w:rFonts w:asciiTheme="minorHAnsi" w:eastAsia="Times New Roman" w:hAnsiTheme="minorHAnsi" w:cs="Arial"/>
          <w:b/>
          <w:bCs/>
          <w:color w:val="000000"/>
          <w:lang w:eastAsia="es-MX"/>
        </w:rPr>
        <w:t>):</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
        <w:gridCol w:w="4706"/>
        <w:gridCol w:w="5272"/>
      </w:tblGrid>
      <w:tr w:rsidR="00B761D0" w:rsidRPr="00B820D3" w14:paraId="7285586C" w14:textId="77777777" w:rsidTr="00B543DB">
        <w:trPr>
          <w:trHeight w:val="240"/>
        </w:trPr>
        <w:tc>
          <w:tcPr>
            <w:tcW w:w="313" w:type="dxa"/>
            <w:shd w:val="clear" w:color="auto" w:fill="D9D9D9"/>
            <w:noWrap/>
          </w:tcPr>
          <w:p w14:paraId="47A9FA73" w14:textId="77777777" w:rsidR="00B761D0" w:rsidRPr="00B820D3" w:rsidRDefault="00CD603D" w:rsidP="00B543DB">
            <w:pPr>
              <w:spacing w:after="0" w:line="240" w:lineRule="auto"/>
              <w:jc w:val="center"/>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OK</w:t>
            </w:r>
          </w:p>
        </w:tc>
        <w:tc>
          <w:tcPr>
            <w:tcW w:w="4706" w:type="dxa"/>
            <w:shd w:val="clear" w:color="auto" w:fill="D9D9D9"/>
          </w:tcPr>
          <w:p w14:paraId="5EF9E06C" w14:textId="77777777" w:rsidR="00B761D0" w:rsidRPr="00B820D3" w:rsidRDefault="00B761D0" w:rsidP="00B543DB">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Punto a revisar</w:t>
            </w:r>
          </w:p>
        </w:tc>
        <w:tc>
          <w:tcPr>
            <w:tcW w:w="5272" w:type="dxa"/>
            <w:shd w:val="clear" w:color="auto" w:fill="D9D9D9"/>
            <w:noWrap/>
          </w:tcPr>
          <w:p w14:paraId="3323767D" w14:textId="77777777" w:rsidR="00B761D0" w:rsidRPr="00B820D3" w:rsidRDefault="00B761D0" w:rsidP="00B543DB">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Explicación (si incorrecto o con duda)</w:t>
            </w:r>
          </w:p>
        </w:tc>
      </w:tr>
      <w:tr w:rsidR="00B761D0" w:rsidRPr="00B820D3" w14:paraId="13B90350" w14:textId="77777777" w:rsidTr="00B543DB">
        <w:trPr>
          <w:trHeight w:val="240"/>
        </w:trPr>
        <w:tc>
          <w:tcPr>
            <w:tcW w:w="313" w:type="dxa"/>
            <w:shd w:val="clear" w:color="auto" w:fill="auto"/>
            <w:noWrap/>
            <w:hideMark/>
          </w:tcPr>
          <w:p w14:paraId="009E1E3A" w14:textId="0BE822E6" w:rsidR="00B761D0" w:rsidRPr="00B820D3" w:rsidRDefault="00AF4BB9" w:rsidP="00B543DB">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4706" w:type="dxa"/>
            <w:shd w:val="clear" w:color="auto" w:fill="auto"/>
            <w:hideMark/>
          </w:tcPr>
          <w:p w14:paraId="4CFA3544" w14:textId="77777777" w:rsidR="00B761D0" w:rsidRPr="00B820D3" w:rsidRDefault="00B761D0" w:rsidP="00B543DB">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Se registraron todos los defectos</w:t>
            </w:r>
          </w:p>
        </w:tc>
        <w:tc>
          <w:tcPr>
            <w:tcW w:w="5272" w:type="dxa"/>
            <w:shd w:val="clear" w:color="auto" w:fill="auto"/>
            <w:noWrap/>
            <w:hideMark/>
          </w:tcPr>
          <w:p w14:paraId="35DA5343" w14:textId="77777777" w:rsidR="00B761D0" w:rsidRPr="00B820D3" w:rsidRDefault="00B761D0" w:rsidP="00B543DB">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 </w:t>
            </w:r>
          </w:p>
        </w:tc>
      </w:tr>
      <w:tr w:rsidR="00B761D0" w:rsidRPr="00B820D3" w14:paraId="42AD9B95" w14:textId="77777777" w:rsidTr="00B543DB">
        <w:trPr>
          <w:trHeight w:val="240"/>
        </w:trPr>
        <w:tc>
          <w:tcPr>
            <w:tcW w:w="313" w:type="dxa"/>
            <w:shd w:val="clear" w:color="auto" w:fill="auto"/>
            <w:noWrap/>
            <w:hideMark/>
          </w:tcPr>
          <w:p w14:paraId="3BC0E2F6" w14:textId="52438E9A" w:rsidR="00B761D0" w:rsidRPr="00B820D3" w:rsidRDefault="00AF4BB9" w:rsidP="00B543DB">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4706" w:type="dxa"/>
            <w:shd w:val="clear" w:color="auto" w:fill="auto"/>
            <w:hideMark/>
          </w:tcPr>
          <w:p w14:paraId="71CFDB78" w14:textId="77777777" w:rsidR="00B761D0" w:rsidRPr="00B820D3" w:rsidRDefault="00B761D0" w:rsidP="00B543DB">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Todos los defectos tienen una descripción apropiada (síntoma y causa)</w:t>
            </w:r>
          </w:p>
        </w:tc>
        <w:tc>
          <w:tcPr>
            <w:tcW w:w="5272" w:type="dxa"/>
            <w:shd w:val="clear" w:color="auto" w:fill="auto"/>
            <w:noWrap/>
            <w:hideMark/>
          </w:tcPr>
          <w:p w14:paraId="4E237E35" w14:textId="77777777" w:rsidR="00B761D0" w:rsidRPr="00B820D3" w:rsidRDefault="00B761D0" w:rsidP="00B543DB">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 </w:t>
            </w:r>
            <w:r w:rsidR="00B543DB">
              <w:rPr>
                <w:rFonts w:asciiTheme="minorHAnsi" w:eastAsia="Times New Roman" w:hAnsiTheme="minorHAnsi" w:cs="Arial"/>
                <w:color w:val="000000"/>
                <w:lang w:eastAsia="es-MX"/>
              </w:rPr>
              <w:t>Aclarar defecto y defecto 1 no tiene descripción</w:t>
            </w:r>
          </w:p>
        </w:tc>
      </w:tr>
      <w:tr w:rsidR="00B761D0" w:rsidRPr="00B820D3" w14:paraId="745E32F3" w14:textId="77777777" w:rsidTr="00B543DB">
        <w:trPr>
          <w:trHeight w:val="240"/>
        </w:trPr>
        <w:tc>
          <w:tcPr>
            <w:tcW w:w="313" w:type="dxa"/>
            <w:shd w:val="clear" w:color="auto" w:fill="auto"/>
            <w:noWrap/>
          </w:tcPr>
          <w:p w14:paraId="1936854A" w14:textId="77777777" w:rsidR="00B761D0" w:rsidRPr="00B820D3" w:rsidRDefault="009E5268" w:rsidP="00B543DB">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4706" w:type="dxa"/>
            <w:shd w:val="clear" w:color="auto" w:fill="auto"/>
          </w:tcPr>
          <w:p w14:paraId="5BA41969" w14:textId="77777777" w:rsidR="00B761D0" w:rsidRPr="00B820D3" w:rsidRDefault="00B761D0" w:rsidP="00B543DB">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Todos los defectos fueron inyectados en una fase anterior a la que se removió</w:t>
            </w:r>
          </w:p>
        </w:tc>
        <w:tc>
          <w:tcPr>
            <w:tcW w:w="5272" w:type="dxa"/>
            <w:shd w:val="clear" w:color="auto" w:fill="auto"/>
            <w:noWrap/>
          </w:tcPr>
          <w:p w14:paraId="416FAD75" w14:textId="77777777" w:rsidR="00B761D0" w:rsidRPr="00B820D3" w:rsidRDefault="00B761D0" w:rsidP="00B543DB">
            <w:pPr>
              <w:spacing w:after="0" w:line="240" w:lineRule="auto"/>
              <w:rPr>
                <w:rFonts w:asciiTheme="minorHAnsi" w:eastAsia="Times New Roman" w:hAnsiTheme="minorHAnsi" w:cs="Arial"/>
                <w:color w:val="000000"/>
                <w:lang w:eastAsia="es-MX"/>
              </w:rPr>
            </w:pPr>
          </w:p>
        </w:tc>
      </w:tr>
      <w:tr w:rsidR="00B761D0" w:rsidRPr="00B820D3" w14:paraId="5851C3FF" w14:textId="77777777" w:rsidTr="00B543DB">
        <w:trPr>
          <w:trHeight w:val="240"/>
        </w:trPr>
        <w:tc>
          <w:tcPr>
            <w:tcW w:w="313" w:type="dxa"/>
            <w:shd w:val="clear" w:color="auto" w:fill="auto"/>
            <w:noWrap/>
          </w:tcPr>
          <w:p w14:paraId="5CD57F20" w14:textId="77777777" w:rsidR="00B761D0" w:rsidRPr="00B820D3" w:rsidRDefault="009E5268" w:rsidP="00B543DB">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X</w:t>
            </w:r>
          </w:p>
        </w:tc>
        <w:tc>
          <w:tcPr>
            <w:tcW w:w="4706" w:type="dxa"/>
            <w:shd w:val="clear" w:color="auto" w:fill="auto"/>
          </w:tcPr>
          <w:p w14:paraId="057AC95E" w14:textId="77777777" w:rsidR="00B761D0" w:rsidRPr="00B820D3" w:rsidRDefault="00B761D0" w:rsidP="00B543DB">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Todos los defectos tienen asignado un tipo de defecto apropiado</w:t>
            </w:r>
          </w:p>
        </w:tc>
        <w:tc>
          <w:tcPr>
            <w:tcW w:w="5272" w:type="dxa"/>
            <w:shd w:val="clear" w:color="auto" w:fill="auto"/>
            <w:noWrap/>
          </w:tcPr>
          <w:p w14:paraId="528BCD59" w14:textId="4B2D6013" w:rsidR="00B761D0" w:rsidRPr="00B820D3" w:rsidRDefault="00AF4BB9" w:rsidP="00B543DB">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t>El defecto 10 es un error de lógica, así que debería ser tipo Function. El defecto 14 es más bien un defecto de requerimientos, así que creo que debería ser de tipo Documentation</w:t>
            </w:r>
          </w:p>
        </w:tc>
      </w:tr>
      <w:tr w:rsidR="00B761D0" w:rsidRPr="00B820D3" w14:paraId="367D4DB9" w14:textId="77777777" w:rsidTr="00B543DB">
        <w:trPr>
          <w:trHeight w:val="240"/>
        </w:trPr>
        <w:tc>
          <w:tcPr>
            <w:tcW w:w="313" w:type="dxa"/>
            <w:shd w:val="clear" w:color="auto" w:fill="auto"/>
            <w:noWrap/>
          </w:tcPr>
          <w:p w14:paraId="53D8E05B" w14:textId="77777777" w:rsidR="00B761D0" w:rsidRPr="00B820D3" w:rsidRDefault="000722C3" w:rsidP="00B543DB">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4706" w:type="dxa"/>
            <w:shd w:val="clear" w:color="auto" w:fill="auto"/>
          </w:tcPr>
          <w:p w14:paraId="4223F147" w14:textId="77777777" w:rsidR="00B761D0" w:rsidRPr="00B820D3" w:rsidRDefault="00B761D0" w:rsidP="00B543DB">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Se capturó la información correcta en el campo “</w:t>
            </w:r>
            <w:r w:rsidRPr="00B820D3">
              <w:rPr>
                <w:rFonts w:asciiTheme="minorHAnsi" w:eastAsia="Times New Roman" w:hAnsiTheme="minorHAnsi" w:cs="Arial"/>
                <w:color w:val="000000"/>
                <w:lang w:val="en-US" w:eastAsia="es-MX"/>
              </w:rPr>
              <w:t>Fix Count</w:t>
            </w:r>
            <w:r w:rsidRPr="00B820D3">
              <w:rPr>
                <w:rFonts w:asciiTheme="minorHAnsi" w:eastAsia="Times New Roman" w:hAnsiTheme="minorHAnsi" w:cs="Arial"/>
                <w:color w:val="000000"/>
                <w:lang w:eastAsia="es-MX"/>
              </w:rPr>
              <w:t>”</w:t>
            </w:r>
          </w:p>
        </w:tc>
        <w:tc>
          <w:tcPr>
            <w:tcW w:w="5272" w:type="dxa"/>
            <w:shd w:val="clear" w:color="auto" w:fill="auto"/>
            <w:noWrap/>
          </w:tcPr>
          <w:p w14:paraId="77EC120C" w14:textId="77777777" w:rsidR="00B761D0" w:rsidRPr="00B820D3" w:rsidRDefault="00B761D0" w:rsidP="00B543DB">
            <w:pPr>
              <w:spacing w:after="0" w:line="240" w:lineRule="auto"/>
              <w:rPr>
                <w:rFonts w:asciiTheme="minorHAnsi" w:eastAsia="Times New Roman" w:hAnsiTheme="minorHAnsi" w:cs="Arial"/>
                <w:color w:val="000000"/>
                <w:lang w:eastAsia="es-MX"/>
              </w:rPr>
            </w:pPr>
          </w:p>
        </w:tc>
      </w:tr>
      <w:tr w:rsidR="00B761D0" w:rsidRPr="00B820D3" w14:paraId="19A5034F" w14:textId="77777777" w:rsidTr="00B543DB">
        <w:trPr>
          <w:trHeight w:val="240"/>
        </w:trPr>
        <w:tc>
          <w:tcPr>
            <w:tcW w:w="313" w:type="dxa"/>
            <w:shd w:val="clear" w:color="auto" w:fill="auto"/>
            <w:noWrap/>
          </w:tcPr>
          <w:p w14:paraId="001B7353" w14:textId="77777777" w:rsidR="00B761D0" w:rsidRPr="00B820D3" w:rsidRDefault="000722C3" w:rsidP="00B543DB">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4706" w:type="dxa"/>
            <w:shd w:val="clear" w:color="auto" w:fill="auto"/>
          </w:tcPr>
          <w:p w14:paraId="3823E4B6" w14:textId="77777777" w:rsidR="00B761D0" w:rsidRPr="00B820D3" w:rsidRDefault="00B761D0" w:rsidP="00B543DB">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En los defectos inyectados en COMPILE o TEST, se llenó el campo “</w:t>
            </w:r>
            <w:r w:rsidRPr="00B820D3">
              <w:rPr>
                <w:rFonts w:asciiTheme="minorHAnsi" w:eastAsia="Times New Roman" w:hAnsiTheme="minorHAnsi" w:cs="Arial"/>
                <w:color w:val="000000"/>
                <w:lang w:val="en-US" w:eastAsia="es-MX"/>
              </w:rPr>
              <w:t>Fix Defect</w:t>
            </w:r>
            <w:r w:rsidRPr="00B820D3">
              <w:rPr>
                <w:rFonts w:asciiTheme="minorHAnsi" w:eastAsia="Times New Roman" w:hAnsiTheme="minorHAnsi" w:cs="Arial"/>
                <w:color w:val="000000"/>
                <w:lang w:eastAsia="es-MX"/>
              </w:rPr>
              <w:t>”</w:t>
            </w:r>
          </w:p>
        </w:tc>
        <w:tc>
          <w:tcPr>
            <w:tcW w:w="5272" w:type="dxa"/>
            <w:shd w:val="clear" w:color="auto" w:fill="auto"/>
            <w:noWrap/>
          </w:tcPr>
          <w:p w14:paraId="5409DE61" w14:textId="77777777" w:rsidR="00B761D0" w:rsidRPr="00B820D3" w:rsidRDefault="00B761D0" w:rsidP="00B543DB">
            <w:pPr>
              <w:spacing w:after="0" w:line="240" w:lineRule="auto"/>
              <w:rPr>
                <w:rFonts w:asciiTheme="minorHAnsi" w:eastAsia="Times New Roman" w:hAnsiTheme="minorHAnsi" w:cs="Arial"/>
                <w:color w:val="000000"/>
                <w:lang w:eastAsia="es-MX"/>
              </w:rPr>
            </w:pPr>
          </w:p>
        </w:tc>
      </w:tr>
      <w:tr w:rsidR="00B761D0" w:rsidRPr="00B820D3" w14:paraId="04D6FC9E" w14:textId="77777777" w:rsidTr="00B543DB">
        <w:trPr>
          <w:trHeight w:val="240"/>
        </w:trPr>
        <w:tc>
          <w:tcPr>
            <w:tcW w:w="313" w:type="dxa"/>
            <w:shd w:val="clear" w:color="auto" w:fill="auto"/>
            <w:noWrap/>
          </w:tcPr>
          <w:p w14:paraId="6A7CBFE5" w14:textId="77777777" w:rsidR="00B761D0" w:rsidRPr="00B820D3" w:rsidRDefault="000722C3" w:rsidP="00B543DB">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4706" w:type="dxa"/>
            <w:shd w:val="clear" w:color="auto" w:fill="auto"/>
          </w:tcPr>
          <w:p w14:paraId="4EDA97FF" w14:textId="77777777" w:rsidR="00B761D0" w:rsidRPr="00B820D3" w:rsidRDefault="00B761D0" w:rsidP="00313F78">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Los defectos se re</w:t>
            </w:r>
            <w:r w:rsidR="00313F78" w:rsidRPr="00B820D3">
              <w:rPr>
                <w:rFonts w:asciiTheme="minorHAnsi" w:eastAsia="Times New Roman" w:hAnsiTheme="minorHAnsi" w:cs="Arial"/>
                <w:color w:val="000000"/>
                <w:lang w:eastAsia="es-MX"/>
              </w:rPr>
              <w:t>gistraron mientras se trabajaba</w:t>
            </w:r>
          </w:p>
        </w:tc>
        <w:tc>
          <w:tcPr>
            <w:tcW w:w="5272" w:type="dxa"/>
            <w:shd w:val="clear" w:color="auto" w:fill="auto"/>
            <w:noWrap/>
          </w:tcPr>
          <w:p w14:paraId="3305E961" w14:textId="77777777" w:rsidR="00B761D0" w:rsidRPr="00B820D3" w:rsidRDefault="00B761D0" w:rsidP="00B543DB">
            <w:pPr>
              <w:spacing w:after="0" w:line="240" w:lineRule="auto"/>
              <w:rPr>
                <w:rFonts w:asciiTheme="minorHAnsi" w:eastAsia="Times New Roman" w:hAnsiTheme="minorHAnsi" w:cs="Arial"/>
                <w:color w:val="000000"/>
                <w:lang w:eastAsia="es-MX"/>
              </w:rPr>
            </w:pPr>
          </w:p>
        </w:tc>
      </w:tr>
    </w:tbl>
    <w:p w14:paraId="46A5ECB9" w14:textId="77777777" w:rsidR="00B761D0" w:rsidRPr="00B820D3" w:rsidRDefault="00B761D0" w:rsidP="00D74437">
      <w:pPr>
        <w:spacing w:before="120" w:after="0" w:line="240" w:lineRule="auto"/>
        <w:rPr>
          <w:rFonts w:asciiTheme="minorHAnsi" w:hAnsiTheme="minorHAnsi"/>
        </w:rPr>
      </w:pPr>
      <w:r w:rsidRPr="00B820D3">
        <w:rPr>
          <w:rFonts w:asciiTheme="minorHAnsi" w:eastAsia="Times New Roman" w:hAnsiTheme="minorHAnsi" w:cs="Arial"/>
          <w:b/>
          <w:bCs/>
          <w:color w:val="000000"/>
          <w:lang w:eastAsia="es-MX"/>
        </w:rPr>
        <w:t>Resumen del plan (</w:t>
      </w:r>
      <w:r w:rsidRPr="00B820D3">
        <w:rPr>
          <w:rFonts w:asciiTheme="minorHAnsi" w:eastAsia="Times New Roman" w:hAnsiTheme="minorHAnsi" w:cs="Arial"/>
          <w:b/>
          <w:bCs/>
          <w:color w:val="000000"/>
          <w:lang w:val="en-US" w:eastAsia="es-MX"/>
        </w:rPr>
        <w:t>plan summary</w:t>
      </w:r>
      <w:r w:rsidRPr="00B820D3">
        <w:rPr>
          <w:rFonts w:asciiTheme="minorHAnsi" w:eastAsia="Times New Roman" w:hAnsiTheme="minorHAnsi" w:cs="Arial"/>
          <w:b/>
          <w:bCs/>
          <w:color w:val="000000"/>
          <w:lang w:eastAsia="es-MX"/>
        </w:rPr>
        <w:t>):</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
        <w:gridCol w:w="4706"/>
        <w:gridCol w:w="5272"/>
      </w:tblGrid>
      <w:tr w:rsidR="00B761D0" w:rsidRPr="00B820D3" w14:paraId="0ED722D7" w14:textId="77777777" w:rsidTr="00B543DB">
        <w:trPr>
          <w:trHeight w:val="240"/>
        </w:trPr>
        <w:tc>
          <w:tcPr>
            <w:tcW w:w="313" w:type="dxa"/>
            <w:shd w:val="clear" w:color="auto" w:fill="D9D9D9"/>
            <w:noWrap/>
          </w:tcPr>
          <w:p w14:paraId="66775F4E" w14:textId="77777777" w:rsidR="00B761D0" w:rsidRPr="00B820D3" w:rsidRDefault="00CD603D" w:rsidP="00B543DB">
            <w:pPr>
              <w:spacing w:after="0" w:line="240" w:lineRule="auto"/>
              <w:jc w:val="center"/>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OK</w:t>
            </w:r>
          </w:p>
        </w:tc>
        <w:tc>
          <w:tcPr>
            <w:tcW w:w="4706" w:type="dxa"/>
            <w:shd w:val="clear" w:color="auto" w:fill="D9D9D9"/>
          </w:tcPr>
          <w:p w14:paraId="0C9014F9" w14:textId="77777777" w:rsidR="00B761D0" w:rsidRPr="00B820D3" w:rsidRDefault="00B761D0" w:rsidP="00B543DB">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Punto a revisar</w:t>
            </w:r>
          </w:p>
        </w:tc>
        <w:tc>
          <w:tcPr>
            <w:tcW w:w="5272" w:type="dxa"/>
            <w:shd w:val="clear" w:color="auto" w:fill="D9D9D9"/>
            <w:noWrap/>
          </w:tcPr>
          <w:p w14:paraId="0E813B93" w14:textId="77777777" w:rsidR="00B761D0" w:rsidRPr="00B820D3" w:rsidRDefault="00B761D0" w:rsidP="00B543DB">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Explicación (si incorrecto o con duda)</w:t>
            </w:r>
          </w:p>
        </w:tc>
      </w:tr>
      <w:tr w:rsidR="00B761D0" w:rsidRPr="00B820D3" w14:paraId="256AD1A7" w14:textId="77777777" w:rsidTr="00B543DB">
        <w:trPr>
          <w:trHeight w:val="240"/>
        </w:trPr>
        <w:tc>
          <w:tcPr>
            <w:tcW w:w="313" w:type="dxa"/>
            <w:shd w:val="clear" w:color="auto" w:fill="auto"/>
            <w:noWrap/>
            <w:hideMark/>
          </w:tcPr>
          <w:p w14:paraId="6E603A90" w14:textId="77777777" w:rsidR="00B761D0" w:rsidRPr="00B820D3" w:rsidRDefault="000722C3" w:rsidP="00B543DB">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4706" w:type="dxa"/>
            <w:shd w:val="clear" w:color="auto" w:fill="auto"/>
            <w:hideMark/>
          </w:tcPr>
          <w:p w14:paraId="7CB3A9CF" w14:textId="77777777" w:rsidR="00B761D0" w:rsidRPr="00B820D3" w:rsidRDefault="00B761D0" w:rsidP="00B543DB">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Se capturó en forma correcta el tiempo planeado</w:t>
            </w:r>
          </w:p>
        </w:tc>
        <w:tc>
          <w:tcPr>
            <w:tcW w:w="5272" w:type="dxa"/>
            <w:shd w:val="clear" w:color="auto" w:fill="auto"/>
            <w:noWrap/>
            <w:hideMark/>
          </w:tcPr>
          <w:p w14:paraId="13866203" w14:textId="77777777" w:rsidR="00B761D0" w:rsidRPr="00B820D3" w:rsidRDefault="00B761D0" w:rsidP="00B543DB">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 </w:t>
            </w:r>
          </w:p>
        </w:tc>
      </w:tr>
    </w:tbl>
    <w:p w14:paraId="0DF9AEDD" w14:textId="77777777" w:rsidR="00B761D0" w:rsidRPr="00B820D3" w:rsidRDefault="00B761D0" w:rsidP="00D74437">
      <w:pPr>
        <w:spacing w:before="120" w:after="0" w:line="240" w:lineRule="auto"/>
        <w:rPr>
          <w:rFonts w:asciiTheme="minorHAnsi" w:hAnsiTheme="minorHAnsi"/>
        </w:rPr>
      </w:pPr>
      <w:r w:rsidRPr="00B820D3">
        <w:rPr>
          <w:rFonts w:asciiTheme="minorHAnsi" w:eastAsia="Times New Roman" w:hAnsiTheme="minorHAnsi" w:cs="Arial"/>
          <w:b/>
          <w:bCs/>
          <w:color w:val="000000"/>
          <w:lang w:eastAsia="es-MX"/>
        </w:rPr>
        <w:t>Consistencia de los datos:</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
        <w:gridCol w:w="4706"/>
        <w:gridCol w:w="5272"/>
      </w:tblGrid>
      <w:tr w:rsidR="00B761D0" w:rsidRPr="00B820D3" w14:paraId="153C4DFD" w14:textId="77777777" w:rsidTr="00B543DB">
        <w:trPr>
          <w:trHeight w:val="240"/>
        </w:trPr>
        <w:tc>
          <w:tcPr>
            <w:tcW w:w="313" w:type="dxa"/>
            <w:shd w:val="clear" w:color="auto" w:fill="D9D9D9"/>
            <w:noWrap/>
          </w:tcPr>
          <w:p w14:paraId="3EB61ACB" w14:textId="77777777" w:rsidR="00B761D0" w:rsidRPr="00B820D3" w:rsidRDefault="00CD603D" w:rsidP="00B543DB">
            <w:pPr>
              <w:spacing w:after="0" w:line="240" w:lineRule="auto"/>
              <w:jc w:val="center"/>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OK</w:t>
            </w:r>
          </w:p>
        </w:tc>
        <w:tc>
          <w:tcPr>
            <w:tcW w:w="4706" w:type="dxa"/>
            <w:shd w:val="clear" w:color="auto" w:fill="D9D9D9"/>
          </w:tcPr>
          <w:p w14:paraId="6B2EB4A9" w14:textId="77777777" w:rsidR="00B761D0" w:rsidRPr="00B820D3" w:rsidRDefault="00B761D0" w:rsidP="00B543DB">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Punto a revisar</w:t>
            </w:r>
          </w:p>
        </w:tc>
        <w:tc>
          <w:tcPr>
            <w:tcW w:w="5272" w:type="dxa"/>
            <w:shd w:val="clear" w:color="auto" w:fill="D9D9D9"/>
            <w:noWrap/>
          </w:tcPr>
          <w:p w14:paraId="79D5AC34" w14:textId="77777777" w:rsidR="00B761D0" w:rsidRPr="00B820D3" w:rsidRDefault="00B761D0" w:rsidP="00B543DB">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Explicación (si incorrecto o con duda)</w:t>
            </w:r>
          </w:p>
        </w:tc>
      </w:tr>
      <w:tr w:rsidR="00B761D0" w:rsidRPr="00B820D3" w14:paraId="4B3EB771" w14:textId="77777777" w:rsidTr="00B543DB">
        <w:trPr>
          <w:trHeight w:val="240"/>
        </w:trPr>
        <w:tc>
          <w:tcPr>
            <w:tcW w:w="313" w:type="dxa"/>
            <w:shd w:val="clear" w:color="auto" w:fill="auto"/>
            <w:noWrap/>
          </w:tcPr>
          <w:p w14:paraId="4588A991" w14:textId="08D7EAF8" w:rsidR="00B761D0" w:rsidRPr="00B820D3" w:rsidRDefault="00AF4BB9" w:rsidP="00B543DB">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X</w:t>
            </w:r>
          </w:p>
        </w:tc>
        <w:tc>
          <w:tcPr>
            <w:tcW w:w="4706" w:type="dxa"/>
            <w:shd w:val="clear" w:color="auto" w:fill="auto"/>
          </w:tcPr>
          <w:p w14:paraId="26DE0488" w14:textId="77777777" w:rsidR="00B761D0" w:rsidRPr="00B820D3" w:rsidRDefault="00B761D0" w:rsidP="00B543DB">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 xml:space="preserve">La suma de los tiempos de los defectos removidos en COMPILE es </w:t>
            </w:r>
            <w:r w:rsidRPr="00B820D3">
              <w:rPr>
                <w:rFonts w:asciiTheme="minorHAnsi" w:eastAsia="Times New Roman" w:hAnsiTheme="minorHAnsi" w:cs="Arial"/>
                <w:color w:val="000000"/>
                <w:u w:val="single"/>
                <w:lang w:eastAsia="es-MX"/>
              </w:rPr>
              <w:t>ligeramente</w:t>
            </w:r>
            <w:r w:rsidRPr="00B820D3">
              <w:rPr>
                <w:rFonts w:asciiTheme="minorHAnsi" w:eastAsia="Times New Roman" w:hAnsiTheme="minorHAnsi" w:cs="Arial"/>
                <w:color w:val="000000"/>
                <w:lang w:eastAsia="es-MX"/>
              </w:rPr>
              <w:t xml:space="preserve"> menor que el tiempo dedicado a tal fase</w:t>
            </w:r>
          </w:p>
        </w:tc>
        <w:tc>
          <w:tcPr>
            <w:tcW w:w="5272" w:type="dxa"/>
            <w:shd w:val="clear" w:color="auto" w:fill="auto"/>
            <w:noWrap/>
          </w:tcPr>
          <w:p w14:paraId="2E609B9E" w14:textId="5E5DD4B4" w:rsidR="00B761D0" w:rsidRPr="00B820D3" w:rsidRDefault="00AF4BB9" w:rsidP="00B543DB">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t>Hay mucha diferencia entre el tiempo total y el tiempo dedicado a errores</w:t>
            </w:r>
          </w:p>
        </w:tc>
      </w:tr>
      <w:tr w:rsidR="00B761D0" w:rsidRPr="00B820D3" w14:paraId="50B9FCD7" w14:textId="77777777" w:rsidTr="00B543DB">
        <w:trPr>
          <w:trHeight w:val="240"/>
        </w:trPr>
        <w:tc>
          <w:tcPr>
            <w:tcW w:w="313" w:type="dxa"/>
            <w:shd w:val="clear" w:color="auto" w:fill="auto"/>
            <w:noWrap/>
          </w:tcPr>
          <w:p w14:paraId="401048FC" w14:textId="50B5E876" w:rsidR="00B761D0" w:rsidRPr="00B820D3" w:rsidRDefault="00AF4BB9" w:rsidP="00B543DB">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X</w:t>
            </w:r>
          </w:p>
        </w:tc>
        <w:tc>
          <w:tcPr>
            <w:tcW w:w="4706" w:type="dxa"/>
            <w:shd w:val="clear" w:color="auto" w:fill="auto"/>
          </w:tcPr>
          <w:p w14:paraId="4BCCCAB5" w14:textId="77777777" w:rsidR="00B761D0" w:rsidRPr="00B820D3" w:rsidRDefault="00B761D0" w:rsidP="00B543DB">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 xml:space="preserve">La suma de los tiempos de los defectos removidos en TEST es </w:t>
            </w:r>
            <w:r w:rsidRPr="00B820D3">
              <w:rPr>
                <w:rFonts w:asciiTheme="minorHAnsi" w:eastAsia="Times New Roman" w:hAnsiTheme="minorHAnsi" w:cs="Arial"/>
                <w:color w:val="000000"/>
                <w:u w:val="single"/>
                <w:lang w:eastAsia="es-MX"/>
              </w:rPr>
              <w:t>ligeramente</w:t>
            </w:r>
            <w:r w:rsidRPr="00B820D3">
              <w:rPr>
                <w:rFonts w:asciiTheme="minorHAnsi" w:eastAsia="Times New Roman" w:hAnsiTheme="minorHAnsi" w:cs="Arial"/>
                <w:color w:val="000000"/>
                <w:lang w:eastAsia="es-MX"/>
              </w:rPr>
              <w:t xml:space="preserve"> menor que el tiempo dedicado a tal fase</w:t>
            </w:r>
          </w:p>
        </w:tc>
        <w:tc>
          <w:tcPr>
            <w:tcW w:w="5272" w:type="dxa"/>
            <w:shd w:val="clear" w:color="auto" w:fill="auto"/>
            <w:noWrap/>
          </w:tcPr>
          <w:p w14:paraId="0A894F75" w14:textId="6DA3E65C" w:rsidR="00B761D0" w:rsidRPr="00B820D3" w:rsidRDefault="00AF4BB9" w:rsidP="00B543DB">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t>Hay mucha diferencia al igual que en el paso anterior</w:t>
            </w:r>
          </w:p>
        </w:tc>
      </w:tr>
    </w:tbl>
    <w:p w14:paraId="0A25ACEF" w14:textId="77777777" w:rsidR="00911524" w:rsidRPr="00B820D3" w:rsidRDefault="00911524" w:rsidP="00D74437">
      <w:pPr>
        <w:spacing w:before="120" w:after="0" w:line="240" w:lineRule="auto"/>
        <w:rPr>
          <w:rFonts w:asciiTheme="minorHAnsi" w:eastAsia="Times New Roman" w:hAnsiTheme="minorHAnsi" w:cs="Arial"/>
          <w:bCs/>
          <w:color w:val="000000"/>
          <w:lang w:eastAsia="es-MX"/>
        </w:rPr>
      </w:pPr>
      <w:r w:rsidRPr="00B820D3">
        <w:rPr>
          <w:rFonts w:asciiTheme="minorHAnsi" w:eastAsia="Times New Roman" w:hAnsiTheme="minorHAnsi" w:cs="Arial"/>
          <w:b/>
          <w:bCs/>
          <w:color w:val="000000"/>
          <w:lang w:eastAsia="es-MX"/>
        </w:rPr>
        <w:t>Otros comentarios:</w:t>
      </w:r>
      <w:r w:rsidR="00CD603D" w:rsidRPr="00B820D3">
        <w:rPr>
          <w:rFonts w:asciiTheme="minorHAnsi" w:eastAsia="Times New Roman" w:hAnsiTheme="minorHAnsi" w:cs="Arial"/>
          <w:bCs/>
          <w:color w:val="000000"/>
          <w:lang w:eastAsia="es-MX"/>
        </w:rPr>
        <w:t xml:space="preserve"> </w:t>
      </w:r>
    </w:p>
    <w:p w14:paraId="626804B8" w14:textId="77777777" w:rsidR="00633198" w:rsidRPr="00B820D3" w:rsidRDefault="00633198" w:rsidP="004B0CFB">
      <w:pPr>
        <w:spacing w:after="0" w:line="240" w:lineRule="auto"/>
        <w:rPr>
          <w:rFonts w:asciiTheme="minorHAnsi" w:hAnsiTheme="minorHAnsi"/>
        </w:rPr>
      </w:pPr>
    </w:p>
    <w:sectPr w:rsidR="00633198" w:rsidRPr="00B820D3" w:rsidSect="00C5622C">
      <w:pgSz w:w="12240" w:h="15840"/>
      <w:pgMar w:top="709" w:right="758" w:bottom="426"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363C25"/>
    <w:multiLevelType w:val="hybridMultilevel"/>
    <w:tmpl w:val="4D3661B6"/>
    <w:lvl w:ilvl="0" w:tplc="080A0001">
      <w:start w:val="1"/>
      <w:numFmt w:val="bullet"/>
      <w:lvlText w:val=""/>
      <w:lvlJc w:val="left"/>
      <w:pPr>
        <w:ind w:left="720" w:hanging="360"/>
      </w:pPr>
      <w:rPr>
        <w:rFonts w:ascii="Symbol" w:hAnsi="Symbol" w:hint="default"/>
      </w:rPr>
    </w:lvl>
    <w:lvl w:ilvl="1" w:tplc="080A000D">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3EE41D0"/>
    <w:multiLevelType w:val="hybridMultilevel"/>
    <w:tmpl w:val="EFC02E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530"/>
    <w:rsid w:val="00003700"/>
    <w:rsid w:val="00024B8F"/>
    <w:rsid w:val="000502E4"/>
    <w:rsid w:val="000722C3"/>
    <w:rsid w:val="000A75F9"/>
    <w:rsid w:val="000B596A"/>
    <w:rsid w:val="00140C9E"/>
    <w:rsid w:val="00145680"/>
    <w:rsid w:val="0015403D"/>
    <w:rsid w:val="001F45AC"/>
    <w:rsid w:val="00224AAD"/>
    <w:rsid w:val="00313F78"/>
    <w:rsid w:val="0033184B"/>
    <w:rsid w:val="0037177B"/>
    <w:rsid w:val="00397B02"/>
    <w:rsid w:val="003E168D"/>
    <w:rsid w:val="004B0CFB"/>
    <w:rsid w:val="004C62A2"/>
    <w:rsid w:val="00541E57"/>
    <w:rsid w:val="005452A2"/>
    <w:rsid w:val="00570158"/>
    <w:rsid w:val="00573A1C"/>
    <w:rsid w:val="00577757"/>
    <w:rsid w:val="00590BA2"/>
    <w:rsid w:val="00603469"/>
    <w:rsid w:val="00633198"/>
    <w:rsid w:val="00690480"/>
    <w:rsid w:val="006B7CD7"/>
    <w:rsid w:val="007744D4"/>
    <w:rsid w:val="007B2C50"/>
    <w:rsid w:val="007D1817"/>
    <w:rsid w:val="00802530"/>
    <w:rsid w:val="00821334"/>
    <w:rsid w:val="00833C55"/>
    <w:rsid w:val="00843158"/>
    <w:rsid w:val="0085693A"/>
    <w:rsid w:val="00862184"/>
    <w:rsid w:val="008B3C16"/>
    <w:rsid w:val="008E264A"/>
    <w:rsid w:val="00911524"/>
    <w:rsid w:val="009618F2"/>
    <w:rsid w:val="00997D5E"/>
    <w:rsid w:val="009D770D"/>
    <w:rsid w:val="009E5164"/>
    <w:rsid w:val="009E5268"/>
    <w:rsid w:val="009E5838"/>
    <w:rsid w:val="009F19D1"/>
    <w:rsid w:val="009F5343"/>
    <w:rsid w:val="00A33B04"/>
    <w:rsid w:val="00A40049"/>
    <w:rsid w:val="00A477B4"/>
    <w:rsid w:val="00A50FB1"/>
    <w:rsid w:val="00AD35A5"/>
    <w:rsid w:val="00AF4BB9"/>
    <w:rsid w:val="00B12A7D"/>
    <w:rsid w:val="00B21FB4"/>
    <w:rsid w:val="00B543DB"/>
    <w:rsid w:val="00B55BA6"/>
    <w:rsid w:val="00B761D0"/>
    <w:rsid w:val="00B820D3"/>
    <w:rsid w:val="00B85A9D"/>
    <w:rsid w:val="00C04E58"/>
    <w:rsid w:val="00C22AAC"/>
    <w:rsid w:val="00C5622C"/>
    <w:rsid w:val="00CA10AB"/>
    <w:rsid w:val="00CC5E00"/>
    <w:rsid w:val="00CD603D"/>
    <w:rsid w:val="00CF6D32"/>
    <w:rsid w:val="00D36DCF"/>
    <w:rsid w:val="00D41110"/>
    <w:rsid w:val="00D42AF2"/>
    <w:rsid w:val="00D4358A"/>
    <w:rsid w:val="00D72655"/>
    <w:rsid w:val="00D74437"/>
    <w:rsid w:val="00E3161B"/>
    <w:rsid w:val="00EA1B95"/>
    <w:rsid w:val="00EF2EAB"/>
    <w:rsid w:val="00F07959"/>
    <w:rsid w:val="00FB759D"/>
    <w:rsid w:val="00FC0A95"/>
    <w:rsid w:val="00FC666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6309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51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96112">
      <w:bodyDiv w:val="1"/>
      <w:marLeft w:val="0"/>
      <w:marRight w:val="0"/>
      <w:marTop w:val="0"/>
      <w:marBottom w:val="0"/>
      <w:divBdr>
        <w:top w:val="none" w:sz="0" w:space="0" w:color="auto"/>
        <w:left w:val="none" w:sz="0" w:space="0" w:color="auto"/>
        <w:bottom w:val="none" w:sz="0" w:space="0" w:color="auto"/>
        <w:right w:val="none" w:sz="0" w:space="0" w:color="auto"/>
      </w:divBdr>
    </w:div>
    <w:div w:id="800464674">
      <w:bodyDiv w:val="1"/>
      <w:marLeft w:val="0"/>
      <w:marRight w:val="0"/>
      <w:marTop w:val="0"/>
      <w:marBottom w:val="0"/>
      <w:divBdr>
        <w:top w:val="none" w:sz="0" w:space="0" w:color="auto"/>
        <w:left w:val="none" w:sz="0" w:space="0" w:color="auto"/>
        <w:bottom w:val="none" w:sz="0" w:space="0" w:color="auto"/>
        <w:right w:val="none" w:sz="0" w:space="0" w:color="auto"/>
      </w:divBdr>
    </w:div>
    <w:div w:id="1575777460">
      <w:bodyDiv w:val="1"/>
      <w:marLeft w:val="0"/>
      <w:marRight w:val="0"/>
      <w:marTop w:val="0"/>
      <w:marBottom w:val="0"/>
      <w:divBdr>
        <w:top w:val="none" w:sz="0" w:space="0" w:color="auto"/>
        <w:left w:val="none" w:sz="0" w:space="0" w:color="auto"/>
        <w:bottom w:val="none" w:sz="0" w:space="0" w:color="auto"/>
        <w:right w:val="none" w:sz="0" w:space="0" w:color="auto"/>
      </w:divBdr>
    </w:div>
    <w:div w:id="1693652110">
      <w:bodyDiv w:val="1"/>
      <w:marLeft w:val="0"/>
      <w:marRight w:val="0"/>
      <w:marTop w:val="0"/>
      <w:marBottom w:val="0"/>
      <w:divBdr>
        <w:top w:val="none" w:sz="0" w:space="0" w:color="auto"/>
        <w:left w:val="none" w:sz="0" w:space="0" w:color="auto"/>
        <w:bottom w:val="none" w:sz="0" w:space="0" w:color="auto"/>
        <w:right w:val="none" w:sz="0" w:space="0" w:color="auto"/>
      </w:divBdr>
    </w:div>
    <w:div w:id="173265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C83F3-ECE5-234B-BB44-EC25E153E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ITESM</Company>
  <LinksUpToDate>false</LinksUpToDate>
  <CharactersWithSpaces>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Salazar Chávez</dc:creator>
  <cp:keywords/>
  <cp:lastModifiedBy>Iker Arbulu Lozano</cp:lastModifiedBy>
  <cp:revision>2</cp:revision>
  <dcterms:created xsi:type="dcterms:W3CDTF">2016-02-04T03:37:00Z</dcterms:created>
  <dcterms:modified xsi:type="dcterms:W3CDTF">2016-02-04T03:37:00Z</dcterms:modified>
</cp:coreProperties>
</file>