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699B5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 xml:space="preserve">Checklist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de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apoyo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para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la </w:t>
      </w:r>
      <w:r w:rsidRPr="008252C7">
        <w:rPr>
          <w:rFonts w:ascii="Cambria" w:hAnsi="Cambria" w:cs="Arial"/>
          <w:b/>
          <w:i/>
          <w:sz w:val="36"/>
          <w:szCs w:val="28"/>
        </w:rPr>
        <w:t>fase de Post-Mortem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23"/>
      </w:tblGrid>
      <w:tr w:rsidR="009E5164" w:rsidRPr="007F5004" w14:paraId="1FB1A7B4" w14:textId="77777777" w:rsidTr="008252C7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37536F6C" w14:textId="77777777" w:rsidR="009E5164" w:rsidRPr="007F5004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F5004">
              <w:rPr>
                <w:rFonts w:asciiTheme="minorHAnsi" w:hAnsiTheme="minorHAnsi" w:cs="Arial"/>
              </w:rPr>
              <w:t>Nombre del alumno</w:t>
            </w:r>
            <w:r w:rsidR="008E264A" w:rsidRPr="007F5004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23" w:type="dxa"/>
            <w:shd w:val="clear" w:color="auto" w:fill="auto"/>
            <w:vAlign w:val="center"/>
          </w:tcPr>
          <w:p w14:paraId="16E664B1" w14:textId="77777777" w:rsidR="009E5164" w:rsidRPr="007F5004" w:rsidRDefault="00F9409A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Iker Arbulu Lozano</w:t>
            </w:r>
          </w:p>
        </w:tc>
      </w:tr>
    </w:tbl>
    <w:p w14:paraId="7D7B7037" w14:textId="77777777" w:rsidR="009D770D" w:rsidRPr="007F5004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</w:rPr>
        <w:t>Revisa los siguientes puntos en tu programa y en los datos que recolectaste mientras lo desarrollabas.</w:t>
      </w:r>
    </w:p>
    <w:p w14:paraId="038CE74B" w14:textId="77777777" w:rsidR="009D770D" w:rsidRPr="007F5004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  <w:b/>
          <w:u w:val="single"/>
        </w:rPr>
        <w:t xml:space="preserve">Columna </w:t>
      </w:r>
      <w:r w:rsidR="003D39A6" w:rsidRPr="007F5004">
        <w:rPr>
          <w:rFonts w:asciiTheme="minorHAnsi" w:hAnsiTheme="minorHAnsi" w:cs="Arial"/>
          <w:b/>
          <w:u w:val="single"/>
        </w:rPr>
        <w:t>“X”</w:t>
      </w:r>
      <w:r w:rsidRPr="007F5004">
        <w:rPr>
          <w:rFonts w:asciiTheme="minorHAnsi" w:hAnsiTheme="minorHAnsi" w:cs="Arial"/>
        </w:rPr>
        <w:t xml:space="preserve">: </w:t>
      </w:r>
      <w:r w:rsidR="003E168D" w:rsidRPr="007F5004">
        <w:rPr>
          <w:rFonts w:asciiTheme="minorHAnsi" w:hAnsiTheme="minorHAnsi" w:cs="Arial"/>
        </w:rPr>
        <w:t>escribe en esta columna una “</w:t>
      </w:r>
      <w:r w:rsidR="00647B3C" w:rsidRPr="007F5004">
        <w:rPr>
          <w:rFonts w:asciiTheme="minorHAnsi" w:hAnsiTheme="minorHAnsi" w:cs="Arial"/>
        </w:rPr>
        <w:t>X</w:t>
      </w:r>
      <w:r w:rsidR="003E168D" w:rsidRPr="007F5004">
        <w:rPr>
          <w:rFonts w:asciiTheme="minorHAnsi" w:hAnsiTheme="minorHAnsi" w:cs="Arial"/>
        </w:rPr>
        <w:t>” c</w:t>
      </w:r>
      <w:r w:rsidR="006A40C2" w:rsidRPr="007F5004">
        <w:rPr>
          <w:rFonts w:asciiTheme="minorHAnsi" w:hAnsiTheme="minorHAnsi" w:cs="Arial"/>
        </w:rPr>
        <w:t xml:space="preserve">ada vez que </w:t>
      </w:r>
      <w:r w:rsidR="003E168D" w:rsidRPr="007F5004">
        <w:rPr>
          <w:rFonts w:asciiTheme="minorHAnsi" w:hAnsiTheme="minorHAnsi" w:cs="Arial"/>
        </w:rPr>
        <w:t>hayas revisa</w:t>
      </w:r>
      <w:r w:rsidRPr="007F5004">
        <w:rPr>
          <w:rFonts w:asciiTheme="minorHAnsi" w:hAnsiTheme="minorHAnsi" w:cs="Arial"/>
        </w:rPr>
        <w:t>do</w:t>
      </w:r>
      <w:r w:rsidR="003E168D" w:rsidRPr="007F5004">
        <w:rPr>
          <w:rFonts w:asciiTheme="minorHAnsi" w:hAnsiTheme="minorHAnsi" w:cs="Arial"/>
        </w:rPr>
        <w:t xml:space="preserve"> </w:t>
      </w:r>
      <w:r w:rsidR="006A40C2" w:rsidRPr="007F5004">
        <w:rPr>
          <w:rFonts w:asciiTheme="minorHAnsi" w:hAnsiTheme="minorHAnsi" w:cs="Arial"/>
        </w:rPr>
        <w:t xml:space="preserve">un </w:t>
      </w:r>
      <w:r w:rsidR="003E168D" w:rsidRPr="007F5004">
        <w:rPr>
          <w:rFonts w:asciiTheme="minorHAnsi" w:hAnsiTheme="minorHAnsi" w:cs="Arial"/>
        </w:rPr>
        <w:t>punto</w:t>
      </w:r>
      <w:r w:rsidRPr="007F5004">
        <w:rPr>
          <w:rFonts w:asciiTheme="minorHAnsi" w:hAnsiTheme="minorHAnsi" w:cs="Arial"/>
        </w:rPr>
        <w:t>.</w:t>
      </w:r>
    </w:p>
    <w:p w14:paraId="4F91DEB8" w14:textId="77777777" w:rsidR="00B85A9D" w:rsidRPr="007F5004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  <w:b/>
          <w:u w:val="single"/>
        </w:rPr>
        <w:t xml:space="preserve">Columna </w:t>
      </w:r>
      <w:r w:rsidR="009C6250" w:rsidRPr="007F5004">
        <w:rPr>
          <w:rFonts w:asciiTheme="minorHAnsi" w:hAnsiTheme="minorHAnsi" w:cs="Arial"/>
          <w:b/>
          <w:u w:val="single"/>
        </w:rPr>
        <w:t>“</w:t>
      </w:r>
      <w:r w:rsidRPr="007F5004">
        <w:rPr>
          <w:rFonts w:asciiTheme="minorHAnsi" w:hAnsiTheme="minorHAnsi" w:cs="Arial"/>
          <w:b/>
          <w:u w:val="single"/>
        </w:rPr>
        <w:t>Comentario</w:t>
      </w:r>
      <w:r w:rsidR="009C6250" w:rsidRPr="007F5004">
        <w:rPr>
          <w:rFonts w:asciiTheme="minorHAnsi" w:hAnsiTheme="minorHAnsi" w:cs="Arial"/>
          <w:b/>
          <w:u w:val="single"/>
        </w:rPr>
        <w:t>”</w:t>
      </w:r>
      <w:r w:rsidRPr="007F5004">
        <w:rPr>
          <w:rFonts w:asciiTheme="minorHAnsi" w:hAnsiTheme="minorHAnsi" w:cs="Arial"/>
        </w:rPr>
        <w:t xml:space="preserve">: </w:t>
      </w:r>
      <w:r w:rsidR="009F5343" w:rsidRPr="007F5004">
        <w:rPr>
          <w:rFonts w:asciiTheme="minorHAnsi" w:hAnsiTheme="minorHAnsi" w:cs="Arial"/>
          <w:color w:val="FF0000"/>
        </w:rPr>
        <w:t>opcionalmente</w:t>
      </w:r>
      <w:r w:rsidR="009F5343" w:rsidRPr="007F5004">
        <w:rPr>
          <w:rFonts w:asciiTheme="minorHAnsi" w:hAnsiTheme="minorHAnsi" w:cs="Arial"/>
        </w:rPr>
        <w:t xml:space="preserve"> </w:t>
      </w:r>
      <w:r w:rsidR="00B85A9D" w:rsidRPr="007F5004">
        <w:rPr>
          <w:rFonts w:asciiTheme="minorHAnsi" w:hAnsiTheme="minorHAnsi" w:cs="Arial"/>
        </w:rPr>
        <w:t xml:space="preserve">escribe algún comentario </w:t>
      </w:r>
      <w:r w:rsidRPr="007F5004">
        <w:rPr>
          <w:rFonts w:asciiTheme="minorHAnsi" w:hAnsiTheme="minorHAnsi" w:cs="Arial"/>
        </w:rPr>
        <w:t xml:space="preserve">que consideres </w:t>
      </w:r>
      <w:r w:rsidR="00B85A9D" w:rsidRPr="007F5004">
        <w:rPr>
          <w:rFonts w:asciiTheme="minorHAnsi" w:hAnsiTheme="minorHAnsi" w:cs="Arial"/>
        </w:rPr>
        <w:t xml:space="preserve">importante para explicar al instructor </w:t>
      </w:r>
      <w:r w:rsidR="007744D4" w:rsidRPr="007F5004">
        <w:rPr>
          <w:rFonts w:asciiTheme="minorHAnsi" w:hAnsiTheme="minorHAnsi" w:cs="Arial"/>
        </w:rPr>
        <w:t xml:space="preserve">sobre </w:t>
      </w:r>
      <w:r w:rsidR="00B85A9D" w:rsidRPr="007F5004">
        <w:rPr>
          <w:rFonts w:asciiTheme="minorHAnsi" w:hAnsiTheme="minorHAnsi" w:cs="Arial"/>
        </w:rPr>
        <w:t xml:space="preserve">algún caso </w:t>
      </w:r>
      <w:r w:rsidR="00B85A9D" w:rsidRPr="007F5004">
        <w:rPr>
          <w:rFonts w:asciiTheme="minorHAnsi" w:hAnsiTheme="minorHAnsi" w:cs="Arial"/>
          <w:u w:val="single"/>
        </w:rPr>
        <w:t>especial</w:t>
      </w:r>
      <w:r w:rsidR="00B85A9D" w:rsidRPr="007F5004">
        <w:rPr>
          <w:rFonts w:asciiTheme="minorHAnsi" w:hAnsiTheme="minorHAnsi" w:cs="Arial"/>
        </w:rPr>
        <w:t xml:space="preserve"> de</w:t>
      </w:r>
      <w:r w:rsidR="009F5343" w:rsidRPr="007F5004">
        <w:rPr>
          <w:rFonts w:asciiTheme="minorHAnsi" w:hAnsiTheme="minorHAnsi" w:cs="Arial"/>
        </w:rPr>
        <w:t xml:space="preserve"> </w:t>
      </w:r>
      <w:r w:rsidR="00B85A9D" w:rsidRPr="007F5004">
        <w:rPr>
          <w:rFonts w:asciiTheme="minorHAnsi" w:hAnsiTheme="minorHAnsi" w:cs="Arial"/>
        </w:rPr>
        <w:t>l</w:t>
      </w:r>
      <w:r w:rsidR="009F5343" w:rsidRPr="007F5004">
        <w:rPr>
          <w:rFonts w:asciiTheme="minorHAnsi" w:hAnsiTheme="minorHAnsi" w:cs="Arial"/>
        </w:rPr>
        <w:t xml:space="preserve">o que </w:t>
      </w:r>
      <w:r w:rsidR="00B85A9D" w:rsidRPr="007F5004">
        <w:rPr>
          <w:rFonts w:asciiTheme="minorHAnsi" w:hAnsiTheme="minorHAnsi" w:cs="Arial"/>
        </w:rPr>
        <w:t>estás revisando.</w:t>
      </w:r>
    </w:p>
    <w:p w14:paraId="2A1A14B5" w14:textId="77777777" w:rsidR="00B85A9D" w:rsidRPr="007F5004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74"/>
        <w:gridCol w:w="5272"/>
      </w:tblGrid>
      <w:tr w:rsidR="00B85A9D" w:rsidRPr="007F5004" w14:paraId="4578AF88" w14:textId="77777777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59931C1" w14:textId="77777777" w:rsidR="00B85A9D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D9D9D9"/>
          </w:tcPr>
          <w:p w14:paraId="21169654" w14:textId="77777777" w:rsidR="00B85A9D" w:rsidRPr="007F5004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7A91C67D" w14:textId="77777777" w:rsidR="00B85A9D" w:rsidRPr="007F5004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14:paraId="3070096E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41F2D3A4" w14:textId="77777777" w:rsidR="00D41110" w:rsidRPr="007F5004" w:rsidRDefault="00F9409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  <w:hideMark/>
          </w:tcPr>
          <w:p w14:paraId="1BAE0F40" w14:textId="77777777" w:rsidR="00D41110" w:rsidRPr="007F5004" w:rsidRDefault="00D41110" w:rsidP="000F17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codificaron </w:t>
            </w:r>
            <w:r w:rsidR="0015403D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al menos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 clases “relevantes”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7F8BC776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  <w:r w:rsidR="00F9409A">
              <w:rPr>
                <w:rFonts w:asciiTheme="minorHAnsi" w:eastAsia="Times New Roman" w:hAnsiTheme="minorHAnsi" w:cs="Arial"/>
                <w:color w:val="000000"/>
                <w:lang w:eastAsia="es-MX"/>
              </w:rPr>
              <w:t>Dos fueron reutilizadas por lo que solo se codificaron 2</w:t>
            </w:r>
          </w:p>
        </w:tc>
      </w:tr>
      <w:tr w:rsidR="00D41110" w:rsidRPr="007F5004" w14:paraId="03692C0B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5269BB3" w14:textId="77777777" w:rsidR="00D41110" w:rsidRPr="007F5004" w:rsidRDefault="00F9409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14:paraId="452FFA98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ejecutaron pruebas</w:t>
            </w:r>
            <w:r w:rsidR="0084315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exhaustivas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, tanto de casos NORMALES como ANORMALES</w:t>
            </w:r>
          </w:p>
        </w:tc>
        <w:tc>
          <w:tcPr>
            <w:tcW w:w="5272" w:type="dxa"/>
            <w:shd w:val="clear" w:color="auto" w:fill="auto"/>
            <w:noWrap/>
          </w:tcPr>
          <w:p w14:paraId="5CAD6784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0021FE0C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4CB437C" w14:textId="77777777" w:rsidR="00D41110" w:rsidRPr="007F5004" w:rsidRDefault="00F9409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14:paraId="34E8F3AB" w14:textId="77777777" w:rsidR="00D41110" w:rsidRPr="007F5004" w:rsidRDefault="00D57A8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E1665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las pruebas el resultado del programa es </w:t>
            </w:r>
            <w:r w:rsidRPr="00E1665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el esperado</w:t>
            </w:r>
          </w:p>
        </w:tc>
        <w:tc>
          <w:tcPr>
            <w:tcW w:w="5272" w:type="dxa"/>
            <w:shd w:val="clear" w:color="auto" w:fill="auto"/>
            <w:noWrap/>
          </w:tcPr>
          <w:p w14:paraId="67D8B844" w14:textId="77777777" w:rsidR="00D41110" w:rsidRPr="007F5004" w:rsidRDefault="00F9409A" w:rsidP="00D57A85">
            <w:pPr>
              <w:tabs>
                <w:tab w:val="left" w:pos="1068"/>
              </w:tabs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Le fallé al grado de precisión de la tercer prueba</w:t>
            </w:r>
            <w:r w:rsidR="00D57A85">
              <w:rPr>
                <w:rFonts w:asciiTheme="minorHAnsi" w:eastAsia="Times New Roman" w:hAnsiTheme="minorHAnsi" w:cs="Arial"/>
                <w:color w:val="000000"/>
                <w:lang w:eastAsia="es-MX"/>
              </w:rPr>
              <w:tab/>
            </w:r>
          </w:p>
        </w:tc>
      </w:tr>
      <w:tr w:rsidR="00A47107" w:rsidRPr="007F5004" w14:paraId="7FC0D6C4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31BB0B5" w14:textId="77777777" w:rsidR="00A47107" w:rsidRPr="007F5004" w:rsidRDefault="00F9409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14:paraId="4856D8E3" w14:textId="77777777" w:rsidR="00A47107" w:rsidRPr="007F5004" w:rsidRDefault="00D343C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código fuente del programa </w:t>
            </w:r>
            <w:r w:rsidR="00A47107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 con los estándares de codificación y contabilización</w:t>
            </w:r>
          </w:p>
        </w:tc>
        <w:tc>
          <w:tcPr>
            <w:tcW w:w="5272" w:type="dxa"/>
            <w:shd w:val="clear" w:color="auto" w:fill="auto"/>
            <w:noWrap/>
          </w:tcPr>
          <w:p w14:paraId="46CB491E" w14:textId="77777777" w:rsidR="00A47107" w:rsidRPr="007F5004" w:rsidRDefault="00A47107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3FC195D" w14:textId="77777777" w:rsidR="00660695" w:rsidRPr="007F5004" w:rsidRDefault="00660695" w:rsidP="00660695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tiempo (</w:t>
      </w:r>
      <w:r w:rsidRPr="00AF2542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time log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660695" w:rsidRPr="007F5004" w14:paraId="2F5C0AF5" w14:textId="77777777" w:rsidTr="0080338F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965B784" w14:textId="77777777" w:rsidR="00660695" w:rsidRPr="007F5004" w:rsidRDefault="00660695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D9D9D9"/>
          </w:tcPr>
          <w:p w14:paraId="6E3DF54D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59F88D92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660695" w:rsidRPr="007F5004" w14:paraId="47ABEDFC" w14:textId="77777777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91D2893" w14:textId="77777777" w:rsidR="00660695" w:rsidRPr="007F5004" w:rsidRDefault="00F9409A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6EAA8BDB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contabilizó el tiempo en todas las fases</w:t>
            </w:r>
          </w:p>
        </w:tc>
        <w:tc>
          <w:tcPr>
            <w:tcW w:w="5272" w:type="dxa"/>
            <w:shd w:val="clear" w:color="auto" w:fill="auto"/>
            <w:noWrap/>
          </w:tcPr>
          <w:p w14:paraId="1FC44586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14:paraId="73A990EF" w14:textId="77777777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9D5C141" w14:textId="77777777" w:rsidR="00660695" w:rsidRPr="007F5004" w:rsidRDefault="00F9409A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086392E3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fases se ejecutaron en orden de acuerdo al script</w:t>
            </w:r>
          </w:p>
        </w:tc>
        <w:tc>
          <w:tcPr>
            <w:tcW w:w="5272" w:type="dxa"/>
            <w:shd w:val="clear" w:color="auto" w:fill="auto"/>
            <w:noWrap/>
          </w:tcPr>
          <w:p w14:paraId="6F06D1BF" w14:textId="77777777" w:rsidR="00660695" w:rsidRPr="007F5004" w:rsidRDefault="00660695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14:paraId="3DB45C79" w14:textId="77777777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B2A071A" w14:textId="77777777" w:rsidR="00660695" w:rsidRPr="007F5004" w:rsidRDefault="00F9409A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265F480A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horas de las actividades no se empalman</w:t>
            </w:r>
          </w:p>
        </w:tc>
        <w:tc>
          <w:tcPr>
            <w:tcW w:w="5272" w:type="dxa"/>
            <w:shd w:val="clear" w:color="auto" w:fill="auto"/>
            <w:noWrap/>
          </w:tcPr>
          <w:p w14:paraId="305B6813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14:paraId="2EFB14BE" w14:textId="77777777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B4C50F1" w14:textId="77777777" w:rsidR="00660695" w:rsidRPr="007F5004" w:rsidRDefault="00F9409A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49CA163A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contabilizaron todas las interrupciones (si no hubo interrupciones explica a la derecha por qué no las hubo)</w:t>
            </w:r>
          </w:p>
        </w:tc>
        <w:tc>
          <w:tcPr>
            <w:tcW w:w="5272" w:type="dxa"/>
            <w:shd w:val="clear" w:color="auto" w:fill="auto"/>
            <w:noWrap/>
          </w:tcPr>
          <w:p w14:paraId="68C37F64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14:paraId="3F927F77" w14:textId="77777777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15788B3" w14:textId="77777777" w:rsidR="00660695" w:rsidRPr="007F5004" w:rsidRDefault="00F9409A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46242666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tiempos se llenaron mientras se trabajaba (si no ocurrió así, explica a la derecha por qué)</w:t>
            </w:r>
          </w:p>
        </w:tc>
        <w:tc>
          <w:tcPr>
            <w:tcW w:w="5272" w:type="dxa"/>
            <w:shd w:val="clear" w:color="auto" w:fill="auto"/>
            <w:noWrap/>
          </w:tcPr>
          <w:p w14:paraId="73E1FC21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230CD45" w14:textId="77777777" w:rsidR="00AD35A5" w:rsidRPr="007F5004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defectos (</w:t>
      </w:r>
      <w:r w:rsidRPr="00AF2542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defect log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AD35A5" w:rsidRPr="007F5004" w14:paraId="2E4C098F" w14:textId="77777777" w:rsidTr="00A4710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53FD67D" w14:textId="77777777" w:rsidR="00AD35A5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0D144E28" w14:textId="77777777" w:rsidR="00AD35A5" w:rsidRPr="007F5004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5F0718B7" w14:textId="77777777" w:rsidR="00AD35A5" w:rsidRPr="007F5004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14:paraId="05301EFF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36178E10" w14:textId="77777777" w:rsidR="00D41110" w:rsidRPr="007F5004" w:rsidRDefault="00F9409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  <w:hideMark/>
          </w:tcPr>
          <w:p w14:paraId="40B1D0DB" w14:textId="77777777" w:rsidR="00D41110" w:rsidRPr="007F5004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registraron todos los defectos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00A6419F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14:paraId="61AF194A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2221D2E3" w14:textId="77777777" w:rsidR="00D41110" w:rsidRPr="007F5004" w:rsidRDefault="00F9409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  <w:hideMark/>
          </w:tcPr>
          <w:p w14:paraId="06A420EC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una descripción apropiada (síntoma y causa)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618FB8BD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14:paraId="0C061833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56A2053" w14:textId="77777777" w:rsidR="00D41110" w:rsidRPr="007F5004" w:rsidRDefault="00F9409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2366CDF8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fueron inyectados en una fase anterior a la que se removió</w:t>
            </w:r>
          </w:p>
        </w:tc>
        <w:tc>
          <w:tcPr>
            <w:tcW w:w="5272" w:type="dxa"/>
            <w:shd w:val="clear" w:color="auto" w:fill="auto"/>
            <w:noWrap/>
          </w:tcPr>
          <w:p w14:paraId="39F87750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67A38848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0DB11BA" w14:textId="77777777" w:rsidR="00D41110" w:rsidRPr="007F5004" w:rsidRDefault="00F9409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4F43E50F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asignado un tipo de defecto apropiado</w:t>
            </w:r>
          </w:p>
        </w:tc>
        <w:tc>
          <w:tcPr>
            <w:tcW w:w="5272" w:type="dxa"/>
            <w:shd w:val="clear" w:color="auto" w:fill="auto"/>
            <w:noWrap/>
          </w:tcPr>
          <w:p w14:paraId="7AB75E24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7F5004" w14:paraId="510DA5EC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7B02014" w14:textId="77777777" w:rsidR="00DC4A89" w:rsidRPr="007F5004" w:rsidRDefault="00F9409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0ACB64A7" w14:textId="77777777"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</w:t>
            </w:r>
            <w:r w:rsidR="00C751A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información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correcta </w:t>
            </w:r>
            <w:r w:rsidR="00C751A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el campo “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 Count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14:paraId="37E115CA" w14:textId="77777777"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39FDE1CB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3A329C6" w14:textId="77777777" w:rsidR="00D41110" w:rsidRPr="007F5004" w:rsidRDefault="00F9409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75865F01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los defectos inyectados en COMPILE o </w:t>
            </w:r>
            <w:r w:rsidR="00DC4A89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TEST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 llenó el campo “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DC4A89"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Defect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14:paraId="3EF78D8B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5BF3849A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BCBE97C" w14:textId="77777777" w:rsidR="00D41110" w:rsidRPr="007F5004" w:rsidRDefault="00F9409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38C9117D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se registraron mientras se trabajaba (si no ocurrió así, explica a la derecha por qué)</w:t>
            </w:r>
          </w:p>
        </w:tc>
        <w:tc>
          <w:tcPr>
            <w:tcW w:w="5272" w:type="dxa"/>
            <w:shd w:val="clear" w:color="auto" w:fill="auto"/>
            <w:noWrap/>
          </w:tcPr>
          <w:p w14:paraId="14B0C147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832F08C" w14:textId="77777777" w:rsidR="00A47107" w:rsidRPr="007F5004" w:rsidRDefault="00A47107" w:rsidP="00A47107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Plantilla de Estimación de Tamaños (</w:t>
      </w:r>
      <w:r w:rsidRPr="00AF2542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size estimating template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22"/>
        <w:gridCol w:w="4672"/>
        <w:gridCol w:w="5272"/>
      </w:tblGrid>
      <w:tr w:rsidR="00A47107" w:rsidRPr="007F5004" w14:paraId="7A1C3E7C" w14:textId="77777777" w:rsidTr="00377353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542F437" w14:textId="77777777"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gridSpan w:val="2"/>
            <w:shd w:val="clear" w:color="auto" w:fill="D9D9D9"/>
          </w:tcPr>
          <w:p w14:paraId="349FB527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6DF56478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A47107" w:rsidRPr="007F5004" w14:paraId="28309BE6" w14:textId="77777777" w:rsidTr="00377353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  <w:hideMark/>
          </w:tcPr>
          <w:p w14:paraId="289614A8" w14:textId="77777777" w:rsidR="00A47107" w:rsidRPr="007F5004" w:rsidRDefault="00F9409A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  <w:hideMark/>
          </w:tcPr>
          <w:p w14:paraId="20A34361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llenó la información estimada de las partes base, nuevas (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reusadas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325CAB9E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A47107" w:rsidRPr="007F5004" w14:paraId="0E5D5874" w14:textId="77777777" w:rsidTr="00377353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  <w:hideMark/>
          </w:tcPr>
          <w:p w14:paraId="6BD995AD" w14:textId="77777777" w:rsidR="00A47107" w:rsidRPr="007F5004" w:rsidRDefault="00F9409A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  <w:hideMark/>
          </w:tcPr>
          <w:p w14:paraId="155006DC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seleccionó el método PROBE apropiado tanto para tamaño como para tiempo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3A23E6E3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A47107" w:rsidRPr="007F5004" w14:paraId="156E2B99" w14:textId="77777777" w:rsidTr="00377353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14:paraId="2E170048" w14:textId="77777777" w:rsidR="00A47107" w:rsidRPr="007F5004" w:rsidRDefault="00F9409A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4672" w:type="dxa"/>
            <w:shd w:val="clear" w:color="auto" w:fill="auto"/>
          </w:tcPr>
          <w:p w14:paraId="43728F17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marcaron las partes nuevas estimadas que en el futuro se piensan reutilizar (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new reusable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14:paraId="1CE84365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14:paraId="2B21D122" w14:textId="77777777" w:rsidTr="00377353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14:paraId="3E8B3F02" w14:textId="77777777" w:rsidR="00A47107" w:rsidRPr="007F5004" w:rsidRDefault="008561A0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7EFD12EE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PM se llenó la información real (tomada del resultado del contador de LDC) de las partes base, nuevas (</w:t>
            </w:r>
            <w:r w:rsidRPr="00AF2542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reusadas</w:t>
            </w:r>
          </w:p>
        </w:tc>
        <w:tc>
          <w:tcPr>
            <w:tcW w:w="5272" w:type="dxa"/>
            <w:shd w:val="clear" w:color="auto" w:fill="auto"/>
            <w:noWrap/>
          </w:tcPr>
          <w:p w14:paraId="4DCC212E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77353" w:rsidRPr="007F5004" w14:paraId="4E667215" w14:textId="77777777" w:rsidTr="00377353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14:paraId="4B60BCA6" w14:textId="77777777" w:rsidR="00377353" w:rsidRPr="007F5004" w:rsidRDefault="008561A0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59320817" w14:textId="77777777" w:rsidR="00377353" w:rsidRPr="007F5004" w:rsidRDefault="00377353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la fase PM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 capturó en forma correcta el tamaño total (T) real del programa</w:t>
            </w:r>
          </w:p>
        </w:tc>
        <w:tc>
          <w:tcPr>
            <w:tcW w:w="5272" w:type="dxa"/>
            <w:shd w:val="clear" w:color="auto" w:fill="auto"/>
            <w:noWrap/>
          </w:tcPr>
          <w:p w14:paraId="6F6D47C0" w14:textId="77777777" w:rsidR="00377353" w:rsidRPr="007F5004" w:rsidRDefault="00377353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14:paraId="37548614" w14:textId="77777777" w:rsidTr="00377353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14:paraId="4B3367AB" w14:textId="77777777" w:rsidR="00A47107" w:rsidRPr="007F5004" w:rsidRDefault="008561A0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0E1CF55F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PM se marcaron las partes nuevas reales que en el futuro se piensan reutilizar (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new reusable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14:paraId="07FE06B8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0A880D0" w14:textId="77777777" w:rsidR="00024B8F" w:rsidRPr="007F5004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 del plan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plan summary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024B8F" w:rsidRPr="007F5004" w14:paraId="045FCDC0" w14:textId="77777777" w:rsidTr="00377353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B627359" w14:textId="77777777" w:rsidR="00024B8F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2AEFD142" w14:textId="77777777"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4D3BA618" w14:textId="77777777"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1622BF" w:rsidRPr="007F5004" w14:paraId="08EE1D64" w14:textId="77777777" w:rsidTr="00377353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A64E8DC" w14:textId="77777777" w:rsidR="001622BF" w:rsidRPr="007F5004" w:rsidRDefault="008561A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3C461CE9" w14:textId="77777777" w:rsidR="001622BF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5272" w:type="dxa"/>
            <w:shd w:val="clear" w:color="auto" w:fill="auto"/>
            <w:noWrap/>
          </w:tcPr>
          <w:p w14:paraId="68CFDA14" w14:textId="77777777" w:rsidR="001622BF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1EA3CED" w14:textId="77777777" w:rsidR="007A1498" w:rsidRPr="007F5004" w:rsidRDefault="007A1498" w:rsidP="007A1498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 de los datos: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7A1498" w:rsidRPr="007F5004" w14:paraId="5AB5ED2A" w14:textId="77777777" w:rsidTr="00EB4CC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2302166" w14:textId="77777777"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0B7DFC9B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7B5082C6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7A1498" w:rsidRPr="007F5004" w14:paraId="03F78A5A" w14:textId="77777777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0584FEF" w14:textId="77777777" w:rsidR="007A1498" w:rsidRPr="007F5004" w:rsidRDefault="008561A0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26FF37FA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COMPILE es </w:t>
            </w:r>
            <w:r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14:paraId="2813357B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14:paraId="4269C028" w14:textId="77777777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A8349EE" w14:textId="77777777" w:rsidR="007A1498" w:rsidRPr="007F5004" w:rsidRDefault="008561A0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29B801E2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TEST es </w:t>
            </w:r>
            <w:r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14:paraId="132D0D73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14:paraId="5E553179" w14:textId="77777777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DFD8E07" w14:textId="77777777" w:rsidR="007A1498" w:rsidRPr="007F5004" w:rsidRDefault="008561A0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333E9808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LDC agregadas (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en el Resumen de Plan (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plan summary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son ligeramente mayores que la suma de BA+PA en la Plantilla de Estimación de Tamaños (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size estimating template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14:paraId="035B3D8E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FE4A9E" w:rsidRPr="007F5004" w14:paraId="11CFC6D0" w14:textId="77777777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557D457" w14:textId="77777777" w:rsidR="00FE4A9E" w:rsidRPr="007F5004" w:rsidRDefault="008561A0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1579B7DE" w14:textId="77777777" w:rsidR="00FE4A9E" w:rsidRPr="00AF2542" w:rsidRDefault="00FE4A9E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F2542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pruebas realizadas son consistentes con TODOS los escenarios de la plantilla de Especificación Operacional</w:t>
            </w:r>
          </w:p>
        </w:tc>
        <w:tc>
          <w:tcPr>
            <w:tcW w:w="5272" w:type="dxa"/>
            <w:shd w:val="clear" w:color="auto" w:fill="auto"/>
            <w:noWrap/>
          </w:tcPr>
          <w:p w14:paraId="798F8434" w14:textId="77777777" w:rsidR="00FE4A9E" w:rsidRPr="007F5004" w:rsidRDefault="00FE4A9E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B0AE038" w14:textId="77777777" w:rsidR="003C3732" w:rsidRPr="007F5004" w:rsidRDefault="003C3732" w:rsidP="003C3732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Plantillas de especificación de diseño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(</w:t>
      </w:r>
      <w:r w:rsidRPr="00AF2542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design specification templates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3C3732" w:rsidRPr="007F5004" w14:paraId="7048EC1A" w14:textId="77777777" w:rsidTr="0080338F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B48A933" w14:textId="77777777" w:rsidR="003C3732" w:rsidRPr="007F5004" w:rsidRDefault="003C3732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4D8FCFE2" w14:textId="77777777"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21270072" w14:textId="77777777"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3C3732" w:rsidRPr="007F5004" w14:paraId="2E5F7445" w14:textId="77777777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896A7B8" w14:textId="77777777" w:rsidR="003C3732" w:rsidRPr="007F5004" w:rsidRDefault="008561A0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06AD0481" w14:textId="77777777" w:rsidR="003C3732" w:rsidRPr="00AF2542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La Especificación Operacional contiene TODOS los posibles escenarios del comportamiento </w:t>
            </w:r>
            <w:r w:rsidRPr="00AF2542">
              <w:rPr>
                <w:rFonts w:asciiTheme="minorHAnsi" w:eastAsia="Times New Roman" w:hAnsiTheme="minorHAnsi" w:cs="Arial"/>
                <w:u w:val="single"/>
                <w:lang w:eastAsia="es-MX"/>
              </w:rPr>
              <w:t>esperado</w:t>
            </w: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 del programa</w:t>
            </w:r>
          </w:p>
        </w:tc>
        <w:tc>
          <w:tcPr>
            <w:tcW w:w="5272" w:type="dxa"/>
            <w:shd w:val="clear" w:color="auto" w:fill="auto"/>
            <w:noWrap/>
          </w:tcPr>
          <w:p w14:paraId="3692875B" w14:textId="77777777"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C3732" w:rsidRPr="007F5004" w14:paraId="232360CC" w14:textId="77777777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EFC361D" w14:textId="77777777" w:rsidR="003C3732" w:rsidRPr="007F5004" w:rsidRDefault="008561A0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4CB4AF1B" w14:textId="77777777" w:rsidR="003C3732" w:rsidRPr="00AF2542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La Especificación Operacional contiene TODOS los posibles escenarios del comportamiento </w:t>
            </w:r>
            <w:r w:rsidRPr="00AF2542">
              <w:rPr>
                <w:rFonts w:asciiTheme="minorHAnsi" w:eastAsia="Times New Roman" w:hAnsiTheme="minorHAnsi" w:cs="Arial"/>
                <w:u w:val="single"/>
                <w:lang w:eastAsia="es-MX"/>
              </w:rPr>
              <w:t>inesperado</w:t>
            </w: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 del programa</w:t>
            </w:r>
          </w:p>
        </w:tc>
        <w:tc>
          <w:tcPr>
            <w:tcW w:w="5272" w:type="dxa"/>
            <w:shd w:val="clear" w:color="auto" w:fill="auto"/>
            <w:noWrap/>
          </w:tcPr>
          <w:p w14:paraId="4AAE7DF8" w14:textId="77777777" w:rsidR="003C3732" w:rsidRPr="007F5004" w:rsidRDefault="003C3732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C3732" w:rsidRPr="007F5004" w14:paraId="5CAC1D0A" w14:textId="77777777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F453373" w14:textId="77777777" w:rsidR="003C3732" w:rsidRPr="007F5004" w:rsidRDefault="008561A0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3CD3853D" w14:textId="77777777" w:rsidR="003C3732" w:rsidRPr="00AF2542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La Especificación Funcional documenta apropiadamente TODAS las partes (clases) </w:t>
            </w:r>
            <w:r w:rsidRPr="00AF2542">
              <w:rPr>
                <w:rFonts w:asciiTheme="minorHAnsi" w:eastAsia="Times New Roman" w:hAnsiTheme="minorHAnsi" w:cs="Arial"/>
                <w:u w:val="single"/>
                <w:lang w:eastAsia="es-MX"/>
              </w:rPr>
              <w:t>agregadas</w:t>
            </w: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 y </w:t>
            </w:r>
            <w:r w:rsidRPr="00AF2542">
              <w:rPr>
                <w:rFonts w:asciiTheme="minorHAnsi" w:eastAsia="Times New Roman" w:hAnsiTheme="minorHAnsi" w:cs="Arial"/>
                <w:u w:val="single"/>
                <w:lang w:eastAsia="es-MX"/>
              </w:rPr>
              <w:t>modificadas</w:t>
            </w:r>
          </w:p>
        </w:tc>
        <w:tc>
          <w:tcPr>
            <w:tcW w:w="5272" w:type="dxa"/>
            <w:shd w:val="clear" w:color="auto" w:fill="auto"/>
            <w:noWrap/>
          </w:tcPr>
          <w:p w14:paraId="19AB536C" w14:textId="77777777" w:rsidR="003C3732" w:rsidRPr="007F5004" w:rsidRDefault="008561A0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Solo se agregaron gets y sets a la clase de CalculadorE</w:t>
            </w:r>
          </w:p>
        </w:tc>
      </w:tr>
      <w:tr w:rsidR="003C3732" w:rsidRPr="007F5004" w14:paraId="5089837C" w14:textId="77777777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1E2FB6C" w14:textId="77777777" w:rsidR="003C3732" w:rsidRPr="007F5004" w:rsidRDefault="003C3732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14:paraId="0BD44291" w14:textId="77777777" w:rsidR="003C3732" w:rsidRPr="00AF2542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F2542">
              <w:rPr>
                <w:rFonts w:asciiTheme="minorHAnsi" w:eastAsia="Times New Roman" w:hAnsiTheme="minorHAnsi" w:cs="Arial"/>
                <w:lang w:eastAsia="es-MX"/>
              </w:rPr>
              <w:t>La Especificación de Estados (si se utilizó) registra TODAS las máquinas de estado del sistema</w:t>
            </w:r>
          </w:p>
        </w:tc>
        <w:tc>
          <w:tcPr>
            <w:tcW w:w="5272" w:type="dxa"/>
            <w:shd w:val="clear" w:color="auto" w:fill="auto"/>
            <w:noWrap/>
          </w:tcPr>
          <w:p w14:paraId="690A7077" w14:textId="77777777" w:rsidR="003C3732" w:rsidRPr="007F5004" w:rsidRDefault="008561A0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No se hizo maquina de estados</w:t>
            </w:r>
          </w:p>
        </w:tc>
      </w:tr>
      <w:tr w:rsidR="008561A0" w:rsidRPr="007F5004" w14:paraId="565407B9" w14:textId="77777777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686085C" w14:textId="77777777" w:rsidR="008561A0" w:rsidRPr="007F5004" w:rsidRDefault="008561A0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1EFB82DF" w14:textId="77777777" w:rsidR="008561A0" w:rsidRPr="00AF2542" w:rsidRDefault="008561A0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La Especificación de Lógica documenta la lógica de TODOS los ítems (métodos) </w:t>
            </w:r>
            <w:r w:rsidRPr="00AF2542">
              <w:rPr>
                <w:rFonts w:asciiTheme="minorHAnsi" w:eastAsia="Times New Roman" w:hAnsiTheme="minorHAnsi" w:cs="Arial"/>
                <w:u w:val="single"/>
                <w:lang w:eastAsia="es-MX"/>
              </w:rPr>
              <w:t>agregados</w:t>
            </w: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 y </w:t>
            </w:r>
            <w:r w:rsidRPr="00AF2542">
              <w:rPr>
                <w:rFonts w:asciiTheme="minorHAnsi" w:eastAsia="Times New Roman" w:hAnsiTheme="minorHAnsi" w:cs="Arial"/>
                <w:u w:val="single"/>
                <w:lang w:eastAsia="es-MX"/>
              </w:rPr>
              <w:t>modificados</w:t>
            </w:r>
          </w:p>
        </w:tc>
        <w:tc>
          <w:tcPr>
            <w:tcW w:w="5272" w:type="dxa"/>
            <w:shd w:val="clear" w:color="auto" w:fill="auto"/>
            <w:noWrap/>
          </w:tcPr>
          <w:p w14:paraId="31D8697F" w14:textId="77777777" w:rsidR="008561A0" w:rsidRPr="007F5004" w:rsidRDefault="008561A0" w:rsidP="000D333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Solo se agregaron gets y sets a la clase de CalculadorE</w:t>
            </w:r>
          </w:p>
        </w:tc>
      </w:tr>
    </w:tbl>
    <w:p w14:paraId="70B93532" w14:textId="77777777" w:rsidR="007A1498" w:rsidRPr="007F5004" w:rsidRDefault="007A1498" w:rsidP="007A149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7A1498" w:rsidRPr="007F5004" w14:paraId="78770967" w14:textId="77777777" w:rsidTr="00377353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C3ABC13" w14:textId="77777777"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444DD096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7847E05B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7A1498" w:rsidRPr="007F5004" w14:paraId="3EC5A3C0" w14:textId="77777777" w:rsidTr="00377353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9B0A87C" w14:textId="77777777" w:rsidR="007A1498" w:rsidRPr="007F5004" w:rsidRDefault="008561A0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593C5E75" w14:textId="77777777" w:rsidR="007A1498" w:rsidRPr="007F5004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>Se utilizó el checklist para realizar la revisión del diseño, llenándolo mientras se revisaba</w:t>
            </w:r>
          </w:p>
        </w:tc>
        <w:tc>
          <w:tcPr>
            <w:tcW w:w="5272" w:type="dxa"/>
            <w:shd w:val="clear" w:color="auto" w:fill="auto"/>
            <w:noWrap/>
          </w:tcPr>
          <w:p w14:paraId="7C009E4B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14:paraId="7221B256" w14:textId="77777777" w:rsidTr="00377353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F27C402" w14:textId="77777777" w:rsidR="007A1498" w:rsidRPr="007F5004" w:rsidRDefault="008561A0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4694" w:type="dxa"/>
            <w:shd w:val="clear" w:color="auto" w:fill="auto"/>
          </w:tcPr>
          <w:p w14:paraId="73975099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revisó el diseño parte por parte (primero una parte, luego la otra, etc.)</w:t>
            </w:r>
          </w:p>
        </w:tc>
        <w:tc>
          <w:tcPr>
            <w:tcW w:w="5272" w:type="dxa"/>
            <w:shd w:val="clear" w:color="auto" w:fill="auto"/>
            <w:noWrap/>
          </w:tcPr>
          <w:p w14:paraId="0EFBEF8D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14:paraId="1D5EB33C" w14:textId="77777777" w:rsidTr="00377353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1C37D57" w14:textId="77777777" w:rsidR="007A1498" w:rsidRPr="007F5004" w:rsidRDefault="008561A0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13AC1BE5" w14:textId="77777777" w:rsidR="007A1498" w:rsidRPr="007A1498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revisaron los casos de prueba</w:t>
            </w:r>
          </w:p>
        </w:tc>
        <w:tc>
          <w:tcPr>
            <w:tcW w:w="5272" w:type="dxa"/>
            <w:shd w:val="clear" w:color="auto" w:fill="auto"/>
            <w:noWrap/>
          </w:tcPr>
          <w:p w14:paraId="4CB6D6E3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50EC66F" w14:textId="77777777" w:rsidR="007A1498" w:rsidRPr="007F5004" w:rsidRDefault="007A1498" w:rsidP="007A149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7A1498" w:rsidRPr="007F5004" w14:paraId="1DFBEA97" w14:textId="77777777" w:rsidTr="00377353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2DF6EA9" w14:textId="77777777"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40A5172C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1876BB4B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7A1498" w:rsidRPr="007F5004" w14:paraId="5EB3603C" w14:textId="77777777" w:rsidTr="00377353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4635B20" w14:textId="77777777" w:rsidR="007A1498" w:rsidRPr="007F5004" w:rsidRDefault="008561A0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52ABC446" w14:textId="77777777" w:rsidR="007A1498" w:rsidRPr="007F5004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utilizó el </w:t>
            </w: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checklist para realizar la revisión del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>, llenándolo mientras se revisaba</w:t>
            </w:r>
          </w:p>
        </w:tc>
        <w:tc>
          <w:tcPr>
            <w:tcW w:w="5272" w:type="dxa"/>
            <w:shd w:val="clear" w:color="auto" w:fill="auto"/>
            <w:noWrap/>
          </w:tcPr>
          <w:p w14:paraId="22958F9E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14:paraId="4925B875" w14:textId="77777777" w:rsidTr="00377353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27FD4B6" w14:textId="77777777" w:rsidR="007A1498" w:rsidRPr="007F5004" w:rsidRDefault="008561A0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1D1007B6" w14:textId="77777777" w:rsidR="007A1498" w:rsidRPr="007F5004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revisó el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parte por parte (primero una parte, luego la otra, etc.)</w:t>
            </w:r>
          </w:p>
        </w:tc>
        <w:tc>
          <w:tcPr>
            <w:tcW w:w="5272" w:type="dxa"/>
            <w:shd w:val="clear" w:color="auto" w:fill="auto"/>
            <w:noWrap/>
          </w:tcPr>
          <w:p w14:paraId="0B04906F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7223AF1" w14:textId="77777777" w:rsidR="00E47A98" w:rsidRPr="007F5004" w:rsidRDefault="00E47A98" w:rsidP="00E47A98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Propuesta de Mejora de</w:t>
      </w:r>
      <w:r w:rsidR="00E95FD4"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l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Proceso (</w:t>
      </w:r>
      <w:r w:rsidRPr="00AF2542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PIP, Process Improvement Proposal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"/>
        <w:gridCol w:w="4672"/>
        <w:gridCol w:w="5272"/>
      </w:tblGrid>
      <w:tr w:rsidR="00E47A98" w:rsidRPr="007F5004" w14:paraId="64C6137E" w14:textId="77777777" w:rsidTr="00E47A98">
        <w:trPr>
          <w:trHeight w:val="240"/>
        </w:trPr>
        <w:tc>
          <w:tcPr>
            <w:tcW w:w="335" w:type="dxa"/>
            <w:shd w:val="clear" w:color="auto" w:fill="D9D9D9"/>
            <w:noWrap/>
          </w:tcPr>
          <w:p w14:paraId="073C129C" w14:textId="77777777" w:rsidR="00E47A98" w:rsidRPr="007F5004" w:rsidRDefault="00E47A98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sym w:font="Wingdings" w:char="F0FC"/>
            </w:r>
          </w:p>
        </w:tc>
        <w:tc>
          <w:tcPr>
            <w:tcW w:w="4706" w:type="dxa"/>
            <w:shd w:val="clear" w:color="auto" w:fill="D9D9D9"/>
          </w:tcPr>
          <w:p w14:paraId="26A2A318" w14:textId="77777777"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4857A0F1" w14:textId="77777777"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E47A98" w:rsidRPr="007F5004" w14:paraId="371F7573" w14:textId="77777777" w:rsidTr="00E47A98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14:paraId="1DE6AFBA" w14:textId="77777777" w:rsidR="00E47A98" w:rsidRPr="007F5004" w:rsidRDefault="001B1A2C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  <w:hideMark/>
          </w:tcPr>
          <w:p w14:paraId="35F03C13" w14:textId="77777777" w:rsidR="00E47A98" w:rsidRPr="007F5004" w:rsidRDefault="00D57A85" w:rsidP="0003136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analizaron los datos del resumen del plan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plan summary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) para encontrar áreas de mejora PERSONALES (ver abajo el </w:t>
            </w:r>
            <w:r w:rsidRPr="000A4412">
              <w:rPr>
                <w:rFonts w:asciiTheme="minorHAnsi" w:eastAsia="Times New Roman" w:hAnsiTheme="minorHAnsi" w:cs="Arial"/>
                <w:b/>
                <w:color w:val="2F5496" w:themeColor="accent5" w:themeShade="BF"/>
                <w:lang w:eastAsia="es-MX"/>
              </w:rPr>
              <w:t>checklist</w:t>
            </w:r>
            <w:r w:rsidRPr="000A4412">
              <w:rPr>
                <w:rFonts w:asciiTheme="minorHAnsi" w:eastAsia="Times New Roman" w:hAnsiTheme="minorHAnsi" w:cs="Arial"/>
                <w:color w:val="2F5496" w:themeColor="accent5" w:themeShade="BF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 la identificación de áreas de mejora)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5C3D8602" w14:textId="77777777" w:rsidR="00D57A85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  <w:p w14:paraId="3F4AE427" w14:textId="77777777" w:rsidR="00E47A98" w:rsidRPr="00D57A85" w:rsidRDefault="00E47A98" w:rsidP="00D57A85">
            <w:pPr>
              <w:ind w:firstLine="708"/>
              <w:rPr>
                <w:rFonts w:asciiTheme="minorHAnsi" w:eastAsia="Times New Roman" w:hAnsiTheme="minorHAnsi" w:cs="Arial"/>
                <w:lang w:eastAsia="es-MX"/>
              </w:rPr>
            </w:pPr>
          </w:p>
        </w:tc>
      </w:tr>
      <w:tr w:rsidR="000F178D" w:rsidRPr="007F5004" w14:paraId="086197C9" w14:textId="77777777" w:rsidTr="00E47A98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4CE988FB" w14:textId="77777777" w:rsidR="000F178D" w:rsidRPr="007F5004" w:rsidRDefault="001B1A2C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3638D49C" w14:textId="77777777" w:rsidR="000F178D" w:rsidRPr="007F5004" w:rsidRDefault="000F178D" w:rsidP="00F0085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0F178D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particular, si el Yield del </w:t>
            </w:r>
            <w:r w:rsidR="00F00855">
              <w:rPr>
                <w:rFonts w:asciiTheme="minorHAnsi" w:eastAsia="Times New Roman" w:hAnsiTheme="minorHAnsi" w:cs="Arial"/>
                <w:color w:val="000000"/>
                <w:lang w:eastAsia="es-MX"/>
              </w:rPr>
              <w:t>proceso</w:t>
            </w:r>
            <w:r w:rsidRPr="000F178D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menor al 80% se proponen mejoras para incrementarlo</w:t>
            </w:r>
          </w:p>
        </w:tc>
        <w:tc>
          <w:tcPr>
            <w:tcW w:w="5272" w:type="dxa"/>
            <w:shd w:val="clear" w:color="auto" w:fill="auto"/>
            <w:noWrap/>
          </w:tcPr>
          <w:p w14:paraId="3D412CD4" w14:textId="77777777" w:rsidR="000F178D" w:rsidRPr="007F5004" w:rsidRDefault="000F178D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E47A98" w:rsidRPr="007F5004" w14:paraId="7E6F5A5C" w14:textId="77777777" w:rsidTr="00E47A98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14:paraId="2308BA89" w14:textId="77777777" w:rsidR="00E47A98" w:rsidRPr="007F5004" w:rsidRDefault="001B1A2C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  <w:hideMark/>
          </w:tcPr>
          <w:p w14:paraId="20E8DC4F" w14:textId="77777777" w:rsidR="00E47A98" w:rsidRPr="007F5004" w:rsidRDefault="00E47A98" w:rsidP="0020250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especificó claramente el área PERSONAL a mejorar en </w:t>
            </w:r>
            <w:r w:rsidR="0020250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columna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 del Problema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20588191" w14:textId="77777777"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E47A98" w:rsidRPr="007F5004" w14:paraId="709E8C55" w14:textId="77777777" w:rsidTr="00E47A98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10EA6E97" w14:textId="77777777" w:rsidR="00E47A98" w:rsidRPr="007F5004" w:rsidRDefault="001B1A2C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  <w:bookmarkStart w:id="0" w:name="_GoBack"/>
            <w:bookmarkEnd w:id="0"/>
          </w:p>
        </w:tc>
        <w:tc>
          <w:tcPr>
            <w:tcW w:w="4706" w:type="dxa"/>
            <w:shd w:val="clear" w:color="auto" w:fill="auto"/>
          </w:tcPr>
          <w:p w14:paraId="0CA15161" w14:textId="77777777" w:rsidR="00E47A98" w:rsidRPr="007F5004" w:rsidRDefault="0023197E" w:rsidP="0020250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especificaron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claramente los cambios 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propuestos 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al proceso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PERSONAL en </w:t>
            </w:r>
            <w:r w:rsidR="0020250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columna 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 de</w:t>
            </w:r>
            <w:r w:rsidR="008F2253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 Propuesta de Cambio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14:paraId="23BBA465" w14:textId="77777777"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D7A8A53" w14:textId="77777777" w:rsidR="00EF2EAB" w:rsidRPr="007F5004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311945EE" w14:textId="77777777" w:rsidR="00D57A85" w:rsidRPr="00094DEB" w:rsidRDefault="00D57A85" w:rsidP="00D57A85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2F5496" w:themeColor="accent5" w:themeShade="BF"/>
          <w:lang w:eastAsia="es-MX"/>
        </w:rPr>
      </w:pPr>
      <w:r w:rsidRPr="00094DEB">
        <w:rPr>
          <w:rFonts w:asciiTheme="minorHAnsi" w:eastAsia="Times New Roman" w:hAnsiTheme="minorHAnsi" w:cs="Arial"/>
          <w:b/>
          <w:bCs/>
          <w:color w:val="2F5496" w:themeColor="accent5" w:themeShade="BF"/>
          <w:lang w:eastAsia="es-MX"/>
        </w:rPr>
        <w:t>Checklist para la identificación de áreas de mejora:</w:t>
      </w:r>
    </w:p>
    <w:p w14:paraId="319C82A5" w14:textId="77777777" w:rsidR="00D57A85" w:rsidRPr="00094DEB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El error de la estimación del tamaño (A+M) está entre -10% y +10%</w:t>
      </w:r>
    </w:p>
    <w:p w14:paraId="5C4CBCD8" w14:textId="77777777" w:rsidR="00D57A85" w:rsidRPr="00094DEB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El error de la estimación del tiempo total está entre -10% y +10%</w:t>
      </w:r>
    </w:p>
    <w:p w14:paraId="06F5A08F" w14:textId="77777777" w:rsidR="00D57A85" w:rsidRPr="00094DEB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La productividad (LDC/hora) planeada y real son razonables</w:t>
      </w:r>
    </w:p>
    <w:p w14:paraId="181D4B9E" w14:textId="77777777" w:rsidR="00D57A85" w:rsidRPr="00094DEB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El tiempo dedicado a las fases de compilación y pruebas es menor al 10% del tiempo total</w:t>
      </w:r>
    </w:p>
    <w:p w14:paraId="36EAB2AF" w14:textId="77777777" w:rsidR="00D57A85" w:rsidRPr="00094DEB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La cantidad de defectos inyectados es razonable (&lt; 50 defectos/KLDC)</w:t>
      </w:r>
    </w:p>
    <w:p w14:paraId="64D5A596" w14:textId="77777777" w:rsidR="00D57A85" w:rsidRPr="00776CE6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776CE6">
        <w:rPr>
          <w:rFonts w:asciiTheme="minorHAnsi" w:hAnsiTheme="minorHAnsi"/>
          <w:color w:val="2F5496" w:themeColor="accent5" w:themeShade="BF"/>
        </w:rPr>
        <w:t>El campo "% Reused" indica un buen reúso del código</w:t>
      </w:r>
    </w:p>
    <w:p w14:paraId="733E464D" w14:textId="77777777" w:rsidR="00D57A85" w:rsidRPr="00776CE6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776CE6">
        <w:rPr>
          <w:rFonts w:asciiTheme="minorHAnsi" w:hAnsiTheme="minorHAnsi"/>
          <w:color w:val="2F5496" w:themeColor="accent5" w:themeShade="BF"/>
        </w:rPr>
        <w:t>El tiempo dedicado a la revisión del diseño es ≥ 50% del tiempo que tomó la fase de diseño</w:t>
      </w:r>
    </w:p>
    <w:p w14:paraId="371BFDDF" w14:textId="77777777" w:rsidR="00D57A85" w:rsidRPr="00776CE6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776CE6">
        <w:rPr>
          <w:rFonts w:asciiTheme="minorHAnsi" w:hAnsiTheme="minorHAnsi"/>
          <w:color w:val="2F5496" w:themeColor="accent5" w:themeShade="BF"/>
        </w:rPr>
        <w:t>El tiempo dedicado a la revisión del código es ≥ 50% del tiempo que tomó la fase de código</w:t>
      </w:r>
    </w:p>
    <w:p w14:paraId="47E71E44" w14:textId="77777777" w:rsidR="00D57A85" w:rsidRPr="00776CE6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776CE6">
        <w:rPr>
          <w:rFonts w:asciiTheme="minorHAnsi" w:hAnsiTheme="minorHAnsi"/>
          <w:color w:val="2F5496" w:themeColor="accent5" w:themeShade="BF"/>
        </w:rPr>
        <w:t>La velocidad de revisión del código es ≤ 200 LDC/hr</w:t>
      </w:r>
    </w:p>
    <w:p w14:paraId="0880F0C5" w14:textId="77777777" w:rsidR="00D57A85" w:rsidRPr="00776CE6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776CE6">
        <w:rPr>
          <w:rFonts w:asciiTheme="minorHAnsi" w:hAnsiTheme="minorHAnsi"/>
          <w:color w:val="2F5496" w:themeColor="accent5" w:themeShade="BF"/>
        </w:rPr>
        <w:t>Se encontraron 2 o más defectos por hora en la revisión del diseño</w:t>
      </w:r>
    </w:p>
    <w:p w14:paraId="55A175C7" w14:textId="77777777" w:rsidR="00D57A85" w:rsidRPr="00776CE6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776CE6">
        <w:rPr>
          <w:rFonts w:asciiTheme="minorHAnsi" w:hAnsiTheme="minorHAnsi"/>
          <w:color w:val="2F5496" w:themeColor="accent5" w:themeShade="BF"/>
        </w:rPr>
        <w:t>Se encontraron 5 o más defectos por hora en la revisión del código</w:t>
      </w:r>
    </w:p>
    <w:p w14:paraId="2E3046AF" w14:textId="77777777" w:rsidR="00D57A85" w:rsidRPr="00776CE6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 w:rsidRPr="00776CE6">
        <w:rPr>
          <w:rFonts w:asciiTheme="minorHAnsi" w:hAnsiTheme="minorHAnsi"/>
          <w:color w:val="2F5496" w:themeColor="accent5" w:themeShade="BF"/>
        </w:rPr>
        <w:t>El valor de cada DRL es razonable (≥ 1.0)</w:t>
      </w:r>
    </w:p>
    <w:p w14:paraId="0D1476ED" w14:textId="77777777" w:rsidR="00D57A85" w:rsidRPr="00D57A85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D57A85">
        <w:rPr>
          <w:rFonts w:asciiTheme="minorHAnsi" w:hAnsiTheme="minorHAnsi"/>
          <w:color w:val="2F5496" w:themeColor="accent5" w:themeShade="BF"/>
        </w:rPr>
        <w:t>El valor del Appraisal/Failure Ratio (A/FR) es ≥ 2.0</w:t>
      </w:r>
    </w:p>
    <w:p w14:paraId="65232349" w14:textId="77777777" w:rsidR="00D57A85" w:rsidRPr="00D57A85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D57A85">
        <w:rPr>
          <w:rFonts w:asciiTheme="minorHAnsi" w:hAnsiTheme="minorHAnsi"/>
          <w:color w:val="2F5496" w:themeColor="accent5" w:themeShade="BF"/>
        </w:rPr>
        <w:t>El valor del PQI es ≥ 0.4</w:t>
      </w:r>
    </w:p>
    <w:p w14:paraId="100D8269" w14:textId="77777777" w:rsidR="00AC0AF5" w:rsidRPr="00AF2542" w:rsidRDefault="00AC0AF5" w:rsidP="00D57A85">
      <w:pPr>
        <w:spacing w:before="120" w:after="0" w:line="240" w:lineRule="auto"/>
        <w:rPr>
          <w:rFonts w:asciiTheme="minorHAnsi" w:hAnsiTheme="minorHAnsi"/>
        </w:rPr>
      </w:pPr>
    </w:p>
    <w:sectPr w:rsidR="00AC0AF5" w:rsidRPr="00AF2542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92ACD"/>
    <w:multiLevelType w:val="hybridMultilevel"/>
    <w:tmpl w:val="7D44FE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30"/>
    <w:rsid w:val="00003700"/>
    <w:rsid w:val="00024B8F"/>
    <w:rsid w:val="0003136B"/>
    <w:rsid w:val="000502E4"/>
    <w:rsid w:val="000A75F9"/>
    <w:rsid w:val="000B596A"/>
    <w:rsid w:val="000F178D"/>
    <w:rsid w:val="00140C9E"/>
    <w:rsid w:val="00145680"/>
    <w:rsid w:val="0015403D"/>
    <w:rsid w:val="001622BF"/>
    <w:rsid w:val="001B1A2C"/>
    <w:rsid w:val="00202500"/>
    <w:rsid w:val="00224AAD"/>
    <w:rsid w:val="0023197E"/>
    <w:rsid w:val="0033184B"/>
    <w:rsid w:val="00364C2A"/>
    <w:rsid w:val="0037177B"/>
    <w:rsid w:val="00377353"/>
    <w:rsid w:val="00397B02"/>
    <w:rsid w:val="003C3732"/>
    <w:rsid w:val="003D39A6"/>
    <w:rsid w:val="003E168D"/>
    <w:rsid w:val="00414BA6"/>
    <w:rsid w:val="00442F6B"/>
    <w:rsid w:val="004628EB"/>
    <w:rsid w:val="004B0CFB"/>
    <w:rsid w:val="004C62A2"/>
    <w:rsid w:val="00541E57"/>
    <w:rsid w:val="005452A2"/>
    <w:rsid w:val="00573A1C"/>
    <w:rsid w:val="00603469"/>
    <w:rsid w:val="00647B3C"/>
    <w:rsid w:val="00656D26"/>
    <w:rsid w:val="00660695"/>
    <w:rsid w:val="00690480"/>
    <w:rsid w:val="006A0204"/>
    <w:rsid w:val="006A40C2"/>
    <w:rsid w:val="006B7CD7"/>
    <w:rsid w:val="00721F01"/>
    <w:rsid w:val="007744D4"/>
    <w:rsid w:val="007A1498"/>
    <w:rsid w:val="007B2C50"/>
    <w:rsid w:val="007D1817"/>
    <w:rsid w:val="007F5004"/>
    <w:rsid w:val="00802530"/>
    <w:rsid w:val="008252C7"/>
    <w:rsid w:val="00833C55"/>
    <w:rsid w:val="00843158"/>
    <w:rsid w:val="008561A0"/>
    <w:rsid w:val="0085693A"/>
    <w:rsid w:val="00862184"/>
    <w:rsid w:val="008B3C16"/>
    <w:rsid w:val="008E264A"/>
    <w:rsid w:val="008F2253"/>
    <w:rsid w:val="00937195"/>
    <w:rsid w:val="009618F2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7107"/>
    <w:rsid w:val="00A477B4"/>
    <w:rsid w:val="00A50FB1"/>
    <w:rsid w:val="00AC0AF5"/>
    <w:rsid w:val="00AD35A5"/>
    <w:rsid w:val="00AF2542"/>
    <w:rsid w:val="00B21FB4"/>
    <w:rsid w:val="00B55BA6"/>
    <w:rsid w:val="00B85A9D"/>
    <w:rsid w:val="00BA68DA"/>
    <w:rsid w:val="00C04E58"/>
    <w:rsid w:val="00C21E2B"/>
    <w:rsid w:val="00C22AAC"/>
    <w:rsid w:val="00C245FA"/>
    <w:rsid w:val="00C751AA"/>
    <w:rsid w:val="00CB645A"/>
    <w:rsid w:val="00CC5E00"/>
    <w:rsid w:val="00D343CC"/>
    <w:rsid w:val="00D41110"/>
    <w:rsid w:val="00D42AF2"/>
    <w:rsid w:val="00D57A85"/>
    <w:rsid w:val="00D72655"/>
    <w:rsid w:val="00DA7205"/>
    <w:rsid w:val="00DC4A89"/>
    <w:rsid w:val="00E3161B"/>
    <w:rsid w:val="00E47A98"/>
    <w:rsid w:val="00E95FD4"/>
    <w:rsid w:val="00EA1B95"/>
    <w:rsid w:val="00EF2EAB"/>
    <w:rsid w:val="00F00855"/>
    <w:rsid w:val="00F07959"/>
    <w:rsid w:val="00F20587"/>
    <w:rsid w:val="00F37496"/>
    <w:rsid w:val="00F42C33"/>
    <w:rsid w:val="00F9409A"/>
    <w:rsid w:val="00FB759D"/>
    <w:rsid w:val="00FC0A95"/>
    <w:rsid w:val="00FC666F"/>
    <w:rsid w:val="00FE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FDFEB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1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BBA61-AB47-164A-B75E-5934EC43A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939</Words>
  <Characters>5354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Iker Arbulu Lozano</cp:lastModifiedBy>
  <cp:revision>2</cp:revision>
  <dcterms:created xsi:type="dcterms:W3CDTF">2016-04-05T17:41:00Z</dcterms:created>
  <dcterms:modified xsi:type="dcterms:W3CDTF">2016-04-05T17:41:00Z</dcterms:modified>
</cp:coreProperties>
</file>