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 git branch -r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git branch -a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git branch practica01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git branch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git checkout practica01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git branch -r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git fetch origin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git pull origin  practica01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 branch practica01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modified:   practica01/fichero01.txt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modified:   practica01/fichero02.txt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modified:   practica01/fichero03.txt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 git commit -am "modificados010203"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 git branch practica1_LaheraGonzalez_Iker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git checkout practica1_LaheraGonzalez_Iker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 git commit -m "commit fichero personal"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 git commit -am "commit fichero personal modificado"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$git remote set-url origin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https://github.com/Ikerlahera/practicagit.git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 git push -u origin practica1_LaheraGonzalez_Iker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 git push -u origin main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 git branch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main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practica01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 practica1_LaheraGonzalez_Iker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 git checkout main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$ git push -u origin main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 git remote -v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origin  https://github.com/Ikerlahera/practicagit.git (fetch)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origin  https://github.com/Ikerlahera/practicagit.git (push)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$ git branch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checkout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 main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practica01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practica1_LaheraGonzalez_Iker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 git checkout practica01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Switched to branch 'practica01'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 git push -u origin practica01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 git merge practica1_LaheraGonzalez_Iker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$ git push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kerlahera/practica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