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r>
    </w:p>
    <w:p>
      <w:pPr>
        <w:pStyle w:val="Normal"/>
        <w:rPr/>
      </w:pPr>
      <w:r>
        <w:rPr/>
      </w:r>
    </w:p>
    <w:p>
      <w:pPr>
        <w:pStyle w:val="Normal"/>
        <w:jc w:val="center"/>
        <w:rPr>
          <w:rFonts w:ascii="Arial" w:hAnsi="Arial" w:cs="Arial"/>
          <w:color w:val="333333"/>
          <w:sz w:val="32"/>
          <w:szCs w:val="32"/>
          <w:highlight w:val="white"/>
        </w:rPr>
      </w:pPr>
      <w:r>
        <w:rPr>
          <w:rFonts w:cs="Arial" w:ascii="Arial" w:hAnsi="Arial"/>
          <w:color w:val="333333"/>
          <w:sz w:val="32"/>
          <w:szCs w:val="32"/>
          <w:shd w:fill="FFFFFF" w:val="clear"/>
        </w:rPr>
        <w:tab/>
        <w:tab/>
      </w:r>
      <w:r>
        <w:rPr>
          <w:rFonts w:cs="Arial" w:ascii="Arial" w:hAnsi="Arial"/>
          <w:b/>
          <w:bCs/>
          <w:color w:val="333333"/>
          <w:sz w:val="50"/>
          <w:szCs w:val="50"/>
          <w:shd w:fill="FFFFFF" w:val="clear"/>
        </w:rPr>
        <w:t>BOLETIN 16</w:t>
      </w:r>
    </w:p>
    <w:p>
      <w:pPr>
        <w:pStyle w:val="Normal"/>
        <w:jc w:val="center"/>
        <w:rPr>
          <w:rFonts w:ascii="Arial" w:hAnsi="Arial" w:cs="Arial"/>
          <w:color w:val="333333"/>
          <w:sz w:val="32"/>
          <w:szCs w:val="32"/>
          <w:highlight w:val="white"/>
        </w:rPr>
      </w:pPr>
      <w:r>
        <w:rPr/>
      </w:r>
    </w:p>
    <w:p>
      <w:pPr>
        <w:pStyle w:val="Normal"/>
        <w:jc w:val="center"/>
        <w:rPr>
          <w:rFonts w:ascii="Arial" w:hAnsi="Arial" w:cs="Arial"/>
          <w:color w:val="333333"/>
          <w:sz w:val="32"/>
          <w:szCs w:val="32"/>
          <w:highlight w:val="white"/>
        </w:rPr>
      </w:pPr>
      <w:r>
        <w:rPr/>
      </w:r>
    </w:p>
    <w:p>
      <w:pPr>
        <w:pStyle w:val="Normal"/>
        <w:jc w:val="center"/>
        <w:rPr>
          <w:rFonts w:ascii="Arial" w:hAnsi="Arial" w:cs="Arial"/>
          <w:color w:val="333333"/>
          <w:sz w:val="32"/>
          <w:szCs w:val="32"/>
          <w:highlight w:val="white"/>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057775" cy="537210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057775" cy="5372100"/>
                    </a:xfrm>
                    <a:prstGeom prst="rect">
                      <a:avLst/>
                    </a:prstGeom>
                  </pic:spPr>
                </pic:pic>
              </a:graphicData>
            </a:graphic>
          </wp:anchor>
        </w:drawing>
      </w:r>
    </w:p>
    <w:p>
      <w:pPr>
        <w:pStyle w:val="Normal"/>
        <w:jc w:val="center"/>
        <w:rPr>
          <w:rFonts w:ascii="Arial" w:hAnsi="Arial" w:cs="Arial"/>
          <w:color w:val="333333"/>
          <w:sz w:val="32"/>
          <w:szCs w:val="32"/>
          <w:highlight w:val="white"/>
        </w:rPr>
      </w:pPr>
      <w:r>
        <w:rPr/>
      </w:r>
    </w:p>
    <w:p>
      <w:pPr>
        <w:pStyle w:val="Normal"/>
        <w:jc w:val="center"/>
        <w:rPr>
          <w:rFonts w:ascii="Arial" w:hAnsi="Arial" w:cs="Arial"/>
          <w:color w:val="333333"/>
          <w:sz w:val="32"/>
          <w:szCs w:val="32"/>
          <w:highlight w:val="white"/>
        </w:rPr>
      </w:pPr>
      <w:r>
        <w:rPr/>
      </w:r>
    </w:p>
    <w:p>
      <w:pPr>
        <w:pStyle w:val="Normal"/>
        <w:rPr>
          <w:rFonts w:ascii="Arial" w:hAnsi="Arial" w:cs="Arial"/>
          <w:color w:val="333333"/>
          <w:sz w:val="32"/>
          <w:szCs w:val="32"/>
          <w:highlight w:val="white"/>
        </w:rPr>
      </w:pPr>
      <w:r>
        <w:rPr/>
      </w:r>
    </w:p>
    <w:p>
      <w:pPr>
        <w:pStyle w:val="Normal"/>
        <w:rPr>
          <w:rFonts w:ascii="Arial" w:hAnsi="Arial" w:cs="Arial"/>
          <w:color w:val="333333"/>
          <w:sz w:val="32"/>
          <w:szCs w:val="32"/>
          <w:highlight w:val="white"/>
        </w:rPr>
      </w:pPr>
      <w:r>
        <w:rPr/>
      </w:r>
    </w:p>
    <w:p>
      <w:pPr>
        <w:pStyle w:val="Normal"/>
        <w:rPr>
          <w:rFonts w:ascii="Arial" w:hAnsi="Arial" w:cs="Arial"/>
          <w:color w:val="333333"/>
          <w:sz w:val="32"/>
          <w:szCs w:val="32"/>
          <w:highlight w:val="white"/>
        </w:rPr>
      </w:pPr>
      <w:r>
        <w:rPr/>
      </w:r>
    </w:p>
    <w:p>
      <w:pPr>
        <w:pStyle w:val="Normal"/>
        <w:rPr>
          <w:rFonts w:ascii="Arial" w:hAnsi="Arial" w:cs="Arial"/>
          <w:color w:val="333333"/>
          <w:sz w:val="32"/>
          <w:szCs w:val="32"/>
          <w:highlight w:val="white"/>
        </w:rPr>
      </w:pPr>
      <w:r>
        <w:rPr/>
      </w:r>
    </w:p>
    <w:p>
      <w:pPr>
        <w:pStyle w:val="Normal"/>
        <w:rPr>
          <w:rFonts w:ascii="Arial" w:hAnsi="Arial" w:cs="Arial"/>
          <w:color w:val="333333"/>
          <w:sz w:val="32"/>
          <w:szCs w:val="32"/>
          <w:highlight w:val="white"/>
        </w:rPr>
      </w:pPr>
      <w:r>
        <w:rPr/>
      </w:r>
    </w:p>
    <w:p>
      <w:pPr>
        <w:pStyle w:val="Normal"/>
        <w:rPr>
          <w:rFonts w:ascii="Arial" w:hAnsi="Arial" w:cs="Arial"/>
          <w:color w:val="333333"/>
          <w:sz w:val="32"/>
          <w:szCs w:val="32"/>
          <w:highlight w:val="white"/>
        </w:rPr>
      </w:pPr>
      <w:r>
        <w:rPr/>
      </w:r>
    </w:p>
    <w:p>
      <w:pPr>
        <w:pStyle w:val="Normal"/>
        <w:rPr>
          <w:rFonts w:ascii="Arial" w:hAnsi="Arial" w:cs="Arial"/>
          <w:color w:val="333333"/>
          <w:sz w:val="32"/>
          <w:szCs w:val="32"/>
          <w:highlight w:val="white"/>
        </w:rPr>
      </w:pPr>
      <w:r>
        <w:rPr/>
      </w:r>
    </w:p>
    <w:p>
      <w:pPr>
        <w:pStyle w:val="Normal"/>
        <w:rPr>
          <w:rFonts w:ascii="Arial" w:hAnsi="Arial" w:cs="Arial"/>
          <w:color w:val="333333"/>
          <w:sz w:val="32"/>
          <w:szCs w:val="32"/>
          <w:highlight w:val="white"/>
        </w:rPr>
      </w:pPr>
      <w:r>
        <w:rPr/>
      </w:r>
    </w:p>
    <w:p>
      <w:pPr>
        <w:pStyle w:val="Normal"/>
        <w:rPr>
          <w:rFonts w:ascii="Arial" w:hAnsi="Arial" w:cs="Arial"/>
          <w:color w:val="333333"/>
          <w:sz w:val="32"/>
          <w:szCs w:val="32"/>
          <w:highlight w:val="white"/>
        </w:rPr>
      </w:pPr>
      <w:r>
        <w:rPr/>
      </w:r>
    </w:p>
    <w:p>
      <w:pPr>
        <w:pStyle w:val="Normal"/>
        <w:rPr>
          <w:rFonts w:ascii="Arial" w:hAnsi="Arial" w:cs="Arial"/>
          <w:color w:val="333333"/>
          <w:sz w:val="32"/>
          <w:szCs w:val="32"/>
          <w:highlight w:val="white"/>
        </w:rPr>
      </w:pPr>
      <w:r>
        <w:rPr/>
      </w:r>
    </w:p>
    <w:p>
      <w:pPr>
        <w:pStyle w:val="Normal"/>
        <w:rPr>
          <w:rFonts w:ascii="Arial" w:hAnsi="Arial" w:cs="Arial"/>
          <w:color w:val="333333"/>
          <w:sz w:val="32"/>
          <w:szCs w:val="32"/>
          <w:highlight w:val="white"/>
        </w:rPr>
      </w:pPr>
      <w:r>
        <w:rPr/>
      </w:r>
    </w:p>
    <w:p>
      <w:pPr>
        <w:pStyle w:val="Normal"/>
        <w:rPr>
          <w:rFonts w:ascii="Arial" w:hAnsi="Arial" w:cs="Arial"/>
          <w:color w:val="333333"/>
          <w:sz w:val="32"/>
          <w:szCs w:val="32"/>
          <w:highlight w:val="white"/>
        </w:rPr>
      </w:pPr>
      <w:r>
        <w:rPr/>
      </w:r>
    </w:p>
    <w:p>
      <w:pPr>
        <w:pStyle w:val="Normal"/>
        <w:rPr>
          <w:rFonts w:ascii="Arial" w:hAnsi="Arial" w:cs="Arial"/>
          <w:color w:val="333333"/>
          <w:sz w:val="32"/>
          <w:szCs w:val="32"/>
          <w:highlight w:val="white"/>
        </w:rPr>
      </w:pPr>
      <w:r>
        <w:rPr/>
      </w:r>
    </w:p>
    <w:p>
      <w:pPr>
        <w:pStyle w:val="Normal"/>
        <w:rPr>
          <w:rFonts w:ascii="Arial" w:hAnsi="Arial" w:cs="Arial"/>
          <w:color w:val="333333"/>
          <w:sz w:val="32"/>
          <w:szCs w:val="32"/>
          <w:highlight w:val="white"/>
        </w:rPr>
      </w:pPr>
      <w:r>
        <w:rPr/>
      </w:r>
    </w:p>
    <w:p>
      <w:pPr>
        <w:pStyle w:val="Normal"/>
        <w:rPr>
          <w:rFonts w:ascii="Arial" w:hAnsi="Arial" w:cs="Arial"/>
          <w:color w:val="333333"/>
          <w:sz w:val="32"/>
          <w:szCs w:val="32"/>
          <w:highlight w:val="white"/>
        </w:rPr>
      </w:pPr>
      <w:r>
        <w:rPr/>
      </w:r>
    </w:p>
    <w:p>
      <w:pPr>
        <w:pStyle w:val="Normal"/>
        <w:rPr>
          <w:rFonts w:ascii="Arial" w:hAnsi="Arial" w:cs="Arial"/>
          <w:color w:val="333333"/>
          <w:sz w:val="32"/>
          <w:szCs w:val="32"/>
          <w:highlight w:val="white"/>
        </w:rPr>
      </w:pPr>
      <w:r>
        <w:rPr/>
      </w:r>
    </w:p>
    <w:p>
      <w:pPr>
        <w:pStyle w:val="Normal"/>
        <w:rPr>
          <w:rFonts w:ascii="Arial" w:hAnsi="Arial" w:cs="Arial"/>
          <w:color w:val="333333"/>
          <w:sz w:val="32"/>
          <w:szCs w:val="32"/>
          <w:highlight w:val="white"/>
        </w:rPr>
      </w:pPr>
      <w:r>
        <w:rPr/>
      </w:r>
    </w:p>
    <w:p>
      <w:pPr>
        <w:pStyle w:val="Normal"/>
        <w:rPr>
          <w:rFonts w:ascii="Arial" w:hAnsi="Arial" w:cs="Arial"/>
          <w:color w:val="333333"/>
          <w:sz w:val="32"/>
          <w:szCs w:val="32"/>
          <w:highlight w:val="white"/>
        </w:rPr>
      </w:pPr>
      <w:r>
        <w:rPr/>
      </w:r>
    </w:p>
    <w:p>
      <w:pPr>
        <w:pStyle w:val="Normal"/>
        <w:rPr>
          <w:rFonts w:ascii="Arial" w:hAnsi="Arial" w:cs="Arial"/>
          <w:color w:val="333333"/>
          <w:sz w:val="32"/>
          <w:szCs w:val="32"/>
          <w:highlight w:val="white"/>
        </w:rPr>
      </w:pPr>
      <w:r>
        <w:rPr/>
      </w:r>
    </w:p>
    <w:p>
      <w:pPr>
        <w:pStyle w:val="Normal"/>
        <w:rPr>
          <w:rFonts w:ascii="Arial" w:hAnsi="Arial" w:cs="Arial"/>
          <w:color w:val="333333"/>
          <w:sz w:val="32"/>
          <w:szCs w:val="32"/>
          <w:highlight w:val="white"/>
        </w:rPr>
      </w:pPr>
      <w:r>
        <w:rPr>
          <w:rFonts w:cs="Arial" w:ascii="Arial" w:hAnsi="Arial"/>
          <w:color w:val="333333"/>
          <w:sz w:val="32"/>
          <w:szCs w:val="32"/>
          <w:shd w:fill="FFFFFF" w:val="clear"/>
        </w:rPr>
        <w:t>Facendo referencia o proxecto do boletín 1</w:t>
      </w:r>
      <w:r>
        <w:rPr>
          <w:rFonts w:cs="Arial" w:ascii="Arial" w:hAnsi="Arial"/>
          <w:color w:val="333333"/>
          <w:sz w:val="32"/>
          <w:szCs w:val="32"/>
          <w:shd w:fill="FFFFFF" w:val="clear"/>
        </w:rPr>
        <w:t>5</w:t>
      </w:r>
      <w:r>
        <w:rPr>
          <w:rFonts w:cs="Arial" w:ascii="Arial" w:hAnsi="Arial"/>
          <w:color w:val="333333"/>
          <w:sz w:val="32"/>
          <w:szCs w:val="32"/>
          <w:shd w:fill="FFFFFF" w:val="clear"/>
        </w:rPr>
        <w:t xml:space="preserve"> .Fai un diagrama que reflicta a xerarquía de clases , e resposta as seguintes preguntas : </w:t>
      </w:r>
    </w:p>
    <w:p>
      <w:pPr>
        <w:pStyle w:val="ListParagraph"/>
        <w:numPr>
          <w:ilvl w:val="0"/>
          <w:numId w:val="1"/>
        </w:numPr>
        <w:rPr>
          <w:rFonts w:ascii="Arial" w:hAnsi="Arial" w:cs="Arial"/>
          <w:color w:val="333333"/>
          <w:sz w:val="32"/>
          <w:szCs w:val="32"/>
          <w:highlight w:val="white"/>
        </w:rPr>
      </w:pPr>
      <w:r>
        <w:rPr>
          <w:rFonts w:cs="Arial" w:ascii="Arial" w:hAnsi="Arial"/>
          <w:color w:val="333333"/>
          <w:sz w:val="32"/>
          <w:szCs w:val="32"/>
          <w:shd w:fill="FFFFFF" w:val="clear"/>
        </w:rPr>
        <w:t>Dende a clase Película teño acceso directo o atributo titulo?.E o atributo actriz principal ¿</w:t>
      </w:r>
    </w:p>
    <w:p>
      <w:pPr>
        <w:pStyle w:val="Normal"/>
        <w:rPr>
          <w:rFonts w:ascii="Arial" w:hAnsi="Arial" w:cs="Arial"/>
          <w:color w:val="333333"/>
          <w:sz w:val="32"/>
          <w:szCs w:val="32"/>
          <w:highlight w:val="white"/>
        </w:rPr>
      </w:pPr>
      <w:r>
        <w:rPr>
          <w:rFonts w:cs="Arial" w:ascii="Arial" w:hAnsi="Arial"/>
          <w:color w:val="333333"/>
          <w:sz w:val="32"/>
          <w:szCs w:val="32"/>
          <w:highlight w:val="white"/>
        </w:rPr>
        <w:tab/>
      </w:r>
      <w:r>
        <w:rPr>
          <w:rFonts w:cs="Arial" w:ascii="Arial" w:hAnsi="Arial"/>
          <w:color w:val="333333"/>
          <w:sz w:val="32"/>
          <w:szCs w:val="32"/>
          <w:highlight w:val="white"/>
        </w:rPr>
        <w:t>Si tiene acceso directo a titulo ya que es subclase de multimedia que es la clase donde está ese atributo. El atributo actriz principal es parte de la misma clase película asique también puede acceder al atributo actriz pricipal.</w:t>
      </w:r>
    </w:p>
    <w:p>
      <w:pPr>
        <w:pStyle w:val="Normal"/>
        <w:rPr>
          <w:rFonts w:ascii="Arial" w:hAnsi="Arial" w:cs="Arial"/>
          <w:color w:val="333333"/>
          <w:sz w:val="32"/>
          <w:szCs w:val="32"/>
          <w:highlight w:val="white"/>
        </w:rPr>
      </w:pPr>
      <w:r>
        <w:rPr>
          <w:rFonts w:cs="Arial" w:ascii="Arial" w:hAnsi="Arial"/>
          <w:color w:val="333333"/>
          <w:sz w:val="32"/>
          <w:szCs w:val="32"/>
          <w:shd w:fill="FFFFFF" w:val="clear"/>
        </w:rPr>
      </w:r>
    </w:p>
    <w:p>
      <w:pPr>
        <w:pStyle w:val="ListParagraph"/>
        <w:numPr>
          <w:ilvl w:val="0"/>
          <w:numId w:val="1"/>
        </w:numPr>
        <w:rPr>
          <w:rFonts w:ascii="Arial" w:hAnsi="Arial" w:cs="Arial"/>
          <w:color w:val="333333"/>
          <w:sz w:val="32"/>
          <w:szCs w:val="32"/>
          <w:highlight w:val="white"/>
        </w:rPr>
      </w:pPr>
      <w:r>
        <w:rPr>
          <w:rFonts w:cs="Arial" w:ascii="Arial" w:hAnsi="Arial"/>
          <w:color w:val="333333"/>
          <w:sz w:val="32"/>
          <w:szCs w:val="32"/>
          <w:shd w:fill="FFFFFF" w:val="clear"/>
        </w:rPr>
        <w:t>Como podemos facer para acceder a estos atributos .?</w:t>
      </w:r>
    </w:p>
    <w:p>
      <w:pPr>
        <w:pStyle w:val="Normal"/>
        <w:rPr>
          <w:rFonts w:ascii="Arial" w:hAnsi="Arial" w:cs="Arial"/>
          <w:color w:val="333333"/>
          <w:sz w:val="32"/>
          <w:szCs w:val="32"/>
          <w:highlight w:val="white"/>
        </w:rPr>
      </w:pPr>
      <w:r>
        <w:rPr>
          <w:rFonts w:cs="Arial" w:ascii="Arial" w:hAnsi="Arial"/>
          <w:color w:val="333333"/>
          <w:sz w:val="32"/>
          <w:szCs w:val="32"/>
          <w:highlight w:val="white"/>
        </w:rPr>
        <w:tab/>
      </w:r>
      <w:r>
        <w:rPr>
          <w:rFonts w:cs="Arial" w:ascii="Arial" w:hAnsi="Arial"/>
          <w:color w:val="333333"/>
          <w:sz w:val="32"/>
          <w:szCs w:val="32"/>
          <w:highlight w:val="white"/>
        </w:rPr>
        <w:t>Para acceder a los atributos es necesario recurrir a los métodos públicos de acceso para obtener o modificar dichos atributos. También conocidos como Getters y Setters</w:t>
      </w:r>
    </w:p>
    <w:p>
      <w:pPr>
        <w:pStyle w:val="Normal"/>
        <w:rPr>
          <w:rFonts w:ascii="Arial" w:hAnsi="Arial" w:cs="Arial"/>
          <w:color w:val="333333"/>
          <w:sz w:val="32"/>
          <w:szCs w:val="32"/>
          <w:highlight w:val="white"/>
        </w:rPr>
      </w:pPr>
      <w:r>
        <w:rPr>
          <w:rFonts w:cs="Arial" w:ascii="Arial" w:hAnsi="Arial"/>
          <w:color w:val="333333"/>
          <w:sz w:val="32"/>
          <w:szCs w:val="32"/>
          <w:shd w:fill="FFFFFF" w:val="clear"/>
        </w:rPr>
      </w:r>
    </w:p>
    <w:p>
      <w:pPr>
        <w:pStyle w:val="ListParagraph"/>
        <w:numPr>
          <w:ilvl w:val="0"/>
          <w:numId w:val="1"/>
        </w:numPr>
        <w:rPr>
          <w:rFonts w:ascii="Arial" w:hAnsi="Arial" w:cs="Arial"/>
          <w:color w:val="333333"/>
          <w:sz w:val="32"/>
          <w:szCs w:val="32"/>
          <w:highlight w:val="white"/>
        </w:rPr>
      </w:pPr>
      <w:r>
        <w:rPr>
          <w:rFonts w:cs="Arial" w:ascii="Arial" w:hAnsi="Arial"/>
          <w:color w:val="333333"/>
          <w:sz w:val="32"/>
          <w:szCs w:val="32"/>
          <w:shd w:fill="FFFFFF" w:val="clear"/>
        </w:rPr>
        <w:t>Dende a clase Disco . Como accedo o método toString ( ) da clase Multimedia . E a da clase Disco .?</w:t>
      </w:r>
    </w:p>
    <w:p>
      <w:pPr>
        <w:pStyle w:val="Normal"/>
        <w:rPr>
          <w:rFonts w:ascii="Arial" w:hAnsi="Arial" w:cs="Arial"/>
          <w:color w:val="333333"/>
          <w:sz w:val="32"/>
          <w:szCs w:val="32"/>
          <w:highlight w:val="white"/>
        </w:rPr>
      </w:pPr>
      <w:r>
        <w:rPr>
          <w:rFonts w:cs="Arial" w:ascii="Arial" w:hAnsi="Arial"/>
          <w:color w:val="333333"/>
          <w:sz w:val="32"/>
          <w:szCs w:val="32"/>
          <w:shd w:fill="FFFFFF" w:val="clear"/>
        </w:rPr>
        <w:tab/>
      </w:r>
      <w:r>
        <w:rPr>
          <w:rFonts w:cs="Arial" w:ascii="Arial" w:hAnsi="Arial"/>
          <w:color w:val="333333"/>
          <w:sz w:val="32"/>
          <w:szCs w:val="32"/>
          <w:shd w:fill="FFFFFF" w:val="clear"/>
        </w:rPr>
        <w:t>Desde la clase disco el toString de multimedia ya está implementado(return super.toString() + ...) por lo tanto se puede acceder desde la propia clase con el método toString(). Aunque esto nos devolverá ambos toString combinados, por lo que para acceder al de la propia clase pondríamos this.toString() y para el de multimedia super.toString().</w:t>
      </w:r>
    </w:p>
    <w:p>
      <w:pPr>
        <w:pStyle w:val="Normal"/>
        <w:rPr>
          <w:rFonts w:ascii="Arial" w:hAnsi="Arial" w:cs="Arial"/>
          <w:color w:val="333333"/>
          <w:sz w:val="32"/>
          <w:szCs w:val="32"/>
          <w:highlight w:val="white"/>
        </w:rPr>
      </w:pPr>
      <w:r>
        <w:rPr>
          <w:rFonts w:cs="Arial" w:ascii="Arial" w:hAnsi="Arial"/>
          <w:color w:val="333333"/>
          <w:sz w:val="32"/>
          <w:szCs w:val="32"/>
          <w:shd w:fill="FFFFFF" w:val="clear"/>
        </w:rPr>
      </w:r>
    </w:p>
    <w:p>
      <w:pPr>
        <w:pStyle w:val="ListParagraph"/>
        <w:numPr>
          <w:ilvl w:val="0"/>
          <w:numId w:val="1"/>
        </w:numPr>
        <w:rPr>
          <w:rFonts w:ascii="Arial" w:hAnsi="Arial" w:cs="Arial"/>
          <w:color w:val="333333"/>
          <w:sz w:val="32"/>
          <w:szCs w:val="32"/>
          <w:highlight w:val="white"/>
        </w:rPr>
      </w:pPr>
      <w:r>
        <w:rPr>
          <w:rFonts w:cs="Arial" w:ascii="Arial" w:hAnsi="Arial"/>
          <w:color w:val="333333"/>
          <w:sz w:val="32"/>
          <w:szCs w:val="32"/>
          <w:shd w:fill="FFFFFF" w:val="clear"/>
        </w:rPr>
        <w:t>Que tipo de relación hai entre as clases do programa anterior ¿</w:t>
      </w:r>
    </w:p>
    <w:p>
      <w:pPr>
        <w:pStyle w:val="Normal"/>
        <w:rPr>
          <w:rFonts w:ascii="Arial" w:hAnsi="Arial" w:cs="Arial"/>
          <w:color w:val="333333"/>
          <w:sz w:val="32"/>
          <w:szCs w:val="32"/>
          <w:highlight w:val="white"/>
        </w:rPr>
      </w:pPr>
      <w:r>
        <w:rPr>
          <w:rFonts w:cs="Arial" w:ascii="Arial" w:hAnsi="Arial"/>
          <w:color w:val="333333"/>
          <w:sz w:val="32"/>
          <w:szCs w:val="32"/>
          <w:highlight w:val="white"/>
        </w:rPr>
        <w:tab/>
      </w:r>
      <w:r>
        <w:rPr>
          <w:rFonts w:cs="Arial" w:ascii="Arial" w:hAnsi="Arial"/>
          <w:color w:val="333333"/>
          <w:sz w:val="32"/>
          <w:szCs w:val="32"/>
          <w:highlight w:val="white"/>
        </w:rPr>
        <w:t>La relación entre subclases es específica (Película y discos) mientras que la superclase generaliza (Multimedia).</w:t>
      </w:r>
    </w:p>
    <w:p>
      <w:pPr>
        <w:pStyle w:val="Normal"/>
        <w:rPr>
          <w:rFonts w:ascii="Arial" w:hAnsi="Arial" w:cs="Arial"/>
          <w:color w:val="333333"/>
          <w:sz w:val="32"/>
          <w:szCs w:val="32"/>
          <w:highlight w:val="white"/>
        </w:rPr>
      </w:pPr>
      <w:r>
        <w:rPr>
          <w:rFonts w:cs="Arial" w:ascii="Arial" w:hAnsi="Arial"/>
          <w:color w:val="333333"/>
          <w:sz w:val="32"/>
          <w:szCs w:val="32"/>
          <w:shd w:fill="FFFFFF" w:val="clear"/>
        </w:rPr>
      </w:r>
    </w:p>
    <w:p>
      <w:pPr>
        <w:pStyle w:val="ListParagraph"/>
        <w:numPr>
          <w:ilvl w:val="0"/>
          <w:numId w:val="1"/>
        </w:numPr>
        <w:rPr/>
      </w:pPr>
      <w:r>
        <w:rPr>
          <w:rFonts w:cs="Arial" w:ascii="Arial" w:hAnsi="Arial"/>
          <w:color w:val="333333"/>
          <w:sz w:val="32"/>
          <w:szCs w:val="32"/>
          <w:shd w:fill="FFFFFF" w:val="clear"/>
        </w:rPr>
        <w:t xml:space="preserve"> </w:t>
      </w:r>
      <w:r>
        <w:rPr>
          <w:rFonts w:cs="Arial" w:ascii="Arial" w:hAnsi="Arial"/>
          <w:color w:val="333333"/>
          <w:sz w:val="32"/>
          <w:szCs w:val="32"/>
          <w:shd w:fill="FFFFFF" w:val="clear"/>
        </w:rPr>
        <w:t>Imaxínate que teño un Videoclub con Películas e discos . Que relación hai entre estas clases</w:t>
      </w:r>
    </w:p>
    <w:p>
      <w:pPr>
        <w:pStyle w:val="ListParagraph"/>
        <w:rPr>
          <w:rFonts w:ascii="Arial" w:hAnsi="Arial" w:cs="Arial"/>
          <w:color w:val="333333"/>
          <w:sz w:val="32"/>
          <w:szCs w:val="32"/>
          <w:highlight w:val="white"/>
        </w:rPr>
      </w:pPr>
      <w:r>
        <w:rPr/>
      </w:r>
    </w:p>
    <w:p>
      <w:pPr>
        <w:pStyle w:val="ListParagraph"/>
        <w:rPr/>
      </w:pPr>
      <w:r>
        <w:rPr>
          <w:rFonts w:cs="Arial" w:ascii="Arial" w:hAnsi="Arial"/>
          <w:color w:val="333333"/>
          <w:sz w:val="32"/>
          <w:szCs w:val="32"/>
          <w:shd w:fill="FFFFFF" w:val="clear"/>
        </w:rPr>
        <w:t xml:space="preserve">Debido a que Videoclub simplemente tiene películas y discos no es necesario que herede ningún atributo de éstas clases ni que discos o películas lo hagan. </w:t>
      </w:r>
      <w:r>
        <w:rPr>
          <w:rFonts w:cs="Arial" w:ascii="Arial" w:hAnsi="Arial"/>
          <w:color w:val="333333"/>
          <w:sz w:val="32"/>
          <w:szCs w:val="32"/>
          <w:shd w:fill="FFFFFF" w:val="clear"/>
        </w:rPr>
        <w:t>Simplemente no hay relación.</w:t>
      </w:r>
    </w:p>
    <w:p>
      <w:pPr>
        <w:pStyle w:val="ListParagraph"/>
        <w:spacing w:before="0" w:after="200"/>
        <w:contextualSpacing/>
        <w:rPr>
          <w:rFonts w:ascii="Arial" w:hAnsi="Arial" w:cs="Arial"/>
          <w:color w:val="333333"/>
          <w:sz w:val="32"/>
          <w:szCs w:val="32"/>
          <w:highlight w:val="white"/>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12eca"/>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2d776e"/>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LibreOffice/6.4.7.2$Linux_X86_64 LibreOffice_project/40$Build-2</Application>
  <Pages>3</Pages>
  <Words>267</Words>
  <Characters>1338</Characters>
  <CharactersWithSpaces>1597</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2021-11-29T07:54:00Z</dcterms:created>
  <dc:creator>ninafontaiña</dc:creator>
  <dc:description/>
  <dc:language>es-ES</dc:language>
  <cp:lastModifiedBy/>
  <dcterms:modified xsi:type="dcterms:W3CDTF">2021-11-29T10:51:19Z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