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bCs/>
          <w:lang w:val="en-US"/>
        </w:rPr>
      </w:pPr>
      <w:bookmarkStart w:id="0" w:name="_GoBack"/>
      <w:bookmarkEnd w:id="0"/>
      <w:r>
        <w:rPr>
          <w:b/>
          <w:bCs/>
          <w:lang w:val="en-US"/>
        </w:rPr>
        <w:t>OYALD Website Review: January 21, 2021</w:t>
      </w: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658"/>
        <w:gridCol w:w="2383"/>
        <w:gridCol w:w="2949"/>
        <w:gridCol w:w="3587"/>
      </w:tblGrid>
      <w:tr>
        <w:trPr/>
        <w:tc>
          <w:tcPr>
            <w:tcW w:w="670" w:type="dxa"/>
            <w:tcBorders>
              <w:top w:val="single" w:sz="4" w:space="0" w:color="auto"/>
              <w:left w:val="single" w:sz="4" w:space="0" w:color="auto"/>
              <w:bottom w:val="single" w:sz="4" w:space="0" w:color="auto"/>
              <w:right w:val="single" w:sz="4" w:space="0" w:color="auto"/>
            </w:tcBorders>
          </w:tcPr>
          <w:p>
            <w:pPr>
              <w:pStyle w:val="style0"/>
              <w:rPr>
                <w:b/>
                <w:bCs/>
              </w:rPr>
            </w:pPr>
            <w:r>
              <w:rPr>
                <w:b/>
                <w:bCs/>
                <w:lang w:val="en-US"/>
              </w:rPr>
              <w:t>S/N</w:t>
            </w:r>
          </w:p>
        </w:tc>
        <w:tc>
          <w:tcPr>
            <w:tcW w:w="2018" w:type="dxa"/>
            <w:tcBorders>
              <w:top w:val="single" w:sz="4" w:space="0" w:color="auto"/>
              <w:left w:val="single" w:sz="4" w:space="0" w:color="auto"/>
              <w:bottom w:val="single" w:sz="4" w:space="0" w:color="auto"/>
              <w:right w:val="single" w:sz="4" w:space="0" w:color="auto"/>
            </w:tcBorders>
          </w:tcPr>
          <w:p>
            <w:pPr>
              <w:pStyle w:val="style0"/>
              <w:rPr>
                <w:b/>
                <w:bCs/>
              </w:rPr>
            </w:pPr>
            <w:r>
              <w:rPr>
                <w:b/>
                <w:bCs/>
                <w:lang w:val="en-US"/>
              </w:rPr>
              <w:t>Website Item</w:t>
            </w:r>
          </w:p>
        </w:tc>
        <w:tc>
          <w:tcPr>
            <w:tcW w:w="3058" w:type="dxa"/>
            <w:tcBorders>
              <w:top w:val="single" w:sz="4" w:space="0" w:color="auto"/>
              <w:left w:val="single" w:sz="4" w:space="0" w:color="auto"/>
              <w:bottom w:val="single" w:sz="4" w:space="0" w:color="auto"/>
              <w:right w:val="single" w:sz="4" w:space="0" w:color="auto"/>
            </w:tcBorders>
          </w:tcPr>
          <w:p>
            <w:pPr>
              <w:pStyle w:val="style0"/>
              <w:rPr>
                <w:b/>
                <w:bCs/>
              </w:rPr>
            </w:pPr>
            <w:r>
              <w:rPr>
                <w:b/>
                <w:bCs/>
                <w:lang w:val="en-US"/>
              </w:rPr>
              <w:t>Observation</w:t>
            </w:r>
          </w:p>
        </w:tc>
        <w:tc>
          <w:tcPr>
            <w:tcW w:w="3832" w:type="dxa"/>
            <w:tcBorders>
              <w:top w:val="single" w:sz="4" w:space="0" w:color="auto"/>
              <w:left w:val="single" w:sz="4" w:space="0" w:color="auto"/>
              <w:bottom w:val="single" w:sz="4" w:space="0" w:color="auto"/>
              <w:right w:val="single" w:sz="4" w:space="0" w:color="auto"/>
            </w:tcBorders>
          </w:tcPr>
          <w:p>
            <w:pPr>
              <w:pStyle w:val="style0"/>
              <w:rPr>
                <w:b/>
                <w:bCs/>
              </w:rPr>
            </w:pPr>
            <w:r>
              <w:rPr>
                <w:b/>
                <w:bCs/>
                <w:lang w:val="en-US"/>
              </w:rPr>
              <w:t>Correction/Suggestion</w:t>
            </w:r>
          </w:p>
        </w:tc>
      </w:tr>
      <w:tr>
        <w:tblPrEx/>
        <w:trPr/>
        <w:tc>
          <w:tcPr>
            <w:tcW w:w="670"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1</w:t>
            </w:r>
          </w:p>
        </w:tc>
        <w:tc>
          <w:tcPr>
            <w:tcW w:w="2018" w:type="dxa"/>
            <w:vMerge w:val="restart"/>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Page Header</w:t>
            </w:r>
          </w:p>
        </w:tc>
        <w:tc>
          <w:tcPr>
            <w:tcW w:w="3058"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Language 'menu' at the top left displays the currently selected language option</w:t>
            </w:r>
          </w:p>
        </w:tc>
        <w:tc>
          <w:tcPr>
            <w:tcW w:w="3832"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It should simply provide a means of changing the language. Hence, what should be showing should be related to the other language, rather than the currently selected one. For example, when the website is displaying French content, the language change menu should be showing something like 'View in English'. We'll get the correct French equivalent to display when the website language is currently English. For now, we can use 'En Français'</w:t>
            </w:r>
          </w:p>
        </w:tc>
      </w:tr>
      <w:tr>
        <w:tblPrEx/>
        <w:trPr/>
        <w:tc>
          <w:tcPr>
            <w:tcW w:w="670"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2</w:t>
            </w:r>
          </w:p>
        </w:tc>
        <w:tc>
          <w:tcPr>
            <w:tcW w:w="2018"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rPr>
            </w:pPr>
          </w:p>
        </w:tc>
        <w:tc>
          <w:tcPr>
            <w:tcW w:w="3058"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The link to join OYALD is currently not easily accessible</w:t>
            </w:r>
          </w:p>
        </w:tc>
        <w:tc>
          <w:tcPr>
            <w:tcW w:w="3832"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 xml:space="preserve">Let's include a </w:t>
            </w:r>
            <w:r>
              <w:rPr>
                <w:b/>
                <w:bCs/>
                <w:lang w:val="en-US"/>
              </w:rPr>
              <w:t>Join OYALD</w:t>
            </w:r>
            <w:r>
              <w:rPr>
                <w:b w:val="false"/>
                <w:bCs w:val="false"/>
                <w:lang w:val="en-US"/>
              </w:rPr>
              <w:t xml:space="preserve"> menu at the top-centre of the page header. This keeps it prominent and easily accessible. This should have the sub-menu options:</w:t>
            </w:r>
          </w:p>
          <w:p>
            <w:pPr>
              <w:pStyle w:val="style179"/>
              <w:numPr>
                <w:ilvl w:val="0"/>
                <w:numId w:val="1"/>
              </w:numPr>
              <w:rPr>
                <w:b w:val="false"/>
                <w:bCs w:val="false"/>
              </w:rPr>
            </w:pPr>
            <w:r>
              <w:rPr>
                <w:b w:val="false"/>
                <w:bCs w:val="false"/>
                <w:lang w:val="en-US"/>
              </w:rPr>
              <w:t>As a member</w:t>
            </w:r>
          </w:p>
          <w:p>
            <w:pPr>
              <w:pStyle w:val="style179"/>
              <w:numPr>
                <w:ilvl w:val="0"/>
                <w:numId w:val="1"/>
              </w:numPr>
              <w:rPr>
                <w:b w:val="false"/>
                <w:bCs w:val="false"/>
              </w:rPr>
            </w:pPr>
            <w:r>
              <w:rPr>
                <w:b w:val="false"/>
                <w:bCs w:val="false"/>
                <w:lang w:val="en-US"/>
              </w:rPr>
              <w:t>As partner</w:t>
            </w:r>
          </w:p>
        </w:tc>
      </w:tr>
      <w:tr>
        <w:tblPrEx/>
        <w:trPr/>
        <w:tc>
          <w:tcPr>
            <w:tcW w:w="670"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3</w:t>
            </w:r>
          </w:p>
        </w:tc>
        <w:tc>
          <w:tcPr>
            <w:tcW w:w="2018"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rPr>
            </w:pPr>
          </w:p>
        </w:tc>
        <w:tc>
          <w:tcPr>
            <w:tcW w:w="3058"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The full name of OYALD as currently displayed on 2 lines still leaves plenty of space on that part of the page header</w:t>
            </w:r>
          </w:p>
        </w:tc>
        <w:tc>
          <w:tcPr>
            <w:tcW w:w="3832"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Let the full name 'Organisation of Young African Leaders for Development' be displayed on one line, as there's enough space for it</w:t>
            </w:r>
          </w:p>
        </w:tc>
      </w:tr>
      <w:tr>
        <w:tblPrEx/>
        <w:trPr/>
        <w:tc>
          <w:tcPr>
            <w:tcW w:w="670"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4</w:t>
            </w:r>
          </w:p>
        </w:tc>
        <w:tc>
          <w:tcPr>
            <w:tcW w:w="2018"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rPr>
            </w:pPr>
          </w:p>
        </w:tc>
        <w:tc>
          <w:tcPr>
            <w:tcW w:w="3058"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The motto, where it's currently placed is a little squeezed and cramped</w:t>
            </w:r>
          </w:p>
        </w:tc>
        <w:tc>
          <w:tcPr>
            <w:tcW w:w="3832"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Can we have the motto 'Inform ... Inspire ... Involve' scrolling through as a marquée at he bottom line of the page header?</w:t>
            </w:r>
          </w:p>
        </w:tc>
      </w:tr>
      <w:tr>
        <w:tblPrEx/>
        <w:trPr/>
        <w:tc>
          <w:tcPr>
            <w:tcW w:w="670"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5</w:t>
            </w:r>
          </w:p>
        </w:tc>
        <w:tc>
          <w:tcPr>
            <w:tcW w:w="2018" w:type="dxa"/>
            <w:vMerge w:val="restart"/>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 xml:space="preserve">The </w:t>
            </w:r>
            <w:r>
              <w:rPr>
                <w:b/>
                <w:bCs/>
                <w:lang w:val="en-US"/>
              </w:rPr>
              <w:t>Africa, our continent</w:t>
            </w:r>
            <w:r>
              <w:rPr>
                <w:b w:val="false"/>
                <w:bCs w:val="false"/>
                <w:lang w:val="en-US"/>
              </w:rPr>
              <w:t xml:space="preserve"> section of the current home page</w:t>
            </w:r>
          </w:p>
        </w:tc>
        <w:tc>
          <w:tcPr>
            <w:tcW w:w="3058"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The current central justification/alignment of the section heading doesn't look so nice to me</w:t>
            </w:r>
          </w:p>
        </w:tc>
        <w:tc>
          <w:tcPr>
            <w:tcW w:w="3832"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Can we left-justify the section heading?</w:t>
            </w:r>
          </w:p>
        </w:tc>
      </w:tr>
      <w:tr>
        <w:tblPrEx/>
        <w:trPr/>
        <w:tc>
          <w:tcPr>
            <w:tcW w:w="670"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6</w:t>
            </w:r>
          </w:p>
        </w:tc>
        <w:tc>
          <w:tcPr>
            <w:tcW w:w="2018"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rPr>
            </w:pPr>
          </w:p>
        </w:tc>
        <w:tc>
          <w:tcPr>
            <w:tcW w:w="3058"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No source cited for the map of Africa used to illustrate this section</w:t>
            </w:r>
          </w:p>
        </w:tc>
        <w:tc>
          <w:tcPr>
            <w:tcW w:w="3832"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Was the map an original creation by Chinomso? If not, please, let's cite the source.</w:t>
            </w:r>
          </w:p>
        </w:tc>
      </w:tr>
      <w:tr>
        <w:tblPrEx/>
        <w:trPr/>
        <w:tc>
          <w:tcPr>
            <w:tcW w:w="670"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7</w:t>
            </w:r>
          </w:p>
        </w:tc>
        <w:tc>
          <w:tcPr>
            <w:tcW w:w="2018"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rPr>
            </w:pPr>
          </w:p>
        </w:tc>
        <w:tc>
          <w:tcPr>
            <w:tcW w:w="3058"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The text of the section content is currently left justified</w:t>
            </w:r>
          </w:p>
        </w:tc>
        <w:tc>
          <w:tcPr>
            <w:tcW w:w="3832"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Let's format the text in block paragraphs like we did before? We may have to do this first with Microsoft Word, and then copy to the web page.</w:t>
            </w:r>
          </w:p>
        </w:tc>
      </w:tr>
      <w:tr>
        <w:tblPrEx/>
        <w:trPr/>
        <w:tc>
          <w:tcPr>
            <w:tcW w:w="670"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8</w:t>
            </w:r>
          </w:p>
        </w:tc>
        <w:tc>
          <w:tcPr>
            <w:tcW w:w="2018"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rPr>
            </w:pPr>
          </w:p>
        </w:tc>
        <w:tc>
          <w:tcPr>
            <w:tcW w:w="3058"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Wrong text at the 2nd sentence of the 3rd paragraph "..., includes the intensely lush..."</w:t>
            </w:r>
          </w:p>
        </w:tc>
        <w:tc>
          <w:tcPr>
            <w:tcW w:w="3832"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Please, correct the text to "..., including the intensely lush..."</w:t>
            </w:r>
          </w:p>
        </w:tc>
      </w:tr>
      <w:tr>
        <w:tblPrEx/>
        <w:trPr/>
        <w:tc>
          <w:tcPr>
            <w:tcW w:w="670"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9</w:t>
            </w:r>
          </w:p>
        </w:tc>
        <w:tc>
          <w:tcPr>
            <w:tcW w:w="2018"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rPr>
            </w:pPr>
          </w:p>
        </w:tc>
        <w:tc>
          <w:tcPr>
            <w:tcW w:w="3058"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Wrong text in the last sentence of the 4th/last paragraph "... sustainabily developed ..."</w:t>
            </w:r>
          </w:p>
        </w:tc>
        <w:tc>
          <w:tcPr>
            <w:tcW w:w="3832"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Please, correct the text to "... sustainably developed ..."</w:t>
            </w:r>
          </w:p>
        </w:tc>
      </w:tr>
      <w:tr>
        <w:tblPrEx/>
        <w:trPr/>
        <w:tc>
          <w:tcPr>
            <w:tcW w:w="670"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10</w:t>
            </w:r>
          </w:p>
        </w:tc>
        <w:tc>
          <w:tcPr>
            <w:tcW w:w="2018"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rPr>
            </w:pPr>
          </w:p>
        </w:tc>
        <w:tc>
          <w:tcPr>
            <w:tcW w:w="3058"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 xml:space="preserve">The </w:t>
            </w:r>
            <w:r>
              <w:rPr>
                <w:b/>
                <w:bCs/>
                <w:lang w:val="en-US"/>
              </w:rPr>
              <w:t>Read more</w:t>
            </w:r>
            <w:r>
              <w:rPr>
                <w:b w:val="false"/>
                <w:bCs w:val="false"/>
                <w:lang w:val="en-US"/>
              </w:rPr>
              <w:t xml:space="preserve"> button does not change its text or position when clicked to open the full text of the section, or to hide some part of the text</w:t>
            </w:r>
          </w:p>
        </w:tc>
        <w:tc>
          <w:tcPr>
            <w:tcW w:w="3832"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The button should move down to the end of the section when clicked to open the hidden text, and its label text should change to 'Read Less'. In the same vein, when the 'Read Less' button is clicked to hide some part of the text, it should move up to the new end of the section, and the label text should change back to 'Read More'.</w:t>
            </w:r>
          </w:p>
          <w:p>
            <w:pPr>
              <w:pStyle w:val="style0"/>
              <w:rPr>
                <w:b w:val="false"/>
                <w:bCs w:val="false"/>
              </w:rPr>
            </w:pPr>
            <w:r>
              <w:rPr>
                <w:b w:val="false"/>
                <w:bCs w:val="false"/>
                <w:lang w:val="en-US"/>
              </w:rPr>
              <w:t>Same thing for wherever else we have that button on the website</w:t>
            </w:r>
          </w:p>
        </w:tc>
      </w:tr>
      <w:tr>
        <w:tblPrEx/>
        <w:trPr/>
        <w:tc>
          <w:tcPr>
            <w:tcW w:w="670"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11</w:t>
            </w:r>
          </w:p>
        </w:tc>
        <w:tc>
          <w:tcPr>
            <w:tcW w:w="2018" w:type="dxa"/>
            <w:vMerge w:val="restart"/>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 xml:space="preserve">The </w:t>
            </w:r>
            <w:r>
              <w:rPr>
                <w:b/>
                <w:bCs/>
                <w:lang w:val="en-US"/>
              </w:rPr>
              <w:t xml:space="preserve">Africa's future: A vibrant young population </w:t>
            </w:r>
            <w:r>
              <w:rPr>
                <w:b w:val="false"/>
                <w:bCs w:val="false"/>
                <w:lang w:val="en-US"/>
              </w:rPr>
              <w:t>section</w:t>
            </w:r>
          </w:p>
        </w:tc>
        <w:tc>
          <w:tcPr>
            <w:tcW w:w="3058"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The text of the section heading is currently not of the same size and has a missing colon</w:t>
            </w:r>
          </w:p>
        </w:tc>
        <w:tc>
          <w:tcPr>
            <w:tcW w:w="3832" w:type="dxa"/>
            <w:tcBorders>
              <w:top w:val="single" w:sz="4" w:space="0" w:color="auto"/>
              <w:left w:val="single" w:sz="4" w:space="0" w:color="auto"/>
              <w:bottom w:val="single" w:sz="4" w:space="0" w:color="auto"/>
              <w:right w:val="single" w:sz="4" w:space="0" w:color="auto"/>
            </w:tcBorders>
          </w:tcPr>
          <w:p>
            <w:pPr>
              <w:pStyle w:val="style0"/>
              <w:rPr>
                <w:b/>
                <w:bCs/>
                <w:lang w:val="en-US"/>
              </w:rPr>
            </w:pPr>
            <w:r>
              <w:rPr>
                <w:b w:val="false"/>
                <w:bCs w:val="false"/>
                <w:lang w:val="en-US"/>
              </w:rPr>
              <w:t xml:space="preserve">Let the section heading read </w:t>
            </w:r>
            <w:r>
              <w:rPr>
                <w:b/>
                <w:bCs/>
                <w:lang w:val="en-US"/>
              </w:rPr>
              <w:t>Africa's future: A vibrant young population</w:t>
            </w:r>
          </w:p>
          <w:p>
            <w:pPr>
              <w:pStyle w:val="style0"/>
              <w:rPr>
                <w:b w:val="false"/>
                <w:bCs w:val="false"/>
              </w:rPr>
            </w:pPr>
            <w:r>
              <w:rPr>
                <w:b w:val="false"/>
                <w:bCs w:val="false"/>
                <w:lang w:val="en-US"/>
              </w:rPr>
              <w:t>all on one line and with the same font as the other section heading on the page. Also, let it be left justified</w:t>
            </w:r>
          </w:p>
        </w:tc>
      </w:tr>
      <w:tr>
        <w:tblPrEx/>
        <w:trPr/>
        <w:tc>
          <w:tcPr>
            <w:tcW w:w="670"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12</w:t>
            </w:r>
          </w:p>
        </w:tc>
        <w:tc>
          <w:tcPr>
            <w:tcW w:w="2018"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rPr>
            </w:pPr>
          </w:p>
        </w:tc>
        <w:tc>
          <w:tcPr>
            <w:tcW w:w="3058"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The text in the section is currently left justified</w:t>
            </w:r>
          </w:p>
        </w:tc>
        <w:tc>
          <w:tcPr>
            <w:tcW w:w="3832"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Let's format the text in block paragraphs like we did before? We may have to do this first with Microsoft Word, and then copy to the web page.</w:t>
            </w:r>
          </w:p>
        </w:tc>
      </w:tr>
      <w:tr>
        <w:tblPrEx/>
        <w:trPr/>
        <w:tc>
          <w:tcPr>
            <w:tcW w:w="670"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13</w:t>
            </w:r>
          </w:p>
        </w:tc>
        <w:tc>
          <w:tcPr>
            <w:tcW w:w="2018"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rPr>
            </w:pPr>
          </w:p>
        </w:tc>
        <w:tc>
          <w:tcPr>
            <w:tcW w:w="3058"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bCs/>
                <w:lang w:val="en-US"/>
              </w:rPr>
              <w:t>Read more</w:t>
            </w:r>
            <w:r>
              <w:rPr>
                <w:b w:val="false"/>
                <w:bCs w:val="false"/>
                <w:lang w:val="en-US"/>
              </w:rPr>
              <w:t xml:space="preserve"> button</w:t>
            </w:r>
          </w:p>
        </w:tc>
        <w:tc>
          <w:tcPr>
            <w:tcW w:w="3832"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We do not need a Read more button in this section since the text is just 2 paragraphs, and matches the height of the accompanying graphics. The text can simply be displayed in full every time.</w:t>
            </w:r>
          </w:p>
        </w:tc>
      </w:tr>
      <w:tr>
        <w:tblPrEx/>
        <w:trPr/>
        <w:tc>
          <w:tcPr>
            <w:tcW w:w="670"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14</w:t>
            </w:r>
          </w:p>
        </w:tc>
        <w:tc>
          <w:tcPr>
            <w:tcW w:w="2018"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rPr>
            </w:pPr>
          </w:p>
        </w:tc>
        <w:tc>
          <w:tcPr>
            <w:tcW w:w="3058"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The current graphics here does not really illustrate 'A vibrant young population', in my opinion</w:t>
            </w:r>
          </w:p>
        </w:tc>
        <w:tc>
          <w:tcPr>
            <w:tcW w:w="3832"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Is it possible to integrate images of young Africans (male and female) demonstrating some active pursuits (e.g. sports persons in action, professionals at work - Engineers, IT people, teachers, farmers, dancers, Medical Doctors, traders) into the current graphic; perhaps surrounding the image of the Africa in the globe?... Something like that</w:t>
            </w:r>
          </w:p>
        </w:tc>
      </w:tr>
      <w:tr>
        <w:tblPrEx/>
        <w:trPr/>
        <w:tc>
          <w:tcPr>
            <w:tcW w:w="670"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15</w:t>
            </w:r>
          </w:p>
        </w:tc>
        <w:tc>
          <w:tcPr>
            <w:tcW w:w="2018" w:type="dxa"/>
            <w:vMerge w:val="restart"/>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Site menus/navigation and pages</w:t>
            </w:r>
          </w:p>
        </w:tc>
        <w:tc>
          <w:tcPr>
            <w:tcW w:w="3058"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Just suggestions for easier navigation and more logical presentation of content</w:t>
            </w:r>
          </w:p>
        </w:tc>
        <w:tc>
          <w:tcPr>
            <w:tcW w:w="3832"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 xml:space="preserve">1. Let the current </w:t>
            </w:r>
            <w:r>
              <w:rPr>
                <w:b/>
                <w:bCs/>
                <w:lang w:val="en-US"/>
              </w:rPr>
              <w:t xml:space="preserve">About OYALD </w:t>
            </w:r>
            <w:r>
              <w:rPr>
                <w:b w:val="false"/>
                <w:bCs w:val="false"/>
                <w:lang w:val="en-US"/>
              </w:rPr>
              <w:t xml:space="preserve">page become the Home page. This way, when we click </w:t>
            </w:r>
            <w:r>
              <w:rPr>
                <w:b/>
                <w:bCs/>
                <w:lang w:val="en-US"/>
              </w:rPr>
              <w:t xml:space="preserve">English </w:t>
            </w:r>
            <w:r>
              <w:rPr>
                <w:b w:val="false"/>
                <w:bCs w:val="false"/>
                <w:lang w:val="en-US"/>
              </w:rPr>
              <w:t xml:space="preserve">or </w:t>
            </w:r>
            <w:r>
              <w:rPr>
                <w:b/>
                <w:bCs/>
                <w:lang w:val="en-US"/>
              </w:rPr>
              <w:t xml:space="preserve">Français </w:t>
            </w:r>
            <w:r>
              <w:rPr>
                <w:b w:val="false"/>
                <w:bCs w:val="false"/>
                <w:lang w:val="en-US"/>
              </w:rPr>
              <w:t>on the landing page, it brings us straight to the page talking about OYALD.</w:t>
            </w:r>
          </w:p>
          <w:p>
            <w:pPr>
              <w:pStyle w:val="style0"/>
              <w:rPr>
                <w:b w:val="false"/>
                <w:bCs w:val="false"/>
              </w:rPr>
            </w:pPr>
            <w:r>
              <w:rPr>
                <w:b w:val="false"/>
                <w:bCs w:val="false"/>
                <w:lang w:val="en-US"/>
              </w:rPr>
              <w:t xml:space="preserve">2. Let the current </w:t>
            </w:r>
            <w:r>
              <w:rPr>
                <w:b/>
                <w:bCs/>
                <w:lang w:val="en-US"/>
              </w:rPr>
              <w:t xml:space="preserve">Home </w:t>
            </w:r>
            <w:r>
              <w:rPr>
                <w:b w:val="false"/>
                <w:bCs w:val="false"/>
                <w:lang w:val="en-US"/>
              </w:rPr>
              <w:t xml:space="preserve">page be renamed </w:t>
            </w:r>
            <w:r>
              <w:rPr>
                <w:b/>
                <w:bCs/>
                <w:lang w:val="en-US"/>
              </w:rPr>
              <w:t>About Africa</w:t>
            </w:r>
            <w:r>
              <w:rPr>
                <w:b w:val="false"/>
                <w:bCs w:val="false"/>
                <w:lang w:val="en-US"/>
              </w:rPr>
              <w:t>.</w:t>
            </w:r>
          </w:p>
        </w:tc>
      </w:tr>
      <w:tr>
        <w:tblPrEx/>
        <w:trPr/>
        <w:tc>
          <w:tcPr>
            <w:tcW w:w="670"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16</w:t>
            </w:r>
          </w:p>
        </w:tc>
        <w:tc>
          <w:tcPr>
            <w:tcW w:w="2018"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rPr>
            </w:pPr>
          </w:p>
        </w:tc>
        <w:tc>
          <w:tcPr>
            <w:tcW w:w="3058"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bCs/>
                <w:lang w:val="en-US"/>
              </w:rPr>
              <w:t>Our initiatives</w:t>
            </w:r>
            <w:r>
              <w:rPr>
                <w:b w:val="false"/>
                <w:bCs w:val="false"/>
                <w:lang w:val="en-US"/>
              </w:rPr>
              <w:t xml:space="preserve"> is currently a sub-menu under the About OYALD menu</w:t>
            </w:r>
          </w:p>
        </w:tc>
        <w:tc>
          <w:tcPr>
            <w:tcW w:w="3832"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bCs/>
                <w:lang w:val="en-US"/>
              </w:rPr>
              <w:t xml:space="preserve">Our Initiatives </w:t>
            </w:r>
            <w:r>
              <w:rPr>
                <w:b w:val="false"/>
                <w:bCs w:val="false"/>
                <w:lang w:val="en-US"/>
              </w:rPr>
              <w:t>should be a full-fledged independent menu on the website.</w:t>
            </w:r>
          </w:p>
        </w:tc>
      </w:tr>
      <w:tr>
        <w:tblPrEx/>
        <w:trPr/>
        <w:tc>
          <w:tcPr>
            <w:tcW w:w="670"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17</w:t>
            </w:r>
          </w:p>
        </w:tc>
        <w:tc>
          <w:tcPr>
            <w:tcW w:w="2018"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rPr>
            </w:pPr>
          </w:p>
        </w:tc>
        <w:tc>
          <w:tcPr>
            <w:tcW w:w="3058"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bCs/>
                <w:lang w:val="en-US"/>
              </w:rPr>
              <w:t xml:space="preserve">Our membership </w:t>
            </w:r>
            <w:r>
              <w:rPr>
                <w:b w:val="false"/>
                <w:bCs w:val="false"/>
                <w:lang w:val="en-US"/>
              </w:rPr>
              <w:t xml:space="preserve">is currently a sub-menu under </w:t>
            </w:r>
            <w:r>
              <w:rPr>
                <w:b/>
                <w:bCs/>
                <w:lang w:val="en-US"/>
              </w:rPr>
              <w:t>Our Team</w:t>
            </w:r>
            <w:r>
              <w:rPr>
                <w:b w:val="false"/>
                <w:bCs w:val="false"/>
                <w:lang w:val="en-US"/>
              </w:rPr>
              <w:t>.</w:t>
            </w:r>
          </w:p>
        </w:tc>
        <w:tc>
          <w:tcPr>
            <w:tcW w:w="3832"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 xml:space="preserve">The </w:t>
            </w:r>
            <w:r>
              <w:rPr>
                <w:b/>
                <w:bCs/>
                <w:lang w:val="en-US"/>
              </w:rPr>
              <w:t xml:space="preserve">Join OYALD </w:t>
            </w:r>
            <w:r>
              <w:rPr>
                <w:b w:val="false"/>
                <w:bCs w:val="false"/>
                <w:lang w:val="en-US"/>
              </w:rPr>
              <w:t>menu that I talked about in s/n 2 should replace it.</w:t>
            </w:r>
          </w:p>
        </w:tc>
      </w:tr>
      <w:tr>
        <w:tblPrEx/>
        <w:trPr/>
        <w:tc>
          <w:tcPr>
            <w:tcW w:w="670"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18</w:t>
            </w:r>
          </w:p>
        </w:tc>
        <w:tc>
          <w:tcPr>
            <w:tcW w:w="2018"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rPr>
            </w:pPr>
          </w:p>
        </w:tc>
        <w:tc>
          <w:tcPr>
            <w:tcW w:w="3058"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 xml:space="preserve">The </w:t>
            </w:r>
            <w:r>
              <w:rPr>
                <w:b/>
                <w:bCs/>
                <w:lang w:val="en-US"/>
              </w:rPr>
              <w:t xml:space="preserve">Our team </w:t>
            </w:r>
            <w:r>
              <w:rPr>
                <w:b w:val="false"/>
                <w:bCs w:val="false"/>
                <w:lang w:val="en-US"/>
              </w:rPr>
              <w:t xml:space="preserve">menu currently has </w:t>
            </w:r>
            <w:r>
              <w:rPr>
                <w:b/>
                <w:bCs/>
                <w:lang w:val="en-US"/>
              </w:rPr>
              <w:t xml:space="preserve">Meet our team </w:t>
            </w:r>
            <w:r>
              <w:rPr>
                <w:b w:val="false"/>
                <w:bCs w:val="false"/>
                <w:lang w:val="en-US"/>
              </w:rPr>
              <w:t xml:space="preserve">and </w:t>
            </w:r>
            <w:r>
              <w:rPr>
                <w:b/>
                <w:bCs/>
                <w:lang w:val="en-US"/>
              </w:rPr>
              <w:t xml:space="preserve">Our membership </w:t>
            </w:r>
            <w:r>
              <w:rPr>
                <w:b w:val="false"/>
                <w:bCs w:val="false"/>
                <w:lang w:val="en-US"/>
              </w:rPr>
              <w:t>as sub-menus</w:t>
            </w:r>
          </w:p>
        </w:tc>
        <w:tc>
          <w:tcPr>
            <w:tcW w:w="3832"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 xml:space="preserve">Let the sub-menus for the </w:t>
            </w:r>
            <w:r>
              <w:rPr>
                <w:b/>
                <w:bCs/>
                <w:lang w:val="en-US"/>
              </w:rPr>
              <w:t xml:space="preserve">Our Team </w:t>
            </w:r>
            <w:r>
              <w:rPr>
                <w:b w:val="false"/>
                <w:bCs w:val="false"/>
                <w:lang w:val="en-US"/>
              </w:rPr>
              <w:t>menu be as follows:</w:t>
            </w:r>
          </w:p>
          <w:p>
            <w:pPr>
              <w:pStyle w:val="style0"/>
              <w:rPr>
                <w:b/>
                <w:bCs/>
                <w:lang w:val="en-US"/>
              </w:rPr>
            </w:pPr>
            <w:r>
              <w:rPr>
                <w:b w:val="false"/>
                <w:bCs w:val="false"/>
                <w:lang w:val="en-US"/>
              </w:rPr>
              <w:t xml:space="preserve">- </w:t>
            </w:r>
            <w:r>
              <w:rPr>
                <w:b/>
                <w:bCs/>
                <w:lang w:val="en-US"/>
              </w:rPr>
              <w:t>Our General Secretariat</w:t>
            </w:r>
          </w:p>
          <w:p>
            <w:pPr>
              <w:pStyle w:val="style0"/>
              <w:rPr>
                <w:b/>
                <w:bCs/>
                <w:lang w:val="en-US"/>
              </w:rPr>
            </w:pPr>
            <w:r>
              <w:rPr>
                <w:b w:val="false"/>
                <w:bCs w:val="false"/>
                <w:lang w:val="en-US"/>
              </w:rPr>
              <w:t xml:space="preserve">- </w:t>
            </w:r>
            <w:r>
              <w:rPr>
                <w:b/>
                <w:bCs/>
                <w:lang w:val="en-US"/>
              </w:rPr>
              <w:t>Our National Coordinators/Country Secretaries</w:t>
            </w:r>
          </w:p>
          <w:p>
            <w:pPr>
              <w:pStyle w:val="style0"/>
              <w:rPr>
                <w:b/>
                <w:bCs/>
                <w:lang w:val="en-US"/>
              </w:rPr>
            </w:pPr>
            <w:r>
              <w:rPr>
                <w:b w:val="false"/>
                <w:bCs w:val="false"/>
                <w:lang w:val="en-US"/>
              </w:rPr>
              <w:t xml:space="preserve">- </w:t>
            </w:r>
            <w:r>
              <w:rPr>
                <w:b/>
                <w:bCs/>
                <w:lang w:val="en-US"/>
              </w:rPr>
              <w:t>Our Partners</w:t>
            </w:r>
          </w:p>
          <w:p>
            <w:pPr>
              <w:pStyle w:val="style0"/>
              <w:rPr>
                <w:b w:val="false"/>
                <w:bCs w:val="false"/>
                <w:lang w:val="en-US"/>
              </w:rPr>
            </w:pPr>
            <w:r>
              <w:rPr>
                <w:b w:val="false"/>
                <w:bCs w:val="false"/>
                <w:lang w:val="en-US"/>
              </w:rPr>
              <w:t>Each with its corresponding page</w:t>
            </w:r>
          </w:p>
        </w:tc>
      </w:tr>
      <w:tr>
        <w:tblPrEx/>
        <w:trPr/>
        <w:tc>
          <w:tcPr>
            <w:tcW w:w="670"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19</w:t>
            </w:r>
          </w:p>
        </w:tc>
        <w:tc>
          <w:tcPr>
            <w:tcW w:w="2018" w:type="dxa"/>
            <w:vMerge w:val="restart"/>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 xml:space="preserve">The </w:t>
            </w:r>
            <w:r>
              <w:rPr>
                <w:b/>
                <w:bCs/>
                <w:lang w:val="en-US"/>
              </w:rPr>
              <w:t xml:space="preserve">About OYALD </w:t>
            </w:r>
            <w:r>
              <w:rPr>
                <w:b w:val="false"/>
                <w:bCs w:val="false"/>
                <w:lang w:val="en-US"/>
              </w:rPr>
              <w:t>page</w:t>
            </w:r>
          </w:p>
        </w:tc>
        <w:tc>
          <w:tcPr>
            <w:tcW w:w="3058"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 xml:space="preserve">Arrangement of the content on the </w:t>
            </w:r>
            <w:r>
              <w:rPr>
                <w:b/>
                <w:bCs/>
                <w:lang w:val="en-US"/>
              </w:rPr>
              <w:t xml:space="preserve">About OYALD </w:t>
            </w:r>
            <w:r>
              <w:rPr>
                <w:b w:val="false"/>
                <w:bCs w:val="false"/>
                <w:lang w:val="en-US"/>
              </w:rPr>
              <w:t>page, which would now become the Home page</w:t>
            </w:r>
          </w:p>
        </w:tc>
        <w:tc>
          <w:tcPr>
            <w:tcW w:w="3832"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Let the content on the page be arranged in the following order:</w:t>
            </w:r>
          </w:p>
          <w:p>
            <w:pPr>
              <w:pStyle w:val="style0"/>
              <w:rPr>
                <w:b w:val="false"/>
                <w:bCs w:val="false"/>
                <w:lang w:val="en-US"/>
              </w:rPr>
            </w:pPr>
            <w:r>
              <w:rPr>
                <w:b w:val="false"/>
                <w:bCs w:val="false"/>
                <w:lang w:val="en-US"/>
              </w:rPr>
              <w:t xml:space="preserve">- </w:t>
            </w:r>
            <w:r>
              <w:rPr>
                <w:b/>
                <w:bCs/>
                <w:lang w:val="en-US"/>
              </w:rPr>
              <w:t>Why OYALD?</w:t>
            </w:r>
          </w:p>
          <w:p>
            <w:pPr>
              <w:pStyle w:val="style0"/>
              <w:rPr>
                <w:b w:val="false"/>
                <w:bCs w:val="false"/>
                <w:lang w:val="en-US"/>
              </w:rPr>
            </w:pPr>
            <w:r>
              <w:rPr>
                <w:b w:val="false"/>
                <w:bCs w:val="false"/>
                <w:lang w:val="en-US"/>
              </w:rPr>
              <w:t xml:space="preserve">- </w:t>
            </w:r>
            <w:r>
              <w:rPr>
                <w:b/>
                <w:bCs/>
                <w:lang w:val="en-US"/>
              </w:rPr>
              <w:t>Who we are</w:t>
            </w:r>
          </w:p>
          <w:p>
            <w:pPr>
              <w:pStyle w:val="style0"/>
              <w:rPr>
                <w:b w:val="false"/>
                <w:bCs w:val="false"/>
              </w:rPr>
            </w:pPr>
            <w:r>
              <w:rPr>
                <w:b w:val="false"/>
                <w:bCs w:val="false"/>
                <w:lang w:val="en-US"/>
              </w:rPr>
              <w:t xml:space="preserve">- </w:t>
            </w:r>
            <w:r>
              <w:rPr>
                <w:b/>
                <w:bCs/>
                <w:lang w:val="en-US"/>
              </w:rPr>
              <w:t>What we do</w:t>
            </w:r>
          </w:p>
        </w:tc>
      </w:tr>
      <w:tr>
        <w:tblPrEx/>
        <w:trPr/>
        <w:tc>
          <w:tcPr>
            <w:tcW w:w="670"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20</w:t>
            </w:r>
          </w:p>
        </w:tc>
        <w:tc>
          <w:tcPr>
            <w:tcW w:w="2018"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rPr>
            </w:pPr>
          </w:p>
        </w:tc>
        <w:tc>
          <w:tcPr>
            <w:tcW w:w="3058"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 xml:space="preserve">The behaviour of the </w:t>
            </w:r>
            <w:r>
              <w:rPr>
                <w:b/>
                <w:bCs/>
                <w:lang w:val="en-US"/>
              </w:rPr>
              <w:t xml:space="preserve">Read More </w:t>
            </w:r>
            <w:r>
              <w:rPr>
                <w:b w:val="false"/>
                <w:bCs w:val="false"/>
                <w:lang w:val="en-US"/>
              </w:rPr>
              <w:t xml:space="preserve">button in the </w:t>
            </w:r>
            <w:r>
              <w:rPr>
                <w:b/>
                <w:bCs/>
                <w:lang w:val="en-US"/>
              </w:rPr>
              <w:t xml:space="preserve">Why OYALD? </w:t>
            </w:r>
            <w:r>
              <w:rPr>
                <w:b w:val="false"/>
                <w:bCs w:val="false"/>
                <w:lang w:val="en-US"/>
              </w:rPr>
              <w:t>section</w:t>
            </w:r>
          </w:p>
        </w:tc>
        <w:tc>
          <w:tcPr>
            <w:tcW w:w="3832"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The button should behave the same way as described in s/n 10</w:t>
            </w:r>
          </w:p>
          <w:p>
            <w:pPr>
              <w:pStyle w:val="style0"/>
              <w:rPr>
                <w:b w:val="false"/>
                <w:bCs w:val="false"/>
              </w:rPr>
            </w:pPr>
            <w:r>
              <w:rPr>
                <w:b w:val="false"/>
                <w:bCs w:val="false"/>
                <w:lang w:val="en-US"/>
              </w:rPr>
              <w:t xml:space="preserve">In addition, when </w:t>
            </w:r>
            <w:r>
              <w:rPr>
                <w:b/>
                <w:bCs/>
                <w:lang w:val="en-US"/>
              </w:rPr>
              <w:t xml:space="preserve">Read more </w:t>
            </w:r>
            <w:r>
              <w:rPr>
                <w:b w:val="false"/>
                <w:bCs w:val="false"/>
                <w:lang w:val="en-US"/>
              </w:rPr>
              <w:t>is selected, the 4th bullet point which now becomes visible should come just under the 3rd one. Then, from the 5th bullet point, the text should stretch across the page to fill up the empty space under the image of the SDGs.</w:t>
            </w:r>
          </w:p>
        </w:tc>
      </w:tr>
      <w:tr>
        <w:tblPrEx/>
        <w:trPr/>
        <w:tc>
          <w:tcPr>
            <w:tcW w:w="670"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21</w:t>
            </w:r>
          </w:p>
        </w:tc>
        <w:tc>
          <w:tcPr>
            <w:tcW w:w="2018"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rPr>
            </w:pPr>
          </w:p>
        </w:tc>
        <w:tc>
          <w:tcPr>
            <w:tcW w:w="3058"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 xml:space="preserve">The text at the </w:t>
            </w:r>
            <w:r>
              <w:rPr>
                <w:b/>
                <w:bCs/>
                <w:lang w:val="en-US"/>
              </w:rPr>
              <w:t>Why OYALD?</w:t>
            </w:r>
            <w:r>
              <w:rPr>
                <w:b w:val="false"/>
                <w:bCs w:val="false"/>
                <w:lang w:val="en-US"/>
              </w:rPr>
              <w:t xml:space="preserve"> section</w:t>
            </w:r>
          </w:p>
        </w:tc>
        <w:tc>
          <w:tcPr>
            <w:tcW w:w="3832"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The text should be formatted in block paragraphs like we did before.</w:t>
            </w:r>
          </w:p>
          <w:p>
            <w:pPr>
              <w:pStyle w:val="style0"/>
              <w:rPr>
                <w:b w:val="false"/>
                <w:bCs w:val="false"/>
              </w:rPr>
            </w:pPr>
            <w:r>
              <w:rPr>
                <w:b w:val="false"/>
                <w:bCs w:val="false"/>
                <w:lang w:val="en-US"/>
              </w:rPr>
              <w:t>Also, the asterix (*) at the beginning of the 5th bullet point, just before Convinced should be removed as it is a typo error.</w:t>
            </w:r>
          </w:p>
        </w:tc>
      </w:tr>
      <w:tr>
        <w:tblPrEx/>
        <w:trPr/>
        <w:tc>
          <w:tcPr>
            <w:tcW w:w="670"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22</w:t>
            </w:r>
          </w:p>
        </w:tc>
        <w:tc>
          <w:tcPr>
            <w:tcW w:w="2018"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rPr>
            </w:pPr>
          </w:p>
        </w:tc>
        <w:tc>
          <w:tcPr>
            <w:tcW w:w="3058"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 xml:space="preserve">The </w:t>
            </w:r>
            <w:r>
              <w:rPr>
                <w:b/>
                <w:bCs/>
                <w:lang w:val="en-US"/>
              </w:rPr>
              <w:t xml:space="preserve">Who we are </w:t>
            </w:r>
            <w:r>
              <w:rPr>
                <w:b w:val="false"/>
                <w:bCs w:val="false"/>
                <w:lang w:val="en-US"/>
              </w:rPr>
              <w:t>section</w:t>
            </w:r>
          </w:p>
        </w:tc>
        <w:tc>
          <w:tcPr>
            <w:tcW w:w="3832"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There should be no question mark (?) at the heading</w:t>
            </w:r>
          </w:p>
          <w:p>
            <w:pPr>
              <w:pStyle w:val="style0"/>
              <w:rPr>
                <w:b w:val="false"/>
                <w:bCs w:val="false"/>
                <w:lang w:val="en-US"/>
              </w:rPr>
            </w:pPr>
            <w:r>
              <w:rPr>
                <w:b w:val="false"/>
                <w:bCs w:val="false"/>
                <w:lang w:val="en-US"/>
              </w:rPr>
              <w:t>Also, the heading should be left-justified</w:t>
            </w:r>
          </w:p>
          <w:p>
            <w:pPr>
              <w:pStyle w:val="style0"/>
              <w:rPr>
                <w:b w:val="false"/>
                <w:bCs w:val="false"/>
              </w:rPr>
            </w:pPr>
            <w:r>
              <w:rPr>
                <w:b w:val="false"/>
                <w:bCs w:val="false"/>
                <w:lang w:val="en-US"/>
              </w:rPr>
              <w:t>Finally, the text in that section should be formatted as block paragraphs like we did earlier</w:t>
            </w:r>
          </w:p>
        </w:tc>
      </w:tr>
      <w:tr>
        <w:tblPrEx/>
        <w:trPr/>
        <w:tc>
          <w:tcPr>
            <w:tcW w:w="670"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23</w:t>
            </w:r>
          </w:p>
        </w:tc>
        <w:tc>
          <w:tcPr>
            <w:tcW w:w="2018"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rPr>
            </w:pPr>
          </w:p>
        </w:tc>
        <w:tc>
          <w:tcPr>
            <w:tcW w:w="3058"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 xml:space="preserve">The </w:t>
            </w:r>
            <w:r>
              <w:rPr>
                <w:b/>
                <w:bCs/>
                <w:lang w:val="en-US"/>
              </w:rPr>
              <w:t>What we do</w:t>
            </w:r>
            <w:r>
              <w:rPr>
                <w:b w:val="false"/>
                <w:bCs w:val="false"/>
                <w:lang w:val="en-US"/>
              </w:rPr>
              <w:t xml:space="preserve"> section</w:t>
            </w:r>
          </w:p>
        </w:tc>
        <w:tc>
          <w:tcPr>
            <w:tcW w:w="3832"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The heading should be left-justified and the text in the section should be formatted as block paragraphs like we did earlier</w:t>
            </w:r>
          </w:p>
        </w:tc>
      </w:tr>
      <w:tr>
        <w:tblPrEx/>
        <w:trPr/>
        <w:tc>
          <w:tcPr>
            <w:tcW w:w="670"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24</w:t>
            </w:r>
          </w:p>
        </w:tc>
        <w:tc>
          <w:tcPr>
            <w:tcW w:w="2018" w:type="dxa"/>
            <w:vMerge w:val="restart"/>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 xml:space="preserve">The </w:t>
            </w:r>
            <w:r>
              <w:rPr>
                <w:b/>
                <w:bCs/>
                <w:lang w:val="en-US"/>
              </w:rPr>
              <w:t xml:space="preserve">Our initiatives </w:t>
            </w:r>
            <w:r>
              <w:rPr>
                <w:b w:val="false"/>
                <w:bCs w:val="false"/>
                <w:lang w:val="en-US"/>
              </w:rPr>
              <w:t>page</w:t>
            </w:r>
          </w:p>
        </w:tc>
        <w:tc>
          <w:tcPr>
            <w:tcW w:w="3058"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The arrow on the buttons at the header of each initiative currently stays static no matter whether the corresponding content is collapsed or expanded</w:t>
            </w:r>
          </w:p>
        </w:tc>
        <w:tc>
          <w:tcPr>
            <w:tcW w:w="3832"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The arrow should point down when the content is collapsed, and should change to point up when the corresponding content is expanded</w:t>
            </w:r>
          </w:p>
        </w:tc>
      </w:tr>
      <w:tr>
        <w:tblPrEx/>
        <w:trPr/>
        <w:tc>
          <w:tcPr>
            <w:tcW w:w="670"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25</w:t>
            </w:r>
          </w:p>
        </w:tc>
        <w:tc>
          <w:tcPr>
            <w:tcW w:w="2018"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rPr>
            </w:pPr>
          </w:p>
        </w:tc>
        <w:tc>
          <w:tcPr>
            <w:tcW w:w="3058"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 xml:space="preserve">Error in the heading of the </w:t>
            </w:r>
            <w:r>
              <w:rPr>
                <w:b/>
                <w:bCs/>
                <w:lang w:val="en-US"/>
              </w:rPr>
              <w:t xml:space="preserve">Leaders4Development Training </w:t>
            </w:r>
            <w:r>
              <w:rPr>
                <w:b w:val="false"/>
                <w:bCs w:val="false"/>
                <w:lang w:val="en-US"/>
              </w:rPr>
              <w:t>section</w:t>
            </w:r>
          </w:p>
        </w:tc>
        <w:tc>
          <w:tcPr>
            <w:tcW w:w="3832"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There should be no 'h' in the text</w:t>
            </w:r>
          </w:p>
        </w:tc>
      </w:tr>
      <w:tr>
        <w:tblPrEx/>
        <w:trPr/>
        <w:tc>
          <w:tcPr>
            <w:tcW w:w="670"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26</w:t>
            </w:r>
          </w:p>
        </w:tc>
        <w:tc>
          <w:tcPr>
            <w:tcW w:w="2018"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rPr>
            </w:pPr>
          </w:p>
        </w:tc>
        <w:tc>
          <w:tcPr>
            <w:tcW w:w="3058"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 xml:space="preserve">Text of the </w:t>
            </w:r>
            <w:r>
              <w:rPr>
                <w:b/>
                <w:bCs/>
                <w:lang w:val="en-US"/>
              </w:rPr>
              <w:t>Leaders4Development Training</w:t>
            </w:r>
            <w:r>
              <w:rPr>
                <w:b w:val="false"/>
                <w:bCs w:val="false"/>
                <w:lang w:val="en-US"/>
              </w:rPr>
              <w:t xml:space="preserve"> section</w:t>
            </w:r>
          </w:p>
        </w:tc>
        <w:tc>
          <w:tcPr>
            <w:tcW w:w="3832"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The text in the section should read as follows:</w:t>
            </w:r>
          </w:p>
          <w:p>
            <w:pPr>
              <w:pStyle w:val="style0"/>
              <w:rPr>
                <w:b w:val="false"/>
                <w:bCs w:val="false"/>
              </w:rPr>
            </w:pPr>
            <w:r>
              <w:rPr>
                <w:b w:val="false"/>
                <w:bCs w:val="false"/>
                <w:lang w:val="en-US"/>
              </w:rPr>
              <w:t>OYALD is organising a series of training and capacity development programmes to empower young people for impactful contributions to sustainable in Africa. You can join the initiative as a trainee by filling the form below.</w:t>
            </w:r>
          </w:p>
        </w:tc>
      </w:tr>
      <w:tr>
        <w:tblPrEx/>
        <w:trPr/>
        <w:tc>
          <w:tcPr>
            <w:tcW w:w="670"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27</w:t>
            </w:r>
          </w:p>
        </w:tc>
        <w:tc>
          <w:tcPr>
            <w:tcW w:w="2018"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rPr>
            </w:pPr>
          </w:p>
        </w:tc>
        <w:tc>
          <w:tcPr>
            <w:tcW w:w="3058"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 xml:space="preserve">The form </w:t>
            </w:r>
            <w:r>
              <w:rPr>
                <w:b/>
                <w:bCs/>
                <w:lang w:val="en-US"/>
              </w:rPr>
              <w:t>Leaders4Development Training</w:t>
            </w:r>
            <w:r>
              <w:rPr>
                <w:b w:val="false"/>
                <w:bCs w:val="false"/>
                <w:lang w:val="en-US"/>
              </w:rPr>
              <w:t xml:space="preserve"> section</w:t>
            </w:r>
          </w:p>
        </w:tc>
        <w:tc>
          <w:tcPr>
            <w:tcW w:w="3832"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The form should allow for entering multiple fields of interest.</w:t>
            </w:r>
          </w:p>
          <w:p>
            <w:pPr>
              <w:pStyle w:val="style0"/>
              <w:rPr>
                <w:b/>
                <w:bCs/>
              </w:rPr>
            </w:pPr>
            <w:r>
              <w:rPr>
                <w:b w:val="false"/>
                <w:bCs w:val="false"/>
                <w:lang w:val="en-US"/>
              </w:rPr>
              <w:t xml:space="preserve">Also, there should be provision on the form to indicate </w:t>
            </w:r>
            <w:r>
              <w:rPr>
                <w:b/>
                <w:bCs/>
                <w:lang w:val="en-US"/>
              </w:rPr>
              <w:t xml:space="preserve">Nationality </w:t>
            </w:r>
            <w:r>
              <w:rPr>
                <w:b w:val="false"/>
                <w:bCs w:val="false"/>
                <w:lang w:val="en-US"/>
              </w:rPr>
              <w:t xml:space="preserve">and </w:t>
            </w:r>
            <w:r>
              <w:rPr>
                <w:b/>
                <w:bCs/>
                <w:lang w:val="en-US"/>
              </w:rPr>
              <w:t>Country of Residence</w:t>
            </w:r>
          </w:p>
        </w:tc>
      </w:tr>
      <w:tr>
        <w:tblPrEx/>
        <w:trPr/>
        <w:tc>
          <w:tcPr>
            <w:tcW w:w="670"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28</w:t>
            </w:r>
          </w:p>
        </w:tc>
        <w:tc>
          <w:tcPr>
            <w:tcW w:w="2018"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rPr>
            </w:pPr>
          </w:p>
        </w:tc>
        <w:tc>
          <w:tcPr>
            <w:tcW w:w="3058"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 xml:space="preserve">The text in the </w:t>
            </w:r>
            <w:r>
              <w:rPr>
                <w:b/>
                <w:bCs/>
                <w:lang w:val="en-US"/>
              </w:rPr>
              <w:t xml:space="preserve">Do you know Africa? </w:t>
            </w:r>
            <w:r>
              <w:rPr>
                <w:b w:val="false"/>
                <w:bCs w:val="false"/>
                <w:lang w:val="en-US"/>
              </w:rPr>
              <w:t>section</w:t>
            </w:r>
          </w:p>
        </w:tc>
        <w:tc>
          <w:tcPr>
            <w:tcW w:w="3832"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The text should read as follows:</w:t>
            </w:r>
          </w:p>
          <w:p>
            <w:pPr>
              <w:pStyle w:val="style0"/>
              <w:rPr>
                <w:b w:val="false"/>
                <w:bCs w:val="false"/>
                <w:lang w:val="en-US"/>
              </w:rPr>
            </w:pPr>
            <w:r>
              <w:rPr>
                <w:b w:val="false"/>
                <w:bCs w:val="false"/>
                <w:lang w:val="en-US"/>
              </w:rPr>
              <w:t>In this initiative, OYALD regular historical information and current events updates about Africa on our social media channels. This serves as a readily available source of relevant knowledge about our African heritage, and helps to keep our social media followers up-to-date on the happenings in the continent.</w:t>
            </w:r>
          </w:p>
          <w:p>
            <w:pPr>
              <w:pStyle w:val="style0"/>
              <w:rPr>
                <w:b w:val="false"/>
                <w:bCs w:val="false"/>
                <w:lang w:val="en-US"/>
              </w:rPr>
            </w:pPr>
            <w:r>
              <w:rPr>
                <w:b w:val="false"/>
                <w:bCs w:val="false"/>
                <w:lang w:val="en-US"/>
              </w:rPr>
              <w:t>Kindly follow us on, and subscribe to, our social media pages/profiles to get these information updates about Africa.</w:t>
            </w:r>
          </w:p>
          <w:p>
            <w:pPr>
              <w:pStyle w:val="style0"/>
              <w:rPr>
                <w:b w:val="false"/>
                <w:bCs w:val="false"/>
              </w:rPr>
            </w:pPr>
          </w:p>
          <w:p>
            <w:pPr>
              <w:pStyle w:val="style0"/>
              <w:rPr>
                <w:b w:val="false"/>
                <w:bCs w:val="false"/>
              </w:rPr>
            </w:pPr>
            <w:r>
              <w:rPr>
                <w:b w:val="false"/>
                <w:bCs w:val="false"/>
                <w:lang w:val="en-US"/>
              </w:rPr>
              <w:t>*The icons/links to our various social media should appear at the bottom of this section so that people can access them from here to subscribe.*</w:t>
            </w:r>
          </w:p>
        </w:tc>
      </w:tr>
      <w:tr>
        <w:tblPrEx/>
        <w:trPr/>
        <w:tc>
          <w:tcPr>
            <w:tcW w:w="670"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29</w:t>
            </w:r>
          </w:p>
        </w:tc>
        <w:tc>
          <w:tcPr>
            <w:tcW w:w="2018"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 xml:space="preserve">The </w:t>
            </w:r>
            <w:r>
              <w:rPr>
                <w:b/>
                <w:bCs/>
                <w:lang w:val="en-US"/>
              </w:rPr>
              <w:t xml:space="preserve">Our General Secretariat </w:t>
            </w:r>
            <w:r>
              <w:rPr>
                <w:b w:val="false"/>
                <w:bCs w:val="false"/>
                <w:lang w:val="en-US"/>
              </w:rPr>
              <w:t>page</w:t>
            </w:r>
          </w:p>
        </w:tc>
        <w:tc>
          <w:tcPr>
            <w:tcW w:w="3058"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The page content</w:t>
            </w:r>
          </w:p>
        </w:tc>
        <w:tc>
          <w:tcPr>
            <w:tcW w:w="3832"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For now, we can have the following persons/positions on the page:</w:t>
            </w:r>
          </w:p>
          <w:p>
            <w:pPr>
              <w:pStyle w:val="style0"/>
              <w:rPr>
                <w:b w:val="false"/>
                <w:bCs w:val="false"/>
                <w:lang w:val="en-US"/>
              </w:rPr>
            </w:pPr>
            <w:r>
              <w:rPr>
                <w:b w:val="false"/>
                <w:bCs w:val="false"/>
                <w:lang w:val="en-US"/>
              </w:rPr>
              <w:t xml:space="preserve">- </w:t>
            </w:r>
            <w:r>
              <w:rPr>
                <w:b/>
                <w:bCs/>
                <w:lang w:val="en-US"/>
              </w:rPr>
              <w:t>Emmanuel Arrah</w:t>
            </w:r>
            <w:r>
              <w:rPr>
                <w:b w:val="false"/>
                <w:bCs w:val="false"/>
                <w:lang w:val="en-US"/>
              </w:rPr>
              <w:t xml:space="preserve"> - </w:t>
            </w:r>
            <w:r>
              <w:rPr>
                <w:b w:val="false"/>
                <w:bCs w:val="false"/>
                <w:i/>
                <w:iCs/>
                <w:lang w:val="en-US"/>
              </w:rPr>
              <w:t xml:space="preserve">Protem </w:t>
            </w:r>
            <w:r>
              <w:rPr>
                <w:b w:val="false"/>
                <w:bCs w:val="false"/>
                <w:lang w:val="en-US"/>
              </w:rPr>
              <w:t>General Coordinator (Cameroon)</w:t>
            </w:r>
          </w:p>
          <w:p>
            <w:pPr>
              <w:pStyle w:val="style0"/>
              <w:rPr>
                <w:b w:val="false"/>
                <w:bCs w:val="false"/>
                <w:i w:val="false"/>
                <w:iCs w:val="false"/>
                <w:lang w:val="en-US"/>
              </w:rPr>
            </w:pPr>
            <w:r>
              <w:rPr>
                <w:b w:val="false"/>
                <w:bCs w:val="false"/>
                <w:lang w:val="en-US"/>
              </w:rPr>
              <w:t xml:space="preserve">- </w:t>
            </w:r>
            <w:r>
              <w:rPr>
                <w:b/>
                <w:bCs/>
                <w:lang w:val="en-US"/>
              </w:rPr>
              <w:t>Anthony U. Okoro</w:t>
            </w:r>
            <w:r>
              <w:rPr>
                <w:b w:val="false"/>
                <w:bCs w:val="false"/>
                <w:lang w:val="en-US"/>
              </w:rPr>
              <w:t xml:space="preserve"> - </w:t>
            </w:r>
            <w:r>
              <w:rPr>
                <w:b w:val="false"/>
                <w:bCs w:val="false"/>
                <w:i/>
                <w:iCs/>
                <w:lang w:val="en-US"/>
              </w:rPr>
              <w:t xml:space="preserve">Protem </w:t>
            </w:r>
            <w:r>
              <w:rPr>
                <w:b w:val="false"/>
                <w:bCs w:val="false"/>
                <w:i w:val="false"/>
                <w:iCs w:val="false"/>
                <w:lang w:val="en-US"/>
              </w:rPr>
              <w:t>Secretary General (Nigeria)</w:t>
            </w:r>
          </w:p>
          <w:p>
            <w:pPr>
              <w:pStyle w:val="style0"/>
              <w:rPr>
                <w:b w:val="false"/>
                <w:bCs w:val="false"/>
                <w:i w:val="false"/>
                <w:iCs w:val="false"/>
                <w:lang w:val="en-US"/>
              </w:rPr>
            </w:pPr>
            <w:r>
              <w:rPr>
                <w:b w:val="false"/>
                <w:bCs w:val="false"/>
                <w:i w:val="false"/>
                <w:iCs w:val="false"/>
                <w:lang w:val="en-US"/>
              </w:rPr>
              <w:t xml:space="preserve">- </w:t>
            </w:r>
            <w:r>
              <w:rPr>
                <w:b/>
                <w:bCs/>
                <w:i w:val="false"/>
                <w:iCs w:val="false"/>
                <w:lang w:val="en-US"/>
              </w:rPr>
              <w:t xml:space="preserve">Septuce Chekete </w:t>
            </w:r>
            <w:r>
              <w:rPr>
                <w:b w:val="false"/>
                <w:bCs w:val="false"/>
                <w:i w:val="false"/>
                <w:iCs w:val="false"/>
                <w:lang w:val="en-US"/>
              </w:rPr>
              <w:t>- Think-Tank Team Lead (Benin)</w:t>
            </w:r>
          </w:p>
          <w:p>
            <w:pPr>
              <w:pStyle w:val="style0"/>
              <w:rPr>
                <w:b w:val="false"/>
                <w:bCs w:val="false"/>
                <w:i w:val="false"/>
                <w:iCs w:val="false"/>
                <w:lang w:val="en-US"/>
              </w:rPr>
            </w:pPr>
            <w:r>
              <w:rPr>
                <w:b w:val="false"/>
                <w:bCs w:val="false"/>
                <w:i w:val="false"/>
                <w:iCs w:val="false"/>
                <w:lang w:val="en-US"/>
              </w:rPr>
              <w:t xml:space="preserve">- </w:t>
            </w:r>
            <w:r>
              <w:rPr>
                <w:b/>
                <w:bCs/>
                <w:i w:val="false"/>
                <w:iCs w:val="false"/>
                <w:lang w:val="en-US"/>
              </w:rPr>
              <w:t xml:space="preserve">Ihechi Achom </w:t>
            </w:r>
            <w:r>
              <w:rPr>
                <w:b w:val="false"/>
                <w:bCs w:val="false"/>
                <w:i w:val="false"/>
                <w:iCs w:val="false"/>
                <w:lang w:val="en-US"/>
              </w:rPr>
              <w:t>- Media and Communications Team Lead (Nigeria)</w:t>
            </w:r>
          </w:p>
          <w:p>
            <w:pPr>
              <w:pStyle w:val="style0"/>
              <w:rPr>
                <w:b w:val="false"/>
                <w:bCs w:val="false"/>
                <w:i w:val="false"/>
                <w:iCs w:val="false"/>
                <w:lang w:val="en-US"/>
              </w:rPr>
            </w:pPr>
            <w:r>
              <w:rPr>
                <w:b w:val="false"/>
                <w:bCs w:val="false"/>
                <w:i w:val="false"/>
                <w:iCs w:val="false"/>
                <w:lang w:val="en-US"/>
              </w:rPr>
              <w:t>We should have their pictures and so on, as earlier discussed. Just figure out how to present the information.</w:t>
            </w:r>
          </w:p>
          <w:p>
            <w:pPr>
              <w:pStyle w:val="style0"/>
              <w:rPr>
                <w:b w:val="false"/>
                <w:bCs w:val="false"/>
                <w:i w:val="false"/>
                <w:iCs w:val="false"/>
              </w:rPr>
            </w:pPr>
            <w:r>
              <w:rPr>
                <w:b w:val="false"/>
                <w:bCs w:val="false"/>
                <w:i w:val="false"/>
                <w:iCs w:val="false"/>
                <w:lang w:val="en-US"/>
              </w:rPr>
              <w:t>Eventually, when we hold our elections and have a substantive Exco, we would complete the 7 slots that are supposed to be in our General Secretariat, as provided in our constitution</w:t>
            </w:r>
          </w:p>
        </w:tc>
      </w:tr>
      <w:tr>
        <w:tblPrEx/>
        <w:trPr/>
        <w:tc>
          <w:tcPr>
            <w:tcW w:w="670"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30</w:t>
            </w:r>
          </w:p>
        </w:tc>
        <w:tc>
          <w:tcPr>
            <w:tcW w:w="2018"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 xml:space="preserve">The </w:t>
            </w:r>
            <w:r>
              <w:rPr>
                <w:b/>
                <w:bCs/>
                <w:lang w:val="en-US"/>
              </w:rPr>
              <w:t xml:space="preserve">Our National Coordinators/Country Secretaries </w:t>
            </w:r>
            <w:r>
              <w:rPr>
                <w:b w:val="false"/>
                <w:bCs w:val="false"/>
                <w:lang w:val="en-US"/>
              </w:rPr>
              <w:t>page</w:t>
            </w:r>
          </w:p>
        </w:tc>
        <w:tc>
          <w:tcPr>
            <w:tcW w:w="3058"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The page content</w:t>
            </w:r>
          </w:p>
        </w:tc>
        <w:tc>
          <w:tcPr>
            <w:tcW w:w="3832"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We'll need to get the pictures of the Coordinator of the different Country-Chapters, their names, and other relevant information for this page</w:t>
            </w:r>
          </w:p>
        </w:tc>
      </w:tr>
      <w:tr>
        <w:tblPrEx/>
        <w:trPr/>
        <w:tc>
          <w:tcPr>
            <w:tcW w:w="670"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31</w:t>
            </w:r>
          </w:p>
        </w:tc>
        <w:tc>
          <w:tcPr>
            <w:tcW w:w="2018"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 xml:space="preserve">The </w:t>
            </w:r>
            <w:r>
              <w:rPr>
                <w:b/>
                <w:bCs/>
                <w:lang w:val="en-US"/>
              </w:rPr>
              <w:t xml:space="preserve">Our Partners </w:t>
            </w:r>
            <w:r>
              <w:rPr>
                <w:b w:val="false"/>
                <w:bCs w:val="false"/>
                <w:lang w:val="en-US"/>
              </w:rPr>
              <w:t>page</w:t>
            </w:r>
          </w:p>
        </w:tc>
        <w:tc>
          <w:tcPr>
            <w:tcW w:w="3058"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The page content</w:t>
            </w:r>
          </w:p>
        </w:tc>
        <w:tc>
          <w:tcPr>
            <w:tcW w:w="3832"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We'll need to get the names, logos, contact details, social media handles, and brief profile of the partner organisations</w:t>
            </w:r>
          </w:p>
        </w:tc>
      </w:tr>
      <w:tr>
        <w:tblPrEx/>
        <w:trPr/>
        <w:tc>
          <w:tcPr>
            <w:tcW w:w="670"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32</w:t>
            </w:r>
          </w:p>
        </w:tc>
        <w:tc>
          <w:tcPr>
            <w:tcW w:w="2018" w:type="dxa"/>
            <w:vMerge w:val="restart"/>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The page footer</w:t>
            </w:r>
          </w:p>
        </w:tc>
        <w:tc>
          <w:tcPr>
            <w:tcW w:w="3058"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The copyright statement</w:t>
            </w:r>
          </w:p>
        </w:tc>
        <w:tc>
          <w:tcPr>
            <w:tcW w:w="3832"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It should read thus</w:t>
            </w:r>
          </w:p>
          <w:p>
            <w:pPr>
              <w:pStyle w:val="style0"/>
              <w:rPr>
                <w:b w:val="false"/>
                <w:bCs w:val="false"/>
                <w:lang w:val="en-US"/>
              </w:rPr>
            </w:pPr>
            <w:r>
              <w:rPr>
                <w:b w:val="false"/>
                <w:bCs w:val="false"/>
                <w:lang w:val="en-US"/>
              </w:rPr>
              <w:t>© Organisation of Young African Leaders for Development (OYALD), 2011</w:t>
            </w:r>
          </w:p>
          <w:p>
            <w:pPr>
              <w:pStyle w:val="style0"/>
              <w:rPr>
                <w:b w:val="false"/>
                <w:bCs w:val="false"/>
              </w:rPr>
            </w:pPr>
            <w:r>
              <w:rPr>
                <w:b w:val="false"/>
                <w:bCs w:val="false"/>
                <w:lang w:val="en-US"/>
              </w:rPr>
              <w:t>All on one line at the very bottom of the page footer</w:t>
            </w:r>
          </w:p>
        </w:tc>
      </w:tr>
      <w:tr>
        <w:tblPrEx/>
        <w:trPr/>
        <w:tc>
          <w:tcPr>
            <w:tcW w:w="670"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33</w:t>
            </w:r>
          </w:p>
        </w:tc>
        <w:tc>
          <w:tcPr>
            <w:tcW w:w="2018"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rPr>
            </w:pPr>
          </w:p>
        </w:tc>
        <w:tc>
          <w:tcPr>
            <w:tcW w:w="3058" w:type="dxa"/>
            <w:tcBorders>
              <w:top w:val="single" w:sz="4" w:space="0" w:color="auto"/>
              <w:left w:val="single" w:sz="4" w:space="0" w:color="auto"/>
              <w:bottom w:val="single" w:sz="4" w:space="0" w:color="auto"/>
              <w:right w:val="single" w:sz="4" w:space="0" w:color="auto"/>
            </w:tcBorders>
          </w:tcPr>
          <w:p>
            <w:pPr>
              <w:pStyle w:val="style0"/>
              <w:rPr>
                <w:b/>
                <w:bCs/>
              </w:rPr>
            </w:pPr>
            <w:r>
              <w:rPr>
                <w:b/>
                <w:bCs/>
                <w:lang w:val="en-US"/>
              </w:rPr>
              <w:t>Our Newsletter</w:t>
            </w:r>
          </w:p>
        </w:tc>
        <w:tc>
          <w:tcPr>
            <w:tcW w:w="3832"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Let is read thus:</w:t>
            </w:r>
          </w:p>
          <w:p>
            <w:pPr>
              <w:pStyle w:val="style0"/>
              <w:rPr>
                <w:b/>
                <w:bCs/>
              </w:rPr>
            </w:pPr>
            <w:r>
              <w:rPr>
                <w:b/>
                <w:bCs/>
                <w:lang w:val="en-US"/>
              </w:rPr>
              <w:t>Subscribe to our newsletter</w:t>
            </w:r>
          </w:p>
        </w:tc>
      </w:tr>
      <w:tr>
        <w:tblPrEx/>
        <w:trPr/>
        <w:tc>
          <w:tcPr>
            <w:tcW w:w="670"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34</w:t>
            </w:r>
          </w:p>
        </w:tc>
        <w:tc>
          <w:tcPr>
            <w:tcW w:w="2018"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rPr>
            </w:pPr>
          </w:p>
        </w:tc>
        <w:tc>
          <w:tcPr>
            <w:tcW w:w="3058" w:type="dxa"/>
            <w:tcBorders>
              <w:top w:val="single" w:sz="4" w:space="0" w:color="auto"/>
              <w:left w:val="single" w:sz="4" w:space="0" w:color="auto"/>
              <w:bottom w:val="single" w:sz="4" w:space="0" w:color="auto"/>
              <w:right w:val="single" w:sz="4" w:space="0" w:color="auto"/>
            </w:tcBorders>
          </w:tcPr>
          <w:p>
            <w:pPr>
              <w:pStyle w:val="style0"/>
              <w:rPr>
                <w:b/>
                <w:bCs/>
              </w:rPr>
            </w:pPr>
            <w:r>
              <w:rPr>
                <w:b/>
                <w:bCs/>
                <w:lang w:val="en-US"/>
              </w:rPr>
              <w:t>Contact us</w:t>
            </w:r>
          </w:p>
        </w:tc>
        <w:tc>
          <w:tcPr>
            <w:tcW w:w="3832" w:type="dxa"/>
            <w:tcBorders>
              <w:top w:val="single" w:sz="4" w:space="0" w:color="auto"/>
              <w:left w:val="single" w:sz="4" w:space="0" w:color="auto"/>
              <w:bottom w:val="single" w:sz="4" w:space="0" w:color="auto"/>
              <w:right w:val="single" w:sz="4" w:space="0" w:color="auto"/>
            </w:tcBorders>
          </w:tcPr>
          <w:p>
            <w:pPr>
              <w:pStyle w:val="style0"/>
              <w:rPr>
                <w:b/>
                <w:bCs/>
                <w:lang w:val="en-US"/>
              </w:rPr>
            </w:pPr>
            <w:r>
              <w:rPr>
                <w:b w:val="false"/>
                <w:bCs w:val="false"/>
                <w:lang w:val="en-US"/>
              </w:rPr>
              <w:t xml:space="preserve">Let it read </w:t>
            </w:r>
            <w:r>
              <w:rPr>
                <w:b/>
                <w:bCs/>
                <w:lang w:val="en-US"/>
              </w:rPr>
              <w:t>Send us and e-mail</w:t>
            </w:r>
          </w:p>
          <w:p>
            <w:pPr>
              <w:pStyle w:val="style0"/>
              <w:rPr>
                <w:b/>
                <w:bCs/>
                <w:lang w:val="en-US"/>
              </w:rPr>
            </w:pPr>
            <w:r>
              <w:rPr>
                <w:b w:val="false"/>
                <w:bCs w:val="false"/>
                <w:lang w:val="en-US"/>
              </w:rPr>
              <w:t xml:space="preserve">Also let it be on the same line with </w:t>
            </w:r>
            <w:r>
              <w:rPr>
                <w:b/>
                <w:bCs/>
                <w:lang w:val="en-US"/>
              </w:rPr>
              <w:t>Subscribe to our newsletter</w:t>
            </w:r>
          </w:p>
          <w:p>
            <w:pPr>
              <w:pStyle w:val="style0"/>
              <w:rPr>
                <w:b w:val="false"/>
                <w:bCs w:val="false"/>
              </w:rPr>
            </w:pPr>
            <w:r>
              <w:rPr>
                <w:b w:val="false"/>
                <w:bCs w:val="false"/>
                <w:lang w:val="en-US"/>
              </w:rPr>
              <w:t xml:space="preserve">Perhaps the newsletter own will be on the left of that line, while the e-mail own is on the right of the line </w:t>
            </w:r>
          </w:p>
        </w:tc>
      </w:tr>
      <w:tr>
        <w:tblPrEx/>
        <w:trPr/>
        <w:tc>
          <w:tcPr>
            <w:tcW w:w="670"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35</w:t>
            </w:r>
          </w:p>
        </w:tc>
        <w:tc>
          <w:tcPr>
            <w:tcW w:w="2018"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rPr>
            </w:pPr>
          </w:p>
        </w:tc>
        <w:tc>
          <w:tcPr>
            <w:tcW w:w="3058" w:type="dxa"/>
            <w:tcBorders>
              <w:top w:val="single" w:sz="4" w:space="0" w:color="auto"/>
              <w:left w:val="single" w:sz="4" w:space="0" w:color="auto"/>
              <w:bottom w:val="single" w:sz="4" w:space="0" w:color="auto"/>
              <w:right w:val="single" w:sz="4" w:space="0" w:color="auto"/>
            </w:tcBorders>
          </w:tcPr>
          <w:p>
            <w:pPr>
              <w:pStyle w:val="style0"/>
              <w:rPr>
                <w:b/>
                <w:bCs/>
              </w:rPr>
            </w:pPr>
            <w:r>
              <w:rPr>
                <w:b/>
                <w:bCs/>
                <w:lang w:val="en-US"/>
              </w:rPr>
              <w:t>Useful links</w:t>
            </w:r>
          </w:p>
        </w:tc>
        <w:tc>
          <w:tcPr>
            <w:tcW w:w="3832"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Let's have the following links</w:t>
            </w:r>
          </w:p>
          <w:p>
            <w:pPr>
              <w:pStyle w:val="style0"/>
              <w:rPr>
                <w:b w:val="false"/>
                <w:bCs w:val="false"/>
                <w:lang w:val="en-US"/>
              </w:rPr>
            </w:pPr>
            <w:r>
              <w:rPr>
                <w:b w:val="false"/>
                <w:bCs w:val="false"/>
                <w:lang w:val="en-US"/>
              </w:rPr>
              <w:t>- The link to change the display language (please note the comments about it at s/n 1)</w:t>
            </w:r>
          </w:p>
          <w:p>
            <w:pPr>
              <w:pStyle w:val="style0"/>
              <w:rPr>
                <w:b w:val="false"/>
                <w:bCs w:val="false"/>
                <w:lang w:val="en-US"/>
              </w:rPr>
            </w:pPr>
            <w:r>
              <w:rPr>
                <w:b w:val="false"/>
                <w:bCs w:val="false"/>
                <w:lang w:val="en-US"/>
              </w:rPr>
              <w:t xml:space="preserve">- </w:t>
            </w:r>
            <w:r>
              <w:rPr>
                <w:b/>
                <w:bCs/>
                <w:lang w:val="en-US"/>
              </w:rPr>
              <w:t>About OYALD</w:t>
            </w:r>
            <w:r>
              <w:rPr>
                <w:b w:val="false"/>
                <w:bCs w:val="false"/>
                <w:lang w:val="en-US"/>
              </w:rPr>
              <w:t xml:space="preserve"> (which will link to the new home page)</w:t>
            </w:r>
          </w:p>
          <w:p>
            <w:pPr>
              <w:pStyle w:val="style0"/>
              <w:rPr>
                <w:b w:val="false"/>
                <w:bCs w:val="false"/>
                <w:lang w:val="en-US"/>
              </w:rPr>
            </w:pPr>
            <w:r>
              <w:rPr>
                <w:b w:val="false"/>
                <w:bCs w:val="false"/>
                <w:lang w:val="en-US"/>
              </w:rPr>
              <w:t xml:space="preserve">- </w:t>
            </w:r>
            <w:r>
              <w:rPr>
                <w:b/>
                <w:bCs/>
                <w:lang w:val="en-US"/>
              </w:rPr>
              <w:t>Our initiatives</w:t>
            </w:r>
          </w:p>
          <w:p>
            <w:pPr>
              <w:pStyle w:val="style0"/>
              <w:rPr>
                <w:b/>
                <w:bCs/>
                <w:lang w:val="en-US"/>
              </w:rPr>
            </w:pPr>
            <w:r>
              <w:rPr>
                <w:b w:val="false"/>
                <w:bCs w:val="false"/>
                <w:lang w:val="en-US"/>
              </w:rPr>
              <w:t xml:space="preserve">- </w:t>
            </w:r>
            <w:r>
              <w:rPr>
                <w:b/>
                <w:bCs/>
                <w:lang w:val="en-US"/>
              </w:rPr>
              <w:t>Our General Secretariat</w:t>
            </w:r>
          </w:p>
          <w:p>
            <w:pPr>
              <w:pStyle w:val="style0"/>
              <w:rPr>
                <w:b/>
                <w:bCs/>
                <w:lang w:val="en-US"/>
              </w:rPr>
            </w:pPr>
            <w:r>
              <w:rPr>
                <w:b w:val="false"/>
                <w:bCs w:val="false"/>
                <w:lang w:val="en-US"/>
              </w:rPr>
              <w:t xml:space="preserve">- </w:t>
            </w:r>
            <w:r>
              <w:rPr>
                <w:b/>
                <w:bCs/>
                <w:lang w:val="en-US"/>
              </w:rPr>
              <w:t>Our National Coordinators</w:t>
            </w:r>
          </w:p>
          <w:p>
            <w:pPr>
              <w:pStyle w:val="style0"/>
              <w:rPr>
                <w:b/>
                <w:bCs/>
                <w:lang w:val="en-US"/>
              </w:rPr>
            </w:pPr>
            <w:r>
              <w:rPr>
                <w:b w:val="false"/>
                <w:bCs w:val="false"/>
                <w:lang w:val="en-US"/>
              </w:rPr>
              <w:t xml:space="preserve">- </w:t>
            </w:r>
            <w:r>
              <w:rPr>
                <w:b/>
                <w:bCs/>
                <w:lang w:val="en-US"/>
              </w:rPr>
              <w:t>Our Country Chapters</w:t>
            </w:r>
          </w:p>
          <w:p>
            <w:pPr>
              <w:pStyle w:val="style0"/>
              <w:rPr>
                <w:b/>
                <w:bCs/>
              </w:rPr>
            </w:pPr>
            <w:r>
              <w:rPr>
                <w:b w:val="false"/>
                <w:bCs w:val="false"/>
                <w:lang w:val="en-US"/>
              </w:rPr>
              <w:t xml:space="preserve">- </w:t>
            </w:r>
            <w:r>
              <w:rPr>
                <w:b/>
                <w:bCs/>
                <w:lang w:val="en-US"/>
              </w:rPr>
              <w:t>Join OYALD</w:t>
            </w:r>
          </w:p>
        </w:tc>
      </w:tr>
      <w:tr>
        <w:tblPrEx/>
        <w:trPr/>
        <w:tc>
          <w:tcPr>
            <w:tcW w:w="670"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36</w:t>
            </w:r>
          </w:p>
        </w:tc>
        <w:tc>
          <w:tcPr>
            <w:tcW w:w="2018" w:type="dxa"/>
            <w:vMerge w:val="restart"/>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 xml:space="preserve">The </w:t>
            </w:r>
            <w:r>
              <w:rPr>
                <w:b/>
                <w:bCs/>
                <w:lang w:val="en-US"/>
              </w:rPr>
              <w:t xml:space="preserve">Join OYALD as a member </w:t>
            </w:r>
            <w:r>
              <w:rPr>
                <w:b w:val="false"/>
                <w:bCs w:val="false"/>
                <w:lang w:val="en-US"/>
              </w:rPr>
              <w:t xml:space="preserve">(currently </w:t>
            </w:r>
            <w:r>
              <w:rPr>
                <w:b/>
                <w:bCs/>
                <w:lang w:val="en-US"/>
              </w:rPr>
              <w:t>Our membership</w:t>
            </w:r>
            <w:r>
              <w:rPr>
                <w:b w:val="false"/>
                <w:bCs w:val="false"/>
                <w:lang w:val="en-US"/>
              </w:rPr>
              <w:t>) page</w:t>
            </w:r>
          </w:p>
        </w:tc>
        <w:tc>
          <w:tcPr>
            <w:tcW w:w="3058"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The heading text for joining as a member of OYALD</w:t>
            </w:r>
          </w:p>
        </w:tc>
        <w:tc>
          <w:tcPr>
            <w:tcW w:w="3832"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 xml:space="preserve">Let the heading text read </w:t>
            </w:r>
            <w:r>
              <w:rPr>
                <w:b/>
                <w:bCs/>
                <w:lang w:val="en-US"/>
              </w:rPr>
              <w:t>Become a member of OYALD</w:t>
            </w:r>
            <w:r>
              <w:rPr>
                <w:b w:val="false"/>
                <w:bCs w:val="false"/>
                <w:lang w:val="en-US"/>
              </w:rPr>
              <w:t xml:space="preserve"> </w:t>
            </w:r>
          </w:p>
        </w:tc>
      </w:tr>
      <w:tr>
        <w:tblPrEx/>
        <w:trPr/>
        <w:tc>
          <w:tcPr>
            <w:tcW w:w="670"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37</w:t>
            </w:r>
          </w:p>
        </w:tc>
        <w:tc>
          <w:tcPr>
            <w:tcW w:w="2018"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p>
        </w:tc>
        <w:tc>
          <w:tcPr>
            <w:tcW w:w="3058"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The order of the name fields</w:t>
            </w:r>
          </w:p>
        </w:tc>
        <w:tc>
          <w:tcPr>
            <w:tcW w:w="3832"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Let them come in the order</w:t>
            </w:r>
          </w:p>
          <w:p>
            <w:pPr>
              <w:pStyle w:val="style0"/>
              <w:rPr>
                <w:b w:val="false"/>
                <w:bCs w:val="false"/>
                <w:lang w:val="en-US"/>
              </w:rPr>
            </w:pPr>
            <w:r>
              <w:rPr>
                <w:b w:val="false"/>
                <w:bCs w:val="false"/>
                <w:lang w:val="en-US"/>
              </w:rPr>
              <w:t>- Surname</w:t>
            </w:r>
          </w:p>
          <w:p>
            <w:pPr>
              <w:pStyle w:val="style0"/>
              <w:rPr>
                <w:b w:val="false"/>
                <w:bCs w:val="false"/>
                <w:lang w:val="en-US"/>
              </w:rPr>
            </w:pPr>
            <w:r>
              <w:rPr>
                <w:b w:val="false"/>
                <w:bCs w:val="false"/>
                <w:lang w:val="en-US"/>
              </w:rPr>
              <w:t>- First name</w:t>
            </w:r>
          </w:p>
          <w:p>
            <w:pPr>
              <w:pStyle w:val="style0"/>
              <w:rPr>
                <w:b w:val="false"/>
                <w:bCs w:val="false"/>
                <w:lang w:val="en-US"/>
              </w:rPr>
            </w:pPr>
            <w:r>
              <w:rPr>
                <w:b w:val="false"/>
                <w:bCs w:val="false"/>
                <w:lang w:val="en-US"/>
              </w:rPr>
              <w:t>- Middlename or Other names</w:t>
            </w:r>
          </w:p>
          <w:p>
            <w:pPr>
              <w:pStyle w:val="style0"/>
              <w:rPr>
                <w:b w:val="false"/>
                <w:bCs w:val="false"/>
                <w:lang w:val="en-US"/>
              </w:rPr>
            </w:pPr>
            <w:r>
              <w:rPr>
                <w:b w:val="false"/>
                <w:bCs w:val="false"/>
                <w:lang w:val="en-US"/>
              </w:rPr>
              <w:t xml:space="preserve">Let's also have a </w:t>
            </w:r>
            <w:r>
              <w:rPr>
                <w:b/>
                <w:bCs/>
                <w:lang w:val="en-US"/>
              </w:rPr>
              <w:t xml:space="preserve">Title of Appellation </w:t>
            </w:r>
            <w:r>
              <w:rPr>
                <w:b w:val="false"/>
                <w:bCs w:val="false"/>
                <w:lang w:val="en-US"/>
              </w:rPr>
              <w:t>drop down options box where we can have the person choose from any of the standard titles: Mr., Mrs., Ms., Dr., Prof., Engr., and perhaps provide an option for the person to enter their title is it's not included in the available options. This field should come before the names.</w:t>
            </w:r>
          </w:p>
        </w:tc>
      </w:tr>
      <w:tr>
        <w:tblPrEx/>
        <w:trPr/>
        <w:tc>
          <w:tcPr>
            <w:tcW w:w="670"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38</w:t>
            </w:r>
          </w:p>
        </w:tc>
        <w:tc>
          <w:tcPr>
            <w:tcW w:w="2018"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p>
        </w:tc>
        <w:tc>
          <w:tcPr>
            <w:tcW w:w="3058"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Country</w:t>
            </w:r>
          </w:p>
        </w:tc>
        <w:tc>
          <w:tcPr>
            <w:tcW w:w="3832" w:type="dxa"/>
            <w:tcBorders>
              <w:top w:val="single" w:sz="4" w:space="0" w:color="auto"/>
              <w:left w:val="single" w:sz="4" w:space="0" w:color="auto"/>
              <w:bottom w:val="single" w:sz="4" w:space="0" w:color="auto"/>
              <w:right w:val="single" w:sz="4" w:space="0" w:color="auto"/>
            </w:tcBorders>
          </w:tcPr>
          <w:p>
            <w:pPr>
              <w:pStyle w:val="style0"/>
              <w:rPr>
                <w:b/>
                <w:bCs/>
                <w:lang w:val="en-US"/>
              </w:rPr>
            </w:pPr>
            <w:r>
              <w:rPr>
                <w:b w:val="false"/>
                <w:bCs w:val="false"/>
                <w:lang w:val="en-US"/>
              </w:rPr>
              <w:t>Let us change this to Nationality. Then let's also have Residential address fields which will have Street address 1, 2 and 3 as appropriate, town/city, district/county/LGA, state/region/province, and then Country of Residence.</w:t>
            </w:r>
          </w:p>
        </w:tc>
      </w:tr>
      <w:tr>
        <w:tblPrEx/>
        <w:trPr/>
        <w:tc>
          <w:tcPr>
            <w:tcW w:w="670"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39</w:t>
            </w:r>
          </w:p>
        </w:tc>
        <w:tc>
          <w:tcPr>
            <w:tcW w:w="2018"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p>
        </w:tc>
        <w:tc>
          <w:tcPr>
            <w:tcW w:w="3058"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Zip code</w:t>
            </w:r>
          </w:p>
        </w:tc>
        <w:tc>
          <w:tcPr>
            <w:tcW w:w="3832" w:type="dxa"/>
            <w:tcBorders>
              <w:top w:val="single" w:sz="4" w:space="0" w:color="auto"/>
              <w:left w:val="single" w:sz="4" w:space="0" w:color="auto"/>
              <w:bottom w:val="single" w:sz="4" w:space="0" w:color="auto"/>
              <w:right w:val="single" w:sz="4" w:space="0" w:color="auto"/>
            </w:tcBorders>
          </w:tcPr>
          <w:p>
            <w:pPr>
              <w:pStyle w:val="style0"/>
              <w:rPr>
                <w:b/>
                <w:bCs/>
                <w:lang w:val="en-US"/>
              </w:rPr>
            </w:pPr>
            <w:r>
              <w:rPr>
                <w:b w:val="false"/>
                <w:bCs w:val="false"/>
                <w:lang w:val="en-US"/>
              </w:rPr>
              <w:t xml:space="preserve">Let this read </w:t>
            </w:r>
            <w:r>
              <w:rPr>
                <w:b/>
                <w:bCs/>
                <w:lang w:val="en-US"/>
              </w:rPr>
              <w:t>Zip/Postal Code</w:t>
            </w:r>
          </w:p>
        </w:tc>
      </w:tr>
      <w:tr>
        <w:tblPrEx/>
        <w:trPr/>
        <w:tc>
          <w:tcPr>
            <w:tcW w:w="670"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40</w:t>
            </w:r>
          </w:p>
        </w:tc>
        <w:tc>
          <w:tcPr>
            <w:tcW w:w="2018"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p>
        </w:tc>
        <w:tc>
          <w:tcPr>
            <w:tcW w:w="3058"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Date of birth</w:t>
            </w:r>
          </w:p>
        </w:tc>
        <w:tc>
          <w:tcPr>
            <w:tcW w:w="3832"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Remove the 18 to 50 years text, and also any such restriction if you had implemted it.</w:t>
            </w:r>
          </w:p>
          <w:p>
            <w:pPr>
              <w:pStyle w:val="style0"/>
              <w:rPr>
                <w:b w:val="false"/>
                <w:bCs w:val="false"/>
                <w:lang w:val="en-US"/>
              </w:rPr>
            </w:pPr>
            <w:r>
              <w:rPr>
                <w:b w:val="false"/>
                <w:bCs w:val="false"/>
                <w:lang w:val="en-US"/>
              </w:rPr>
              <w:t>Remember that the age of majority in some countries is less than 18, and that someone above 50 can also be a member of OYALD, although just on honorary basis</w:t>
            </w:r>
          </w:p>
        </w:tc>
      </w:tr>
      <w:tr>
        <w:tblPrEx/>
        <w:trPr/>
        <w:tc>
          <w:tcPr>
            <w:tcW w:w="670"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41</w:t>
            </w:r>
          </w:p>
        </w:tc>
        <w:tc>
          <w:tcPr>
            <w:tcW w:w="2018"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p>
        </w:tc>
        <w:tc>
          <w:tcPr>
            <w:tcW w:w="3058"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Membership type</w:t>
            </w:r>
          </w:p>
        </w:tc>
        <w:tc>
          <w:tcPr>
            <w:tcW w:w="3832" w:type="dxa"/>
            <w:tcBorders>
              <w:top w:val="single" w:sz="4" w:space="0" w:color="auto"/>
              <w:left w:val="single" w:sz="4" w:space="0" w:color="auto"/>
              <w:bottom w:val="single" w:sz="4" w:space="0" w:color="auto"/>
              <w:right w:val="single" w:sz="4" w:space="0" w:color="auto"/>
            </w:tcBorders>
          </w:tcPr>
          <w:p>
            <w:pPr>
              <w:pStyle w:val="style0"/>
              <w:rPr>
                <w:b/>
                <w:bCs/>
                <w:lang w:val="en-US"/>
              </w:rPr>
            </w:pPr>
            <w:r>
              <w:rPr>
                <w:b w:val="false"/>
                <w:bCs w:val="false"/>
                <w:lang w:val="en-US"/>
              </w:rPr>
              <w:t xml:space="preserve">Let it read </w:t>
            </w:r>
            <w:r>
              <w:rPr>
                <w:b/>
                <w:bCs/>
                <w:lang w:val="en-US"/>
              </w:rPr>
              <w:t>Membership Category</w:t>
            </w:r>
          </w:p>
          <w:p>
            <w:pPr>
              <w:pStyle w:val="style0"/>
              <w:rPr>
                <w:b w:val="false"/>
                <w:bCs w:val="false"/>
                <w:lang w:val="en-US"/>
              </w:rPr>
            </w:pPr>
            <w:r>
              <w:rPr>
                <w:b w:val="false"/>
                <w:bCs w:val="false"/>
                <w:lang w:val="en-US"/>
              </w:rPr>
              <w:t xml:space="preserve">Also, include </w:t>
            </w:r>
            <w:r>
              <w:rPr>
                <w:b/>
                <w:bCs/>
                <w:lang w:val="en-US"/>
              </w:rPr>
              <w:t xml:space="preserve">Honorary member </w:t>
            </w:r>
            <w:r>
              <w:rPr>
                <w:b w:val="false"/>
                <w:bCs w:val="false"/>
                <w:lang w:val="en-US"/>
              </w:rPr>
              <w:t>in the available options</w:t>
            </w:r>
          </w:p>
        </w:tc>
      </w:tr>
      <w:tr>
        <w:tblPrEx/>
        <w:trPr/>
        <w:tc>
          <w:tcPr>
            <w:tcW w:w="670"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42</w:t>
            </w:r>
          </w:p>
        </w:tc>
        <w:tc>
          <w:tcPr>
            <w:tcW w:w="2018"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p>
        </w:tc>
        <w:tc>
          <w:tcPr>
            <w:tcW w:w="3058"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Brief description of yourself</w:t>
            </w:r>
          </w:p>
        </w:tc>
        <w:tc>
          <w:tcPr>
            <w:tcW w:w="3832" w:type="dxa"/>
            <w:tcBorders>
              <w:top w:val="single" w:sz="4" w:space="0" w:color="auto"/>
              <w:left w:val="single" w:sz="4" w:space="0" w:color="auto"/>
              <w:bottom w:val="single" w:sz="4" w:space="0" w:color="auto"/>
              <w:right w:val="single" w:sz="4" w:space="0" w:color="auto"/>
            </w:tcBorders>
          </w:tcPr>
          <w:p>
            <w:pPr>
              <w:pStyle w:val="style0"/>
              <w:rPr>
                <w:b/>
                <w:bCs/>
                <w:lang w:val="en-US"/>
              </w:rPr>
            </w:pPr>
            <w:r>
              <w:rPr>
                <w:b w:val="false"/>
                <w:bCs w:val="false"/>
                <w:lang w:val="en-US"/>
              </w:rPr>
              <w:t xml:space="preserve">Let it read </w:t>
            </w:r>
            <w:r>
              <w:rPr>
                <w:b/>
                <w:bCs/>
                <w:lang w:val="en-US"/>
              </w:rPr>
              <w:t>Brief description of yourself (including your qualifications, skills and competencies, professional and volunteer activities)</w:t>
            </w:r>
          </w:p>
        </w:tc>
      </w:tr>
      <w:tr>
        <w:tblPrEx/>
        <w:trPr/>
        <w:tc>
          <w:tcPr>
            <w:tcW w:w="670"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43</w:t>
            </w:r>
          </w:p>
        </w:tc>
        <w:tc>
          <w:tcPr>
            <w:tcW w:w="2018"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p>
        </w:tc>
        <w:tc>
          <w:tcPr>
            <w:tcW w:w="3058"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Others</w:t>
            </w:r>
          </w:p>
        </w:tc>
        <w:tc>
          <w:tcPr>
            <w:tcW w:w="3832"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 include a compulsory check box stating that I have read and understood the terms and conditions of OYALD membership. The text 'terms and conditions of OYALD membership' should be a hyperlink that will bring up a pop-up page stating the terms and conditions. I will send you the full text for that pop-up page but for now, simply put the conditions that qualify someone for membership of OYALD which I had already sent to you earlier</w:t>
            </w:r>
          </w:p>
          <w:p>
            <w:pPr>
              <w:pStyle w:val="style0"/>
              <w:rPr>
                <w:b w:val="false"/>
                <w:bCs w:val="false"/>
                <w:lang w:val="en-US"/>
              </w:rPr>
            </w:pPr>
            <w:r>
              <w:rPr>
                <w:b w:val="false"/>
                <w:bCs w:val="false"/>
                <w:lang w:val="en-US"/>
              </w:rPr>
              <w:t>- Remove the part about Country Chapters from this page</w:t>
            </w:r>
          </w:p>
        </w:tc>
      </w:tr>
      <w:tr>
        <w:tblPrEx/>
        <w:trPr/>
        <w:tc>
          <w:tcPr>
            <w:tcW w:w="670"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44</w:t>
            </w:r>
          </w:p>
        </w:tc>
        <w:tc>
          <w:tcPr>
            <w:tcW w:w="2018"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The</w:t>
            </w:r>
            <w:r>
              <w:rPr>
                <w:b/>
                <w:bCs/>
                <w:lang w:val="en-US"/>
              </w:rPr>
              <w:t xml:space="preserve"> Join OYALD as a partner</w:t>
            </w:r>
            <w:r>
              <w:rPr>
                <w:b w:val="false"/>
                <w:bCs w:val="false"/>
                <w:lang w:val="en-US"/>
              </w:rPr>
              <w:t xml:space="preserve"> page</w:t>
            </w:r>
          </w:p>
        </w:tc>
        <w:tc>
          <w:tcPr>
            <w:tcW w:w="3058"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Not yet implemented</w:t>
            </w:r>
          </w:p>
        </w:tc>
        <w:tc>
          <w:tcPr>
            <w:tcW w:w="3832"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 xml:space="preserve">The page needs to be created with a form similar to the </w:t>
            </w:r>
            <w:r>
              <w:rPr>
                <w:b/>
                <w:bCs/>
                <w:lang w:val="en-US"/>
              </w:rPr>
              <w:t xml:space="preserve">Become a member of OYALD </w:t>
            </w:r>
            <w:r>
              <w:rPr>
                <w:b w:val="false"/>
                <w:bCs w:val="false"/>
                <w:lang w:val="en-US"/>
              </w:rPr>
              <w:t>page, but customized for prospective partner organisations</w:t>
            </w:r>
          </w:p>
        </w:tc>
      </w:tr>
      <w:tr>
        <w:tblPrEx/>
        <w:trPr/>
        <w:tc>
          <w:tcPr>
            <w:tcW w:w="670"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45</w:t>
            </w:r>
          </w:p>
        </w:tc>
        <w:tc>
          <w:tcPr>
            <w:tcW w:w="2018"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 xml:space="preserve">The </w:t>
            </w:r>
            <w:r>
              <w:rPr>
                <w:b/>
                <w:bCs/>
                <w:lang w:val="en-US"/>
              </w:rPr>
              <w:t>Contact us</w:t>
            </w:r>
            <w:r>
              <w:rPr>
                <w:b w:val="false"/>
                <w:bCs w:val="false"/>
                <w:lang w:val="en-US"/>
              </w:rPr>
              <w:t xml:space="preserve"> page</w:t>
            </w:r>
          </w:p>
        </w:tc>
        <w:tc>
          <w:tcPr>
            <w:tcW w:w="3058"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 xml:space="preserve">The heading of the </w:t>
            </w:r>
            <w:r>
              <w:rPr>
                <w:b/>
                <w:bCs/>
                <w:lang w:val="en-US"/>
              </w:rPr>
              <w:t xml:space="preserve">Contact us: don't hesitate to reach out </w:t>
            </w:r>
            <w:r>
              <w:rPr>
                <w:b w:val="false"/>
                <w:bCs w:val="false"/>
                <w:lang w:val="en-US"/>
              </w:rPr>
              <w:t>section</w:t>
            </w:r>
          </w:p>
        </w:tc>
        <w:tc>
          <w:tcPr>
            <w:tcW w:w="3832" w:type="dxa"/>
            <w:tcBorders>
              <w:top w:val="single" w:sz="4" w:space="0" w:color="auto"/>
              <w:left w:val="single" w:sz="4" w:space="0" w:color="auto"/>
              <w:bottom w:val="single" w:sz="4" w:space="0" w:color="auto"/>
              <w:right w:val="single" w:sz="4" w:space="0" w:color="auto"/>
            </w:tcBorders>
          </w:tcPr>
          <w:p>
            <w:pPr>
              <w:pStyle w:val="style0"/>
              <w:rPr>
                <w:b/>
                <w:bCs/>
                <w:lang w:val="en-US"/>
              </w:rPr>
            </w:pPr>
            <w:r>
              <w:rPr>
                <w:b w:val="false"/>
                <w:bCs w:val="false"/>
                <w:lang w:val="en-US"/>
              </w:rPr>
              <w:t xml:space="preserve">Let it read </w:t>
            </w:r>
            <w:r>
              <w:rPr>
                <w:b/>
                <w:bCs/>
                <w:lang w:val="en-US"/>
              </w:rPr>
              <w:t>Contact us. Please, drop us a note</w:t>
            </w:r>
          </w:p>
          <w:p>
            <w:pPr>
              <w:pStyle w:val="style0"/>
              <w:rPr>
                <w:b/>
                <w:bCs/>
                <w:lang w:val="en-US"/>
              </w:rPr>
            </w:pPr>
          </w:p>
        </w:tc>
      </w:tr>
      <w:tr>
        <w:tblPrEx/>
        <w:trPr/>
        <w:tc>
          <w:tcPr>
            <w:tcW w:w="670"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46</w:t>
            </w:r>
          </w:p>
        </w:tc>
        <w:tc>
          <w:tcPr>
            <w:tcW w:w="2018"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p>
        </w:tc>
        <w:tc>
          <w:tcPr>
            <w:tcW w:w="3058"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The name fields</w:t>
            </w:r>
          </w:p>
        </w:tc>
        <w:tc>
          <w:tcPr>
            <w:tcW w:w="3832"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Let it be the same as in s/n 37, including the title of appellation field</w:t>
            </w:r>
          </w:p>
        </w:tc>
      </w:tr>
      <w:tr>
        <w:tblPrEx/>
        <w:trPr/>
        <w:tc>
          <w:tcPr>
            <w:tcW w:w="670"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47</w:t>
            </w:r>
          </w:p>
        </w:tc>
        <w:tc>
          <w:tcPr>
            <w:tcW w:w="2018"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p>
        </w:tc>
        <w:tc>
          <w:tcPr>
            <w:tcW w:w="3058"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 xml:space="preserve">The </w:t>
            </w:r>
            <w:r>
              <w:rPr>
                <w:b/>
                <w:bCs/>
                <w:lang w:val="en-US"/>
              </w:rPr>
              <w:t>Country, State/Region, District/LGA, Zip Code</w:t>
            </w:r>
            <w:r>
              <w:rPr>
                <w:b w:val="false"/>
                <w:bCs w:val="false"/>
                <w:lang w:val="en-US"/>
              </w:rPr>
              <w:t xml:space="preserve"> fields are not necessary here</w:t>
            </w:r>
          </w:p>
        </w:tc>
        <w:tc>
          <w:tcPr>
            <w:tcW w:w="3832"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Just remove them</w:t>
            </w:r>
          </w:p>
        </w:tc>
      </w:tr>
      <w:tr>
        <w:tblPrEx/>
        <w:trPr/>
        <w:tc>
          <w:tcPr>
            <w:tcW w:w="670"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48</w:t>
            </w:r>
          </w:p>
        </w:tc>
        <w:tc>
          <w:tcPr>
            <w:tcW w:w="2018"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p>
        </w:tc>
        <w:tc>
          <w:tcPr>
            <w:tcW w:w="3058"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Email</w:t>
            </w:r>
          </w:p>
        </w:tc>
        <w:tc>
          <w:tcPr>
            <w:tcW w:w="3832"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Let it go beside phone number</w:t>
            </w:r>
          </w:p>
        </w:tc>
      </w:tr>
      <w:tr>
        <w:tblPrEx/>
        <w:trPr/>
        <w:tc>
          <w:tcPr>
            <w:tcW w:w="670"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49</w:t>
            </w:r>
          </w:p>
        </w:tc>
        <w:tc>
          <w:tcPr>
            <w:tcW w:w="2018"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p>
        </w:tc>
        <w:tc>
          <w:tcPr>
            <w:tcW w:w="3058"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Subject</w:t>
            </w:r>
          </w:p>
        </w:tc>
        <w:tc>
          <w:tcPr>
            <w:tcW w:w="3832"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Let it stay on a line by itself</w:t>
            </w:r>
          </w:p>
        </w:tc>
      </w:tr>
      <w:tr>
        <w:tblPrEx/>
        <w:trPr/>
        <w:tc>
          <w:tcPr>
            <w:tcW w:w="670"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50</w:t>
            </w:r>
          </w:p>
        </w:tc>
        <w:tc>
          <w:tcPr>
            <w:tcW w:w="2018"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p>
        </w:tc>
        <w:tc>
          <w:tcPr>
            <w:tcW w:w="3058"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 xml:space="preserve">The </w:t>
            </w:r>
            <w:r>
              <w:rPr>
                <w:b/>
                <w:bCs/>
                <w:lang w:val="en-US"/>
              </w:rPr>
              <w:t xml:space="preserve">Country Chapters </w:t>
            </w:r>
            <w:r>
              <w:rPr>
                <w:b w:val="false"/>
                <w:bCs w:val="false"/>
                <w:lang w:val="en-US"/>
              </w:rPr>
              <w:t>section heading</w:t>
            </w:r>
          </w:p>
        </w:tc>
        <w:tc>
          <w:tcPr>
            <w:tcW w:w="3832" w:type="dxa"/>
            <w:tcBorders>
              <w:top w:val="single" w:sz="4" w:space="0" w:color="auto"/>
              <w:left w:val="single" w:sz="4" w:space="0" w:color="auto"/>
              <w:bottom w:val="single" w:sz="4" w:space="0" w:color="auto"/>
              <w:right w:val="single" w:sz="4" w:space="0" w:color="auto"/>
            </w:tcBorders>
          </w:tcPr>
          <w:p>
            <w:pPr>
              <w:pStyle w:val="style0"/>
              <w:rPr>
                <w:b/>
                <w:bCs/>
                <w:lang w:val="en-US"/>
              </w:rPr>
            </w:pPr>
            <w:r>
              <w:rPr>
                <w:b w:val="false"/>
                <w:bCs w:val="false"/>
                <w:lang w:val="en-US"/>
              </w:rPr>
              <w:t xml:space="preserve">Let it read </w:t>
            </w:r>
            <w:r>
              <w:rPr>
                <w:b/>
                <w:bCs/>
                <w:lang w:val="en-US"/>
              </w:rPr>
              <w:t>Our Country Chapters' contact details</w:t>
            </w:r>
          </w:p>
          <w:p>
            <w:pPr>
              <w:pStyle w:val="style0"/>
              <w:rPr>
                <w:b w:val="false"/>
                <w:bCs w:val="false"/>
                <w:lang w:val="en-US"/>
              </w:rPr>
            </w:pPr>
            <w:r>
              <w:rPr>
                <w:b w:val="false"/>
                <w:bCs w:val="false"/>
                <w:lang w:val="en-US"/>
              </w:rPr>
              <w:t>Also remember that the names of the countries will be arranged in alphabetical order, when we obtain the complete information on the countries where we have chapters</w:t>
            </w:r>
          </w:p>
        </w:tc>
      </w:tr>
    </w:tbl>
    <w:p>
      <w:pPr>
        <w:pStyle w:val="style0"/>
        <w:rPr>
          <w:b/>
          <w:bC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205</TotalTime>
  <Words>2109</Words>
  <Characters>10032</Characters>
  <Application>WPS Office</Application>
  <Paragraphs>306</Paragraphs>
  <CharactersWithSpaces>11928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2021-01-22T13:19:55Z</dcterms:created>
  <dc:creator>A7 Pro</dc:creator>
  <lastModifiedBy>A7 Pro</lastModifiedBy>
  <dcterms:modified xsi:type="dcterms:W3CDTF">2021-01-22T16:38:28Z</dcterms:modified>
</coreProperties>
</file>

<file path=docProps/custom.xml><?xml version="1.0" encoding="utf-8"?>
<Properties xmlns="http://schemas.openxmlformats.org/officeDocument/2006/custom-properties" xmlns:vt="http://schemas.openxmlformats.org/officeDocument/2006/docPropsVTypes"/>
</file>