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8AE61" w14:textId="462C6074" w:rsidR="00AC3AD8" w:rsidRPr="002A6256"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B604E4">
        <w:rPr>
          <w:rFonts w:ascii="Times New Roman" w:eastAsia="Times New Roman" w:hAnsi="Times New Roman" w:cs="Times New Roman"/>
          <w:b/>
          <w:bCs/>
          <w:sz w:val="36"/>
          <w:szCs w:val="36"/>
        </w:rPr>
        <w:t>1.1</w:t>
      </w:r>
      <w:r w:rsidRPr="002A6256">
        <w:rPr>
          <w:rFonts w:ascii="Times New Roman" w:eastAsia="Times New Roman" w:hAnsi="Times New Roman" w:cs="Times New Roman"/>
          <w:b/>
          <w:bCs/>
          <w:sz w:val="36"/>
          <w:szCs w:val="36"/>
        </w:rPr>
        <w:t xml:space="preserve"> 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940"/>
      </w:tblGrid>
      <w:tr w:rsidR="00AC3AD8" w:rsidRPr="002A6256" w14:paraId="29D85FD8" w14:textId="77777777" w:rsidTr="007412C0">
        <w:trPr>
          <w:tblCellSpacing w:w="15" w:type="dxa"/>
        </w:trPr>
        <w:tc>
          <w:tcPr>
            <w:tcW w:w="0" w:type="auto"/>
            <w:vAlign w:val="center"/>
            <w:hideMark/>
          </w:tcPr>
          <w:p w14:paraId="5DA69627" w14:textId="77777777" w:rsidR="00AC3AD8" w:rsidRPr="002A6256" w:rsidRDefault="00AC3AD8" w:rsidP="007412C0">
            <w:pPr>
              <w:spacing w:after="0" w:line="240" w:lineRule="auto"/>
              <w:rPr>
                <w:rFonts w:ascii="Times New Roman" w:eastAsia="Times New Roman" w:hAnsi="Times New Roman" w:cs="Times New Roman"/>
                <w:b/>
                <w:bCs/>
                <w:sz w:val="24"/>
                <w:szCs w:val="24"/>
              </w:rPr>
            </w:pPr>
            <w:r w:rsidRPr="002A6256">
              <w:rPr>
                <w:rFonts w:ascii="Times New Roman" w:eastAsia="Times New Roman" w:hAnsi="Times New Roman" w:cs="Times New Roman"/>
                <w:b/>
                <w:bCs/>
                <w:sz w:val="24"/>
                <w:szCs w:val="24"/>
              </w:rPr>
              <w:t>Project Name:</w:t>
            </w:r>
          </w:p>
        </w:tc>
        <w:tc>
          <w:tcPr>
            <w:tcW w:w="0" w:type="auto"/>
            <w:vAlign w:val="center"/>
            <w:hideMark/>
          </w:tcPr>
          <w:p w14:paraId="5ADB4AFB" w14:textId="67913692" w:rsidR="00AC3AD8" w:rsidRPr="00AC3AD8" w:rsidRDefault="008D6749" w:rsidP="007412C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Sisi </w:t>
            </w:r>
          </w:p>
        </w:tc>
      </w:tr>
      <w:tr w:rsidR="00AC3AD8" w:rsidRPr="002A6256" w14:paraId="01062B2C" w14:textId="77777777" w:rsidTr="007412C0">
        <w:trPr>
          <w:tblCellSpacing w:w="15" w:type="dxa"/>
        </w:trPr>
        <w:tc>
          <w:tcPr>
            <w:tcW w:w="0" w:type="auto"/>
            <w:vAlign w:val="center"/>
            <w:hideMark/>
          </w:tcPr>
          <w:p w14:paraId="6CE1A115" w14:textId="77777777" w:rsidR="00AC3AD8" w:rsidRPr="002A6256" w:rsidRDefault="00AC3AD8" w:rsidP="007412C0">
            <w:pPr>
              <w:spacing w:after="0" w:line="240" w:lineRule="auto"/>
              <w:rPr>
                <w:rFonts w:ascii="Times New Roman" w:eastAsia="Times New Roman" w:hAnsi="Times New Roman" w:cs="Times New Roman"/>
                <w:b/>
                <w:bCs/>
                <w:sz w:val="24"/>
                <w:szCs w:val="24"/>
              </w:rPr>
            </w:pPr>
            <w:r w:rsidRPr="002A6256">
              <w:rPr>
                <w:rFonts w:ascii="Times New Roman" w:eastAsia="Times New Roman" w:hAnsi="Times New Roman" w:cs="Times New Roman"/>
                <w:b/>
                <w:bCs/>
                <w:sz w:val="24"/>
                <w:szCs w:val="24"/>
              </w:rPr>
              <w:t>Project Manager:</w:t>
            </w:r>
          </w:p>
        </w:tc>
        <w:tc>
          <w:tcPr>
            <w:tcW w:w="0" w:type="auto"/>
            <w:vAlign w:val="center"/>
            <w:hideMark/>
          </w:tcPr>
          <w:p w14:paraId="26ED84A3" w14:textId="57CA5736" w:rsidR="00AC3AD8" w:rsidRPr="00AC3AD8" w:rsidRDefault="008D6749" w:rsidP="008D674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Bayanmunkh</w:t>
            </w:r>
            <w:r>
              <w:rPr>
                <w:rFonts w:ascii="Times New Roman" w:eastAsia="Times New Roman" w:hAnsi="Times New Roman" w:cs="Times New Roman"/>
                <w:sz w:val="24"/>
                <w:szCs w:val="24"/>
                <w:lang w:val="en-US"/>
              </w:rPr>
              <w:t>,  Ikhbayar, Bat-Erdene,  Gan-Erdene</w:t>
            </w:r>
          </w:p>
        </w:tc>
      </w:tr>
      <w:tr w:rsidR="00AC3AD8" w:rsidRPr="002A6256" w14:paraId="52C6F35A" w14:textId="77777777" w:rsidTr="007412C0">
        <w:trPr>
          <w:tblCellSpacing w:w="15" w:type="dxa"/>
        </w:trPr>
        <w:tc>
          <w:tcPr>
            <w:tcW w:w="0" w:type="auto"/>
            <w:hideMark/>
          </w:tcPr>
          <w:p w14:paraId="64B2F52C" w14:textId="77777777" w:rsidR="00AC3AD8" w:rsidRPr="002A6256" w:rsidRDefault="00AC3AD8" w:rsidP="007412C0">
            <w:pPr>
              <w:spacing w:after="0" w:line="240" w:lineRule="auto"/>
              <w:rPr>
                <w:rFonts w:ascii="Times New Roman" w:eastAsia="Times New Roman" w:hAnsi="Times New Roman" w:cs="Times New Roman"/>
                <w:b/>
                <w:bCs/>
                <w:sz w:val="24"/>
                <w:szCs w:val="24"/>
              </w:rPr>
            </w:pPr>
            <w:r w:rsidRPr="002A6256">
              <w:rPr>
                <w:rFonts w:ascii="Times New Roman" w:eastAsia="Times New Roman" w:hAnsi="Times New Roman" w:cs="Times New Roman"/>
                <w:b/>
                <w:bCs/>
                <w:sz w:val="24"/>
                <w:szCs w:val="24"/>
              </w:rPr>
              <w:t>Responsible Users:</w:t>
            </w:r>
          </w:p>
        </w:tc>
        <w:tc>
          <w:tcPr>
            <w:tcW w:w="0" w:type="auto"/>
            <w:vAlign w:val="center"/>
            <w:hideMark/>
          </w:tcPr>
          <w:p w14:paraId="4074900C" w14:textId="77777777" w:rsidR="00AC3AD8" w:rsidRPr="002A6256" w:rsidRDefault="00AC3AD8" w:rsidP="007412C0">
            <w:pPr>
              <w:spacing w:after="0" w:line="240" w:lineRule="auto"/>
              <w:rPr>
                <w:rFonts w:ascii="Times New Roman" w:eastAsia="Times New Roman" w:hAnsi="Times New Roman" w:cs="Times New Roman"/>
                <w:sz w:val="24"/>
                <w:szCs w:val="24"/>
              </w:rPr>
            </w:pPr>
            <w:r w:rsidRPr="00B604E4">
              <w:rPr>
                <w:rFonts w:ascii="Times New Roman" w:eastAsia="Times New Roman" w:hAnsi="Times New Roman" w:cs="Times New Roman"/>
                <w:sz w:val="24"/>
                <w:szCs w:val="24"/>
              </w:rPr>
              <w:t>College students and teachers</w:t>
            </w:r>
          </w:p>
        </w:tc>
      </w:tr>
    </w:tbl>
    <w:p w14:paraId="054F6B6B" w14:textId="77777777" w:rsidR="00AC3AD8" w:rsidRDefault="00AC3AD8">
      <w:pPr>
        <w:rPr>
          <w:rFonts w:ascii="Arial" w:hAnsi="Arial" w:cs="Arial"/>
        </w:rPr>
      </w:pPr>
    </w:p>
    <w:p w14:paraId="20CECB98" w14:textId="28BEAE7E" w:rsidR="00AC3AD8" w:rsidRPr="00AC3AD8"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B604E4">
        <w:rPr>
          <w:rFonts w:ascii="Times New Roman" w:eastAsia="Times New Roman" w:hAnsi="Times New Roman" w:cs="Times New Roman"/>
          <w:b/>
          <w:bCs/>
          <w:sz w:val="36"/>
          <w:szCs w:val="36"/>
        </w:rPr>
        <w:t>1.2</w:t>
      </w:r>
      <w:r w:rsidRPr="002A6256">
        <w:rPr>
          <w:rFonts w:ascii="Times New Roman" w:eastAsia="Times New Roman" w:hAnsi="Times New Roman" w:cs="Times New Roman"/>
          <w:b/>
          <w:bCs/>
          <w:sz w:val="36"/>
          <w:szCs w:val="36"/>
        </w:rPr>
        <w:t xml:space="preserve"> Background</w:t>
      </w:r>
    </w:p>
    <w:p w14:paraId="756C3530" w14:textId="6CBFD5FB" w:rsidR="000B611B" w:rsidRDefault="000B611B">
      <w:pPr>
        <w:rPr>
          <w:rFonts w:ascii="Arial" w:hAnsi="Arial" w:cs="Arial"/>
        </w:rPr>
      </w:pPr>
      <w:r>
        <w:rPr>
          <w:rFonts w:ascii="Arial" w:hAnsi="Arial" w:cs="Arial"/>
        </w:rPr>
        <w:tab/>
        <w:t xml:space="preserve">Сиси мэдээллийн систем нь багш оюутан хоёрын хооронд харилцахад хүндрэлтэй байдаг учраас зарим нэгэн нэмэлт өөрчлөлт оруулахаар болсон. Түүнчлэн багийн гишүүд тус бүр өөр өөрсдийн хувьд сайжруулж болохуйц зүйлс дээр шаардлагыг боловсруулсан. </w:t>
      </w:r>
    </w:p>
    <w:p w14:paraId="1680F4CC" w14:textId="0053A419" w:rsidR="000B611B" w:rsidRDefault="000B611B" w:rsidP="000B611B">
      <w:pPr>
        <w:pStyle w:val="ListParagraph"/>
        <w:numPr>
          <w:ilvl w:val="0"/>
          <w:numId w:val="1"/>
        </w:numPr>
        <w:rPr>
          <w:rFonts w:ascii="Arial" w:hAnsi="Arial" w:cs="Arial"/>
        </w:rPr>
      </w:pPr>
      <w:r>
        <w:rPr>
          <w:rFonts w:ascii="Arial" w:hAnsi="Arial" w:cs="Arial"/>
        </w:rPr>
        <w:t>2020 оны 9-р сарын 1 гэхэд үндсэн үйл ажиллагаагаа сиси системтэй холбосон байх болно.</w:t>
      </w:r>
    </w:p>
    <w:p w14:paraId="23CB15C5" w14:textId="2A40997E" w:rsidR="00131041" w:rsidRDefault="00131041" w:rsidP="000B611B">
      <w:pPr>
        <w:pStyle w:val="ListParagraph"/>
        <w:numPr>
          <w:ilvl w:val="0"/>
          <w:numId w:val="1"/>
        </w:numPr>
        <w:rPr>
          <w:rFonts w:ascii="Arial" w:hAnsi="Arial" w:cs="Arial"/>
        </w:rPr>
      </w:pPr>
      <w:r>
        <w:rPr>
          <w:rFonts w:ascii="Arial" w:hAnsi="Arial" w:cs="Arial"/>
        </w:rPr>
        <w:t>2020 оны 6-р сарын 1 гэхэд МУИС-ийн мэдээлэл технологийн албатай хамтарч туршилт хэлбэрээр хэрэгжүүлсэн байх болно.</w:t>
      </w:r>
    </w:p>
    <w:p w14:paraId="3394CEDD" w14:textId="5C1F913E" w:rsidR="000B611B" w:rsidRDefault="000B611B" w:rsidP="000B611B">
      <w:pPr>
        <w:pStyle w:val="ListParagraph"/>
        <w:numPr>
          <w:ilvl w:val="0"/>
          <w:numId w:val="1"/>
        </w:numPr>
        <w:rPr>
          <w:rFonts w:ascii="Arial" w:hAnsi="Arial" w:cs="Arial"/>
        </w:rPr>
      </w:pPr>
      <w:r>
        <w:rPr>
          <w:rFonts w:ascii="Arial" w:hAnsi="Arial" w:cs="Arial"/>
        </w:rPr>
        <w:t xml:space="preserve">Хичээл бүр дээр оюутан багш хоёрын хоорондын харилцааг сайжруулах зорилгоор оюутнууд багштай харилцах хэсгийг нэмж өгөх болно. </w:t>
      </w:r>
    </w:p>
    <w:p w14:paraId="3353AD92" w14:textId="6E4310E7" w:rsidR="000B611B" w:rsidRDefault="00131041" w:rsidP="000B611B">
      <w:pPr>
        <w:pStyle w:val="ListParagraph"/>
        <w:numPr>
          <w:ilvl w:val="0"/>
          <w:numId w:val="1"/>
        </w:numPr>
        <w:rPr>
          <w:rFonts w:ascii="Arial" w:hAnsi="Arial" w:cs="Arial"/>
        </w:rPr>
      </w:pPr>
      <w:r>
        <w:rPr>
          <w:rFonts w:ascii="Arial" w:hAnsi="Arial" w:cs="Arial"/>
        </w:rPr>
        <w:t>Видео хичээл явуулах боломжийг судлана</w:t>
      </w:r>
    </w:p>
    <w:p w14:paraId="1DEC5C71" w14:textId="788B17AF" w:rsidR="00131041" w:rsidRDefault="00131041" w:rsidP="000B611B">
      <w:pPr>
        <w:pStyle w:val="ListParagraph"/>
        <w:numPr>
          <w:ilvl w:val="0"/>
          <w:numId w:val="1"/>
        </w:numPr>
        <w:rPr>
          <w:rFonts w:ascii="Arial" w:hAnsi="Arial" w:cs="Arial"/>
        </w:rPr>
      </w:pPr>
      <w:r>
        <w:rPr>
          <w:rFonts w:ascii="Arial" w:hAnsi="Arial" w:cs="Arial"/>
        </w:rPr>
        <w:t xml:space="preserve">Багш болон оюутанд мэдээллийг цаг алдалгүй хүргэх үүднээс </w:t>
      </w:r>
      <w:r>
        <w:rPr>
          <w:rFonts w:ascii="Arial" w:hAnsi="Arial" w:cs="Arial"/>
          <w:lang w:val="en-US"/>
        </w:rPr>
        <w:t xml:space="preserve">notification </w:t>
      </w:r>
      <w:r>
        <w:rPr>
          <w:rFonts w:ascii="Arial" w:hAnsi="Arial" w:cs="Arial"/>
        </w:rPr>
        <w:t xml:space="preserve">хэсгийг сайжруулна. Даалгаврын хугацаа болон тухайн даалгаварт тавигдах үнэлгээг </w:t>
      </w:r>
      <w:r>
        <w:rPr>
          <w:rFonts w:ascii="Arial" w:hAnsi="Arial" w:cs="Arial"/>
          <w:lang w:val="en-US"/>
        </w:rPr>
        <w:t xml:space="preserve">notification </w:t>
      </w:r>
      <w:r>
        <w:rPr>
          <w:rFonts w:ascii="Arial" w:hAnsi="Arial" w:cs="Arial"/>
        </w:rPr>
        <w:t>хэсгээр дамжуулан шууд авах боломжийг судалж хэрэглээнд нэвтрүүлнэ</w:t>
      </w:r>
    </w:p>
    <w:p w14:paraId="31050C67" w14:textId="2D534D20" w:rsidR="00131041" w:rsidRDefault="00131041" w:rsidP="000B611B">
      <w:pPr>
        <w:pStyle w:val="ListParagraph"/>
        <w:numPr>
          <w:ilvl w:val="0"/>
          <w:numId w:val="1"/>
        </w:numPr>
        <w:rPr>
          <w:rFonts w:ascii="Arial" w:hAnsi="Arial" w:cs="Arial"/>
        </w:rPr>
      </w:pPr>
      <w:r>
        <w:rPr>
          <w:rFonts w:ascii="Arial" w:hAnsi="Arial" w:cs="Arial"/>
        </w:rPr>
        <w:t xml:space="preserve">Мэдээллийн аюулгүй байдлыг нэмэгдүүлэх боломжийг судлан сайжруулах болно. </w:t>
      </w:r>
    </w:p>
    <w:p w14:paraId="6FC285CF" w14:textId="685E4753" w:rsidR="00F81510" w:rsidRDefault="00F81510" w:rsidP="000B611B">
      <w:pPr>
        <w:pStyle w:val="ListParagraph"/>
        <w:numPr>
          <w:ilvl w:val="0"/>
          <w:numId w:val="1"/>
        </w:numPr>
        <w:rPr>
          <w:rFonts w:ascii="Arial" w:hAnsi="Arial" w:cs="Arial"/>
        </w:rPr>
      </w:pPr>
      <w:r>
        <w:rPr>
          <w:rFonts w:ascii="Arial" w:hAnsi="Arial" w:cs="Arial"/>
        </w:rPr>
        <w:t>Мөн бусад систем хэрэглэгчдийн сэтгэгдлийг харгазан нэмж болохуйц зүйлсийг системд хийх болно.</w:t>
      </w:r>
    </w:p>
    <w:p w14:paraId="2678DF35" w14:textId="77777777" w:rsidR="00AC3AD8" w:rsidRPr="00AC3AD8"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AC3AD8">
        <w:rPr>
          <w:rFonts w:ascii="Times New Roman" w:eastAsia="Times New Roman" w:hAnsi="Times New Roman" w:cs="Times New Roman"/>
          <w:b/>
          <w:bCs/>
          <w:sz w:val="36"/>
          <w:szCs w:val="36"/>
        </w:rPr>
        <w:t>1.3 Project Scope</w:t>
      </w:r>
    </w:p>
    <w:p w14:paraId="0617B8BE" w14:textId="088090CE" w:rsidR="00AC3AD8" w:rsidRDefault="00AC3AD8" w:rsidP="00AC3AD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AD8">
        <w:rPr>
          <w:rFonts w:ascii="Times New Roman" w:eastAsia="Times New Roman" w:hAnsi="Times New Roman" w:cs="Times New Roman"/>
          <w:sz w:val="24"/>
          <w:szCs w:val="24"/>
        </w:rPr>
        <w:t>Энэхүү төслийн хамрах хүрээ нь МУИС – ийн оюутан, багш , захиргааны ажилчид цахим харилцааг дэмжих зорилготой вэб дээр суурилсан систем юм. Одоогийн хэрэглэж буй системийг</w:t>
      </w:r>
      <w:r w:rsidR="008D674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сайжруулана </w:t>
      </w:r>
      <w:r w:rsidRPr="00AC3AD8">
        <w:rPr>
          <w:rFonts w:ascii="Times New Roman" w:eastAsia="Times New Roman" w:hAnsi="Times New Roman" w:cs="Times New Roman"/>
          <w:sz w:val="24"/>
          <w:szCs w:val="24"/>
        </w:rPr>
        <w:t>. Энэхүү систем нь хурдан шуурхай байдлыг гол зорилгоо болгох бөгөөд одоогийн байгаа систем дээрх боломжуудыг бүгдийг нь агуулахаас гадна нэмэлт боломжуудыг агуулсан байна.</w:t>
      </w:r>
    </w:p>
    <w:p w14:paraId="226D65F2" w14:textId="77777777" w:rsidR="00AC3AD8" w:rsidRPr="002A6256" w:rsidRDefault="00AC3AD8" w:rsidP="00AC3AD8">
      <w:pPr>
        <w:spacing w:before="100" w:beforeAutospacing="1" w:after="100" w:afterAutospacing="1" w:line="240" w:lineRule="auto"/>
        <w:outlineLvl w:val="2"/>
        <w:rPr>
          <w:rFonts w:ascii="Times New Roman" w:eastAsia="Times New Roman" w:hAnsi="Times New Roman" w:cs="Times New Roman"/>
          <w:b/>
          <w:bCs/>
          <w:sz w:val="27"/>
          <w:szCs w:val="27"/>
        </w:rPr>
      </w:pPr>
      <w:r w:rsidRPr="00B604E4">
        <w:rPr>
          <w:rFonts w:ascii="Times New Roman" w:eastAsia="Times New Roman" w:hAnsi="Times New Roman" w:cs="Times New Roman"/>
          <w:b/>
          <w:bCs/>
          <w:sz w:val="27"/>
          <w:szCs w:val="27"/>
        </w:rPr>
        <w:t>1.4</w:t>
      </w:r>
      <w:r w:rsidRPr="002A6256">
        <w:rPr>
          <w:rFonts w:ascii="Times New Roman" w:eastAsia="Times New Roman" w:hAnsi="Times New Roman" w:cs="Times New Roman"/>
          <w:b/>
          <w:bCs/>
          <w:sz w:val="27"/>
          <w:szCs w:val="27"/>
        </w:rPr>
        <w:t>.1 Users</w:t>
      </w:r>
    </w:p>
    <w:p w14:paraId="6926FD6D" w14:textId="37EB773F" w:rsidR="00AC3AD8" w:rsidRPr="00AC3AD8" w:rsidRDefault="00AC3AD8" w:rsidP="00AC3AD8">
      <w:pPr>
        <w:pStyle w:val="ListParagraph"/>
        <w:numPr>
          <w:ilvl w:val="1"/>
          <w:numId w:val="8"/>
        </w:numPr>
        <w:spacing w:after="0" w:line="240" w:lineRule="auto"/>
        <w:rPr>
          <w:rFonts w:ascii="Times New Roman" w:eastAsia="Times New Roman" w:hAnsi="Times New Roman" w:cs="Times New Roman"/>
          <w:sz w:val="24"/>
          <w:szCs w:val="24"/>
        </w:rPr>
      </w:pPr>
      <w:r w:rsidRPr="00AC3AD8">
        <w:rPr>
          <w:rFonts w:ascii="Times New Roman" w:eastAsia="Times New Roman" w:hAnsi="Times New Roman" w:cs="Times New Roman"/>
          <w:sz w:val="24"/>
          <w:szCs w:val="24"/>
        </w:rPr>
        <w:t>Оюутан</w:t>
      </w:r>
    </w:p>
    <w:p w14:paraId="421B575C" w14:textId="3E68EEB8" w:rsidR="00AC3AD8" w:rsidRPr="00AC3AD8" w:rsidRDefault="00AC3AD8" w:rsidP="00AC3AD8">
      <w:pPr>
        <w:pStyle w:val="ListParagraph"/>
        <w:numPr>
          <w:ilvl w:val="1"/>
          <w:numId w:val="8"/>
        </w:numPr>
        <w:spacing w:after="0" w:line="240" w:lineRule="auto"/>
        <w:rPr>
          <w:rFonts w:ascii="Times New Roman" w:eastAsia="Times New Roman" w:hAnsi="Times New Roman" w:cs="Times New Roman"/>
          <w:sz w:val="24"/>
          <w:szCs w:val="24"/>
        </w:rPr>
      </w:pPr>
      <w:r w:rsidRPr="00AC3AD8">
        <w:rPr>
          <w:rFonts w:ascii="Times New Roman" w:eastAsia="Times New Roman" w:hAnsi="Times New Roman" w:cs="Times New Roman"/>
          <w:sz w:val="24"/>
          <w:szCs w:val="24"/>
        </w:rPr>
        <w:t>Багш</w:t>
      </w:r>
    </w:p>
    <w:p w14:paraId="7553A738" w14:textId="5514D784" w:rsidR="00AC3AD8" w:rsidRPr="00AC3AD8" w:rsidRDefault="00AC3AD8" w:rsidP="00AC3AD8">
      <w:pPr>
        <w:pStyle w:val="ListParagraph"/>
        <w:numPr>
          <w:ilvl w:val="1"/>
          <w:numId w:val="8"/>
        </w:numPr>
        <w:spacing w:after="0" w:line="240" w:lineRule="auto"/>
        <w:rPr>
          <w:rFonts w:ascii="Times New Roman" w:eastAsia="Times New Roman" w:hAnsi="Times New Roman" w:cs="Times New Roman"/>
          <w:sz w:val="24"/>
          <w:szCs w:val="24"/>
        </w:rPr>
      </w:pPr>
      <w:r w:rsidRPr="00AC3AD8">
        <w:rPr>
          <w:rFonts w:ascii="Times New Roman" w:eastAsia="Times New Roman" w:hAnsi="Times New Roman" w:cs="Times New Roman"/>
          <w:sz w:val="24"/>
          <w:szCs w:val="24"/>
        </w:rPr>
        <w:t>Сургалтын алба</w:t>
      </w:r>
    </w:p>
    <w:p w14:paraId="69B85179" w14:textId="77777777" w:rsidR="00AC3AD8" w:rsidRPr="002A6256" w:rsidRDefault="00AC3AD8" w:rsidP="00AC3AD8">
      <w:pPr>
        <w:spacing w:before="100" w:beforeAutospacing="1" w:after="100" w:afterAutospacing="1" w:line="240" w:lineRule="auto"/>
        <w:outlineLvl w:val="2"/>
        <w:rPr>
          <w:rFonts w:ascii="Times New Roman" w:eastAsia="Times New Roman" w:hAnsi="Times New Roman" w:cs="Times New Roman"/>
          <w:b/>
          <w:bCs/>
          <w:sz w:val="27"/>
          <w:szCs w:val="27"/>
        </w:rPr>
      </w:pPr>
      <w:r w:rsidRPr="00B604E4">
        <w:rPr>
          <w:rFonts w:ascii="Times New Roman" w:eastAsia="Times New Roman" w:hAnsi="Times New Roman" w:cs="Times New Roman"/>
          <w:b/>
          <w:bCs/>
          <w:sz w:val="27"/>
          <w:szCs w:val="27"/>
        </w:rPr>
        <w:lastRenderedPageBreak/>
        <w:t>1.4</w:t>
      </w:r>
      <w:r w:rsidRPr="002A6256">
        <w:rPr>
          <w:rFonts w:ascii="Times New Roman" w:eastAsia="Times New Roman" w:hAnsi="Times New Roman" w:cs="Times New Roman"/>
          <w:b/>
          <w:bCs/>
          <w:sz w:val="27"/>
          <w:szCs w:val="27"/>
        </w:rPr>
        <w:t>.2 Location</w:t>
      </w:r>
    </w:p>
    <w:p w14:paraId="5F1A7D53" w14:textId="77777777" w:rsidR="00AC3AD8" w:rsidRPr="00B604E4" w:rsidRDefault="00AC3AD8" w:rsidP="00AC3AD8">
      <w:pPr>
        <w:spacing w:before="100" w:beforeAutospacing="1" w:after="100" w:afterAutospacing="1" w:line="240" w:lineRule="auto"/>
        <w:outlineLvl w:val="2"/>
        <w:rPr>
          <w:rStyle w:val="tlid-translation"/>
          <w:rFonts w:ascii="Times New Roman" w:hAnsi="Times New Roman" w:cs="Times New Roman"/>
        </w:rPr>
      </w:pPr>
      <w:r w:rsidRPr="00B604E4">
        <w:rPr>
          <w:rStyle w:val="tlid-translation"/>
          <w:rFonts w:ascii="Times New Roman" w:hAnsi="Times New Roman" w:cs="Times New Roman"/>
        </w:rPr>
        <w:t>Системийг Интернет ашиглаж буй аливаа үйлчлүүлэгч ашиглах боломжтой болно. МУИС -ийн ажилтнууд, багш нар , оюутнууд  системийг дурын газраас ашиглаж, нууц үгийн хамгаалалтын схемээр дамжуулан сайтын хязгаарлагдмал хэсэгт хандах боломжтой.</w:t>
      </w:r>
    </w:p>
    <w:p w14:paraId="1646C859" w14:textId="77777777" w:rsidR="00AC3AD8" w:rsidRPr="002A6256" w:rsidRDefault="00AC3AD8" w:rsidP="00AC3AD8">
      <w:pPr>
        <w:spacing w:before="100" w:beforeAutospacing="1" w:after="100" w:afterAutospacing="1" w:line="240" w:lineRule="auto"/>
        <w:outlineLvl w:val="2"/>
        <w:rPr>
          <w:rFonts w:ascii="Times New Roman" w:eastAsia="Times New Roman" w:hAnsi="Times New Roman" w:cs="Times New Roman"/>
          <w:b/>
          <w:bCs/>
          <w:sz w:val="27"/>
          <w:szCs w:val="27"/>
        </w:rPr>
      </w:pPr>
      <w:r w:rsidRPr="00B604E4">
        <w:rPr>
          <w:rFonts w:ascii="Times New Roman" w:eastAsia="Times New Roman" w:hAnsi="Times New Roman" w:cs="Times New Roman"/>
          <w:b/>
          <w:bCs/>
          <w:sz w:val="27"/>
          <w:szCs w:val="27"/>
        </w:rPr>
        <w:t>1.4</w:t>
      </w:r>
      <w:r w:rsidRPr="002A6256">
        <w:rPr>
          <w:rFonts w:ascii="Times New Roman" w:eastAsia="Times New Roman" w:hAnsi="Times New Roman" w:cs="Times New Roman"/>
          <w:b/>
          <w:bCs/>
          <w:sz w:val="27"/>
          <w:szCs w:val="27"/>
        </w:rPr>
        <w:t>.3 Responsibilities</w:t>
      </w:r>
    </w:p>
    <w:p w14:paraId="3480C717" w14:textId="473FEEAD" w:rsidR="00AC3AD8" w:rsidRPr="00B604E4" w:rsidRDefault="00AC3AD8" w:rsidP="00AC3AD8">
      <w:pPr>
        <w:spacing w:before="100" w:beforeAutospacing="1" w:after="100" w:afterAutospacing="1" w:line="240" w:lineRule="auto"/>
        <w:outlineLvl w:val="2"/>
        <w:rPr>
          <w:rStyle w:val="tlid-translation"/>
          <w:rFonts w:ascii="Times New Roman" w:hAnsi="Times New Roman" w:cs="Times New Roman"/>
        </w:rPr>
      </w:pPr>
      <w:r w:rsidRPr="00B604E4">
        <w:rPr>
          <w:rStyle w:val="tlid-translation"/>
          <w:rFonts w:ascii="Times New Roman" w:hAnsi="Times New Roman" w:cs="Times New Roman"/>
        </w:rPr>
        <w:t>Шинэ системийн үндсэн үүрэг:</w:t>
      </w:r>
      <w:r w:rsidRPr="00B604E4">
        <w:rPr>
          <w:rFonts w:ascii="Times New Roman" w:hAnsi="Times New Roman" w:cs="Times New Roman"/>
        </w:rPr>
        <w:br/>
      </w:r>
      <w:bookmarkStart w:id="0" w:name="_GoBack"/>
      <w:bookmarkEnd w:id="0"/>
      <w:r w:rsidRPr="00B604E4">
        <w:rPr>
          <w:rStyle w:val="tlid-translation"/>
          <w:rFonts w:ascii="Times New Roman" w:hAnsi="Times New Roman" w:cs="Times New Roman"/>
        </w:rPr>
        <w:t>• тухайн мэдээллийн  санал болголтыг тодорхой хэрэглэгчдэд тохируулах</w:t>
      </w:r>
      <w:r w:rsidRPr="00B604E4">
        <w:rPr>
          <w:rFonts w:ascii="Times New Roman" w:hAnsi="Times New Roman" w:cs="Times New Roman"/>
        </w:rPr>
        <w:br/>
      </w:r>
      <w:r w:rsidRPr="00B604E4">
        <w:rPr>
          <w:rStyle w:val="tlid-translation"/>
          <w:rFonts w:ascii="Times New Roman" w:hAnsi="Times New Roman" w:cs="Times New Roman"/>
        </w:rPr>
        <w:t>• хэрэглэгчийн хэлбэр дээр үндэслэн вэб хуудсуудад дифференциал хандах боломжийг олгоно</w:t>
      </w:r>
      <w:r w:rsidRPr="00B604E4">
        <w:rPr>
          <w:rFonts w:ascii="Times New Roman" w:hAnsi="Times New Roman" w:cs="Times New Roman"/>
        </w:rPr>
        <w:br/>
      </w:r>
      <w:r w:rsidRPr="00B604E4">
        <w:rPr>
          <w:rStyle w:val="tlid-translation"/>
          <w:rFonts w:ascii="Times New Roman" w:hAnsi="Times New Roman" w:cs="Times New Roman"/>
        </w:rPr>
        <w:t>• мэдээллийг шууд хадгалах боломжийг олгоно</w:t>
      </w:r>
      <w:r w:rsidRPr="00B604E4">
        <w:rPr>
          <w:rFonts w:ascii="Times New Roman" w:hAnsi="Times New Roman" w:cs="Times New Roman"/>
        </w:rPr>
        <w:br/>
      </w:r>
      <w:r w:rsidRPr="00B604E4">
        <w:rPr>
          <w:rStyle w:val="tlid-translation"/>
          <w:rFonts w:ascii="Times New Roman" w:hAnsi="Times New Roman" w:cs="Times New Roman"/>
        </w:rPr>
        <w:t>• эрэлт хэрэгцээтэй мэдээллийн хуудас руу нэвтрэх боломжийг олгох</w:t>
      </w:r>
      <w:r w:rsidRPr="00B604E4">
        <w:rPr>
          <w:rFonts w:ascii="Times New Roman" w:hAnsi="Times New Roman" w:cs="Times New Roman"/>
        </w:rPr>
        <w:br/>
      </w:r>
      <w:r w:rsidRPr="00B604E4">
        <w:rPr>
          <w:rFonts w:ascii="Times New Roman" w:hAnsi="Times New Roman" w:cs="Times New Roman"/>
        </w:rPr>
        <w:br/>
      </w:r>
      <w:r w:rsidRPr="00B604E4">
        <w:rPr>
          <w:rStyle w:val="tlid-translation"/>
          <w:rFonts w:ascii="Times New Roman" w:hAnsi="Times New Roman" w:cs="Times New Roman"/>
        </w:rPr>
        <w:t>Шинэ системийн бусад шинж чанарууд:</w:t>
      </w:r>
      <w:r w:rsidRPr="00B604E4">
        <w:rPr>
          <w:rFonts w:ascii="Times New Roman" w:hAnsi="Times New Roman" w:cs="Times New Roman"/>
        </w:rPr>
        <w:t xml:space="preserve"> </w:t>
      </w:r>
      <w:r w:rsidRPr="00B604E4">
        <w:rPr>
          <w:rFonts w:ascii="Times New Roman" w:hAnsi="Times New Roman" w:cs="Times New Roman"/>
        </w:rPr>
        <w:br/>
      </w:r>
      <w:r w:rsidRPr="00B604E4">
        <w:rPr>
          <w:rStyle w:val="tlid-translation"/>
          <w:rFonts w:ascii="Times New Roman" w:hAnsi="Times New Roman" w:cs="Times New Roman"/>
        </w:rPr>
        <w:t>• хэрэглэгчийн нэвтрэх эрхтэй вэб хуудасны бүрэн текст хайлт</w:t>
      </w:r>
      <w:r w:rsidRPr="00B604E4">
        <w:rPr>
          <w:rFonts w:ascii="Times New Roman" w:hAnsi="Times New Roman" w:cs="Times New Roman"/>
        </w:rPr>
        <w:br/>
      </w:r>
      <w:r w:rsidRPr="00B604E4">
        <w:rPr>
          <w:rStyle w:val="tlid-translation"/>
          <w:rFonts w:ascii="Times New Roman" w:hAnsi="Times New Roman" w:cs="Times New Roman"/>
        </w:rPr>
        <w:t>• вэбсайт навигацийн талаархи онлайн тусламж</w:t>
      </w:r>
      <w:r w:rsidRPr="00B604E4">
        <w:rPr>
          <w:rFonts w:ascii="Times New Roman" w:hAnsi="Times New Roman" w:cs="Times New Roman"/>
        </w:rPr>
        <w:br/>
      </w:r>
      <w:r w:rsidRPr="00B604E4">
        <w:rPr>
          <w:rStyle w:val="tlid-translation"/>
          <w:rFonts w:ascii="Times New Roman" w:hAnsi="Times New Roman" w:cs="Times New Roman"/>
        </w:rPr>
        <w:t>• олон нийтийн бус вэб хуудасны нууц үгийг хамгаалах схем</w:t>
      </w:r>
      <w:r w:rsidRPr="00B604E4">
        <w:rPr>
          <w:rFonts w:ascii="Times New Roman" w:hAnsi="Times New Roman" w:cs="Times New Roman"/>
        </w:rPr>
        <w:br/>
      </w:r>
      <w:r w:rsidRPr="00B604E4">
        <w:rPr>
          <w:rStyle w:val="tlid-translation"/>
          <w:rFonts w:ascii="Times New Roman" w:hAnsi="Times New Roman" w:cs="Times New Roman"/>
        </w:rPr>
        <w:t>• вэб хуудсыг өөр хэл рүү орчуулах</w:t>
      </w:r>
    </w:p>
    <w:p w14:paraId="0318E8B5" w14:textId="77777777" w:rsidR="00AC3AD8" w:rsidRPr="00AC3AD8" w:rsidRDefault="00AC3AD8" w:rsidP="00AC3AD8">
      <w:pPr>
        <w:spacing w:before="100" w:beforeAutospacing="1" w:after="100" w:afterAutospacing="1" w:line="240" w:lineRule="auto"/>
        <w:rPr>
          <w:rFonts w:ascii="Times New Roman" w:eastAsia="Times New Roman" w:hAnsi="Times New Roman" w:cs="Times New Roman"/>
          <w:sz w:val="24"/>
          <w:szCs w:val="24"/>
        </w:rPr>
      </w:pPr>
    </w:p>
    <w:p w14:paraId="76ACFDE1" w14:textId="77777777" w:rsidR="00AC3AD8" w:rsidRPr="00AC3AD8" w:rsidRDefault="00AC3AD8" w:rsidP="00AC3AD8">
      <w:pPr>
        <w:rPr>
          <w:rFonts w:ascii="Arial" w:hAnsi="Arial" w:cs="Arial"/>
        </w:rPr>
      </w:pPr>
    </w:p>
    <w:p w14:paraId="296D1B44" w14:textId="77777777" w:rsidR="00AC3AD8" w:rsidRPr="002A6256" w:rsidRDefault="00AC3AD8" w:rsidP="00AC3A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6256">
        <w:rPr>
          <w:rFonts w:ascii="Times New Roman" w:eastAsia="Times New Roman" w:hAnsi="Times New Roman" w:cs="Times New Roman"/>
          <w:b/>
          <w:bCs/>
          <w:kern w:val="36"/>
          <w:sz w:val="48"/>
          <w:szCs w:val="48"/>
        </w:rPr>
        <w:t>2. Functional Objectives</w:t>
      </w:r>
    </w:p>
    <w:p w14:paraId="59BBD1E6" w14:textId="77777777" w:rsidR="00AC3AD8" w:rsidRPr="002A6256"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2.1 High Priority</w:t>
      </w:r>
    </w:p>
    <w:p w14:paraId="7AC257E6" w14:textId="77777777" w:rsidR="00AC3AD8" w:rsidRDefault="00AC3AD8" w:rsidP="00AC3AD8">
      <w:pPr>
        <w:pStyle w:val="ListParagraph"/>
        <w:numPr>
          <w:ilvl w:val="0"/>
          <w:numId w:val="2"/>
        </w:numPr>
        <w:rPr>
          <w:rFonts w:ascii="Arial" w:hAnsi="Arial" w:cs="Arial"/>
        </w:rPr>
      </w:pPr>
      <w:r>
        <w:rPr>
          <w:rFonts w:ascii="Arial" w:hAnsi="Arial" w:cs="Arial"/>
        </w:rPr>
        <w:t>Ямар нэгэн хүсэлтийн өгөхөд хариулах хугцаа нь 5 секунтээс багагүй байна.</w:t>
      </w:r>
    </w:p>
    <w:p w14:paraId="0CB316F5" w14:textId="77777777" w:rsidR="00AC3AD8" w:rsidRDefault="00AC3AD8" w:rsidP="00AC3AD8">
      <w:pPr>
        <w:pStyle w:val="ListParagraph"/>
        <w:numPr>
          <w:ilvl w:val="0"/>
          <w:numId w:val="2"/>
        </w:numPr>
        <w:rPr>
          <w:rFonts w:ascii="Arial" w:hAnsi="Arial" w:cs="Arial"/>
        </w:rPr>
      </w:pPr>
      <w:r>
        <w:rPr>
          <w:rFonts w:ascii="Arial" w:hAnsi="Arial" w:cs="Arial"/>
        </w:rPr>
        <w:t>Шинээр ирсэн мэдэгдлийг шууд хэрэглэгчдэд мэдэгдэх</w:t>
      </w:r>
    </w:p>
    <w:p w14:paraId="4D8466FB" w14:textId="77777777" w:rsidR="00AC3AD8" w:rsidRDefault="00AC3AD8" w:rsidP="00AC3AD8">
      <w:pPr>
        <w:pStyle w:val="ListParagraph"/>
        <w:numPr>
          <w:ilvl w:val="0"/>
          <w:numId w:val="2"/>
        </w:numPr>
        <w:rPr>
          <w:rFonts w:ascii="Arial" w:hAnsi="Arial" w:cs="Arial"/>
        </w:rPr>
      </w:pPr>
      <w:r>
        <w:rPr>
          <w:rFonts w:ascii="Arial" w:hAnsi="Arial" w:cs="Arial"/>
        </w:rPr>
        <w:t>Оюутны төлөвлөгөө гаргах хэсгийг шинээр нэмэх</w:t>
      </w:r>
    </w:p>
    <w:p w14:paraId="6B6F8AF1" w14:textId="77777777" w:rsidR="00AC3AD8" w:rsidRDefault="00AC3AD8" w:rsidP="00AC3AD8">
      <w:pPr>
        <w:pStyle w:val="ListParagraph"/>
        <w:numPr>
          <w:ilvl w:val="0"/>
          <w:numId w:val="2"/>
        </w:numPr>
        <w:rPr>
          <w:rFonts w:ascii="Arial" w:hAnsi="Arial" w:cs="Arial"/>
        </w:rPr>
      </w:pPr>
      <w:r>
        <w:rPr>
          <w:rFonts w:ascii="Arial" w:hAnsi="Arial" w:cs="Arial"/>
        </w:rPr>
        <w:t>Хичээл сонголттой холбоотойгоор хичээл сонголт эхлэхээс 2 өдрйин өмнө тандалт өгсөн хичээлийн хуваарийг мэдээллэх</w:t>
      </w:r>
    </w:p>
    <w:p w14:paraId="31321EA3" w14:textId="77777777" w:rsidR="00AC3AD8" w:rsidRDefault="00AC3AD8" w:rsidP="00AC3AD8">
      <w:pPr>
        <w:pStyle w:val="ListParagraph"/>
        <w:numPr>
          <w:ilvl w:val="0"/>
          <w:numId w:val="2"/>
        </w:numPr>
        <w:rPr>
          <w:rFonts w:ascii="Arial" w:hAnsi="Arial" w:cs="Arial"/>
        </w:rPr>
      </w:pPr>
      <w:r>
        <w:rPr>
          <w:rFonts w:ascii="Arial" w:hAnsi="Arial" w:cs="Arial"/>
        </w:rPr>
        <w:t>Видео хичээл орох боломжтой болгох</w:t>
      </w:r>
    </w:p>
    <w:p w14:paraId="32C1C63B" w14:textId="77777777" w:rsidR="00AC3AD8" w:rsidRPr="002A6256"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2.2 Medium Priority</w:t>
      </w:r>
    </w:p>
    <w:p w14:paraId="4EDEA711" w14:textId="77777777" w:rsidR="00AC3AD8" w:rsidRPr="00B604E4"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1. Систем нь хэрэглэгч нэвтрэх боломжтой бүхий л вэб хуудсыг бүрэн текстээр хайх боломжийг олгодог хайлтын байгууламжаар хангана. Систем нь дараахь хайлтыг дэмжих ёстой.</w:t>
      </w:r>
    </w:p>
    <w:p w14:paraId="4EBC04A7" w14:textId="77777777" w:rsidR="00AC3AD8" w:rsidRPr="00B604E4" w:rsidRDefault="00AC3AD8" w:rsidP="00AC3AD8">
      <w:pPr>
        <w:pStyle w:val="ListParagraph"/>
        <w:numPr>
          <w:ilvl w:val="0"/>
          <w:numId w:val="4"/>
        </w:numPr>
        <w:spacing w:before="100" w:beforeAutospacing="1" w:after="100" w:afterAutospacing="1" w:line="240" w:lineRule="auto"/>
        <w:outlineLvl w:val="1"/>
        <w:rPr>
          <w:rFonts w:ascii="Times New Roman" w:hAnsi="Times New Roman" w:cs="Times New Roman"/>
        </w:rPr>
      </w:pPr>
      <w:r w:rsidRPr="00B604E4">
        <w:rPr>
          <w:rStyle w:val="tlid-translation"/>
          <w:rFonts w:ascii="Times New Roman" w:hAnsi="Times New Roman" w:cs="Times New Roman"/>
        </w:rPr>
        <w:t>заасан бүх үгийг ол</w:t>
      </w:r>
    </w:p>
    <w:p w14:paraId="1E0B4D77" w14:textId="77777777" w:rsidR="00AC3AD8" w:rsidRPr="00B604E4" w:rsidRDefault="00AC3AD8" w:rsidP="00AC3AD8">
      <w:pPr>
        <w:pStyle w:val="ListParagraph"/>
        <w:numPr>
          <w:ilvl w:val="0"/>
          <w:numId w:val="4"/>
        </w:numPr>
        <w:spacing w:before="100" w:beforeAutospacing="1" w:after="100" w:afterAutospacing="1" w:line="240" w:lineRule="auto"/>
        <w:outlineLvl w:val="1"/>
        <w:rPr>
          <w:rFonts w:ascii="Times New Roman" w:hAnsi="Times New Roman" w:cs="Times New Roman"/>
        </w:rPr>
      </w:pPr>
      <w:r w:rsidRPr="00B604E4">
        <w:rPr>
          <w:rStyle w:val="tlid-translation"/>
          <w:rFonts w:ascii="Times New Roman" w:hAnsi="Times New Roman" w:cs="Times New Roman"/>
        </w:rPr>
        <w:t>заасан ямар ч үгийг олоорой</w:t>
      </w:r>
    </w:p>
    <w:p w14:paraId="32A79D0E" w14:textId="77777777" w:rsidR="00AC3AD8" w:rsidRPr="00B604E4" w:rsidRDefault="00AC3AD8" w:rsidP="00AC3AD8">
      <w:pPr>
        <w:pStyle w:val="ListParagraph"/>
        <w:numPr>
          <w:ilvl w:val="0"/>
          <w:numId w:val="4"/>
        </w:numPr>
        <w:spacing w:before="100" w:beforeAutospacing="1" w:after="100" w:afterAutospacing="1" w:line="240" w:lineRule="auto"/>
        <w:outlineLvl w:val="1"/>
        <w:rPr>
          <w:rFonts w:ascii="Times New Roman" w:hAnsi="Times New Roman" w:cs="Times New Roman"/>
        </w:rPr>
      </w:pPr>
      <w:r w:rsidRPr="00B604E4">
        <w:rPr>
          <w:rStyle w:val="tlid-translation"/>
          <w:rFonts w:ascii="Times New Roman" w:hAnsi="Times New Roman" w:cs="Times New Roman"/>
        </w:rPr>
        <w:t>яг хэлцийг ол</w:t>
      </w:r>
    </w:p>
    <w:p w14:paraId="6340FF38" w14:textId="77777777" w:rsidR="00AC3AD8" w:rsidRPr="00B604E4" w:rsidRDefault="00AC3AD8" w:rsidP="00AC3AD8">
      <w:pPr>
        <w:pStyle w:val="ListParagraph"/>
        <w:numPr>
          <w:ilvl w:val="0"/>
          <w:numId w:val="4"/>
        </w:numPr>
        <w:spacing w:before="100" w:beforeAutospacing="1" w:after="100" w:afterAutospacing="1" w:line="240" w:lineRule="auto"/>
        <w:outlineLvl w:val="1"/>
        <w:rPr>
          <w:rStyle w:val="tlid-translation"/>
          <w:rFonts w:ascii="Times New Roman" w:hAnsi="Times New Roman" w:cs="Times New Roman"/>
        </w:rPr>
      </w:pPr>
      <w:r w:rsidRPr="00B604E4">
        <w:rPr>
          <w:rStyle w:val="tlid-translation"/>
          <w:rFonts w:ascii="Times New Roman" w:hAnsi="Times New Roman" w:cs="Times New Roman"/>
        </w:rPr>
        <w:lastRenderedPageBreak/>
        <w:t>Boolean хайлт</w:t>
      </w:r>
    </w:p>
    <w:p w14:paraId="4F8BFF14" w14:textId="77777777" w:rsidR="00AC3AD8" w:rsidRPr="002A6256"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2.3 Low Priority</w:t>
      </w:r>
    </w:p>
    <w:p w14:paraId="48C58625" w14:textId="77777777" w:rsidR="00AC3AD8" w:rsidRPr="00B604E4" w:rsidRDefault="00AC3AD8" w:rsidP="00AC3AD8">
      <w:pPr>
        <w:spacing w:before="100" w:beforeAutospacing="1" w:after="100" w:afterAutospacing="1" w:line="240" w:lineRule="auto"/>
        <w:ind w:left="720"/>
        <w:outlineLvl w:val="0"/>
        <w:rPr>
          <w:rFonts w:ascii="Times New Roman" w:hAnsi="Times New Roman" w:cs="Times New Roman"/>
        </w:rPr>
      </w:pPr>
      <w:bookmarkStart w:id="1" w:name="Nonfunc"/>
      <w:r w:rsidRPr="00B604E4">
        <w:rPr>
          <w:rStyle w:val="tlid-translation"/>
          <w:rFonts w:ascii="Times New Roman" w:hAnsi="Times New Roman" w:cs="Times New Roman"/>
        </w:rPr>
        <w:t>1. Систем нь дараагийн удаа вэб сайтад буцаж ирэхэд хэрэглэгчийн статусыг хадгалах   боломжийг олгоно. Энэ нь хэрэглэгчдийн оруулсан мэдээг дахин оруулах шаардлагагүй болж, хэрэглэгчдэд нэг минут тутамд хэдэн минут хэмнэх болно.</w:t>
      </w:r>
    </w:p>
    <w:p w14:paraId="5CB81826" w14:textId="77777777" w:rsidR="00AC3AD8" w:rsidRPr="00B604E4" w:rsidRDefault="00AC3AD8" w:rsidP="00AC3AD8">
      <w:pPr>
        <w:spacing w:before="100" w:beforeAutospacing="1" w:after="100" w:afterAutospacing="1" w:line="240" w:lineRule="auto"/>
        <w:ind w:left="720"/>
        <w:outlineLvl w:val="0"/>
        <w:rPr>
          <w:rStyle w:val="tlid-translation"/>
          <w:rFonts w:ascii="Times New Roman" w:hAnsi="Times New Roman" w:cs="Times New Roman"/>
        </w:rPr>
      </w:pPr>
      <w:r w:rsidRPr="00B604E4">
        <w:rPr>
          <w:rStyle w:val="tlid-translation"/>
          <w:rFonts w:ascii="Times New Roman" w:hAnsi="Times New Roman" w:cs="Times New Roman"/>
        </w:rPr>
        <w:t>2. Систем нь вэб хуудсыг тухайн компанийн бүтээгдэхүүн байгаа улсуудын хэл рүү орчуулна. Энэ нь  үйлчилгээг сайжруулж, гадаадын оюутан , багшаас  ирсэн дуудлагад асуудал үүсэхээс сэргийлнэ.</w:t>
      </w:r>
    </w:p>
    <w:p w14:paraId="1D835A6D" w14:textId="77777777" w:rsidR="00AC3AD8" w:rsidRPr="002A6256" w:rsidRDefault="00AC3AD8" w:rsidP="00AC3A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6256">
        <w:rPr>
          <w:rFonts w:ascii="Times New Roman" w:eastAsia="Times New Roman" w:hAnsi="Times New Roman" w:cs="Times New Roman"/>
          <w:b/>
          <w:bCs/>
          <w:kern w:val="36"/>
          <w:sz w:val="48"/>
          <w:szCs w:val="48"/>
        </w:rPr>
        <w:t>3. Non-Functional Objectives</w:t>
      </w:r>
    </w:p>
    <w:bookmarkEnd w:id="1"/>
    <w:p w14:paraId="5330BB4C" w14:textId="77777777" w:rsidR="00AC3AD8" w:rsidRPr="00B604E4"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3.1 Reliability</w:t>
      </w:r>
    </w:p>
    <w:p w14:paraId="0F8E3931" w14:textId="77777777" w:rsidR="00AC3AD8" w:rsidRPr="00B604E4" w:rsidRDefault="00AC3AD8" w:rsidP="00AC3AD8">
      <w:pPr>
        <w:spacing w:before="100" w:beforeAutospacing="1" w:after="100" w:afterAutospacing="1" w:line="240" w:lineRule="auto"/>
        <w:outlineLvl w:val="1"/>
        <w:rPr>
          <w:rStyle w:val="tlid-translation"/>
          <w:rFonts w:ascii="Times New Roman" w:eastAsia="Times New Roman" w:hAnsi="Times New Roman" w:cs="Times New Roman"/>
          <w:b/>
          <w:bCs/>
          <w:sz w:val="36"/>
          <w:szCs w:val="36"/>
        </w:rPr>
      </w:pPr>
      <w:r w:rsidRPr="00B604E4">
        <w:rPr>
          <w:rFonts w:ascii="Times New Roman" w:hAnsi="Times New Roman" w:cs="Times New Roman"/>
        </w:rPr>
        <w:br/>
      </w:r>
      <w:r w:rsidRPr="00B604E4">
        <w:rPr>
          <w:rStyle w:val="tlid-translation"/>
          <w:rFonts w:ascii="Times New Roman" w:hAnsi="Times New Roman" w:cs="Times New Roman"/>
        </w:rPr>
        <w:t xml:space="preserve">       </w:t>
      </w:r>
      <w:r w:rsidRPr="00B604E4">
        <w:rPr>
          <w:rStyle w:val="tlid-translation"/>
          <w:rFonts w:ascii="Times New Roman" w:hAnsi="Times New Roman" w:cs="Times New Roman"/>
        </w:rPr>
        <w:tab/>
        <w:t>• Алдаа авснаас хойш буух хугацаа 24 цагаас хэтрэхгүй байх ёстой.</w:t>
      </w:r>
    </w:p>
    <w:p w14:paraId="5E34B376" w14:textId="77777777" w:rsidR="00AC3AD8" w:rsidRPr="002A6256"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3.2 Usability</w:t>
      </w:r>
    </w:p>
    <w:p w14:paraId="26D5AB95" w14:textId="77777777" w:rsidR="00AC3AD8" w:rsidRPr="00B604E4"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 Борлуулалтын төлөөлөгч x хоногийн сургалтанд хамрагдсаны дараа уг системийг ажил дээрээ ашиглах боломжтой байх ёстой.</w:t>
      </w:r>
    </w:p>
    <w:p w14:paraId="6E243450" w14:textId="77777777" w:rsidR="00AC3AD8" w:rsidRPr="002A6256"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3.3 Performance</w:t>
      </w:r>
    </w:p>
    <w:p w14:paraId="7DF7E24F" w14:textId="77777777" w:rsidR="00AC3AD8" w:rsidRPr="00B604E4"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 Систем нь нэгэн зэрэг хэрэглэгчдийг дэмжих боломжтой байх ёстой.</w:t>
      </w:r>
      <w:r w:rsidRPr="00B604E4">
        <w:rPr>
          <w:rFonts w:ascii="Times New Roman" w:hAnsi="Times New Roman" w:cs="Times New Roman"/>
        </w:rPr>
        <w:br/>
      </w:r>
      <w:r w:rsidRPr="00B604E4">
        <w:rPr>
          <w:rStyle w:val="tlid-translation"/>
          <w:rFonts w:ascii="Times New Roman" w:hAnsi="Times New Roman" w:cs="Times New Roman"/>
        </w:rPr>
        <w:t>• 56Кбит / сек хэмжээтэй модемийн холболтоор вэб хуудсыг үзэх хугацаа х секундээс хэтрэхгүй байх ёстой.</w:t>
      </w:r>
      <w:r w:rsidRPr="00B604E4">
        <w:rPr>
          <w:rFonts w:ascii="Times New Roman" w:hAnsi="Times New Roman" w:cs="Times New Roman"/>
        </w:rPr>
        <w:br/>
      </w:r>
      <w:r w:rsidRPr="00B604E4">
        <w:rPr>
          <w:rStyle w:val="tlid-translation"/>
          <w:rFonts w:ascii="Times New Roman" w:hAnsi="Times New Roman" w:cs="Times New Roman"/>
        </w:rPr>
        <w:t>• 56 кбит / сек хэмжээтэй модемийг PDF хэлбэрээр татаж авах, үзэх, байршуулах хугацааг x секундээс хэтрэхгүй байх ёстой.</w:t>
      </w:r>
      <w:r w:rsidRPr="00B604E4">
        <w:rPr>
          <w:rStyle w:val="tlid-translation"/>
          <w:rFonts w:ascii="Times New Roman" w:hAnsi="Times New Roman" w:cs="Times New Roman"/>
        </w:rPr>
        <w:tab/>
      </w:r>
    </w:p>
    <w:p w14:paraId="29B1FDA4" w14:textId="77777777" w:rsidR="00AC3AD8" w:rsidRPr="002A6256"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3.4 Security</w:t>
      </w:r>
    </w:p>
    <w:p w14:paraId="2C5C49AE" w14:textId="77777777" w:rsidR="00AC3AD8" w:rsidRPr="00B604E4"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 Систем нь зөвхөн ажилтнууд үзэх ёстой вэб хуудсанд нэвтрэх нууц үгээр нэвтрэх боломжийг олгоно.</w:t>
      </w:r>
      <w:r w:rsidRPr="00B604E4">
        <w:rPr>
          <w:rFonts w:ascii="Times New Roman" w:hAnsi="Times New Roman" w:cs="Times New Roman"/>
        </w:rPr>
        <w:br/>
      </w:r>
      <w:r w:rsidRPr="00B604E4">
        <w:rPr>
          <w:rStyle w:val="tlid-translation"/>
          <w:rFonts w:ascii="Times New Roman" w:hAnsi="Times New Roman" w:cs="Times New Roman"/>
        </w:rPr>
        <w:t>• Багш, оюутны хичээлийн  мэдээллийг шифрлэгдсэн хэлбэрээр дамжуулах ёстой.</w:t>
      </w:r>
    </w:p>
    <w:p w14:paraId="6B836E87" w14:textId="77777777" w:rsidR="00AC3AD8" w:rsidRPr="002A6256"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3.5 Supportability</w:t>
      </w:r>
    </w:p>
    <w:p w14:paraId="2C341479" w14:textId="77777777" w:rsidR="00AC3AD8" w:rsidRPr="00B604E4"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 Системийн вэбсайтыг Internet Explorer 4.0 ба түүнээс дээш хувилбар, Netscape Navigator / Communicator 3.0 ба түүнээс дээш, America Online вэб хөтчийн хувилбар 3.0 ба түүнээс дээш хувилбаруудад үзэх боломжтой.</w:t>
      </w:r>
    </w:p>
    <w:p w14:paraId="6502414B" w14:textId="77777777" w:rsidR="00AC3AD8" w:rsidRDefault="00AC3AD8" w:rsidP="00AC3AD8">
      <w:pPr>
        <w:rPr>
          <w:rFonts w:ascii="Times New Roman" w:hAnsi="Times New Roman" w:cs="Times New Roman"/>
          <w:sz w:val="24"/>
          <w:szCs w:val="24"/>
        </w:rPr>
      </w:pPr>
    </w:p>
    <w:p w14:paraId="0F503948" w14:textId="77777777" w:rsidR="00AC3AD8" w:rsidRPr="00AC3AD8" w:rsidRDefault="00AC3AD8" w:rsidP="00AC3AD8">
      <w:pPr>
        <w:rPr>
          <w:rFonts w:ascii="Arial" w:hAnsi="Arial" w:cs="Arial"/>
        </w:rPr>
      </w:pPr>
    </w:p>
    <w:sectPr w:rsidR="00AC3AD8" w:rsidRPr="00AC3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2BCF"/>
    <w:multiLevelType w:val="multilevel"/>
    <w:tmpl w:val="DCA6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760ED"/>
    <w:multiLevelType w:val="hybridMultilevel"/>
    <w:tmpl w:val="73225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64506C"/>
    <w:multiLevelType w:val="hybridMultilevel"/>
    <w:tmpl w:val="E64E0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6C53A7C"/>
    <w:multiLevelType w:val="hybridMultilevel"/>
    <w:tmpl w:val="F1863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31357FE"/>
    <w:multiLevelType w:val="hybridMultilevel"/>
    <w:tmpl w:val="C6424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B7033BE"/>
    <w:multiLevelType w:val="hybridMultilevel"/>
    <w:tmpl w:val="784ED1CA"/>
    <w:lvl w:ilvl="0" w:tplc="04500001">
      <w:start w:val="1"/>
      <w:numFmt w:val="bullet"/>
      <w:lvlText w:val=""/>
      <w:lvlJc w:val="left"/>
      <w:pPr>
        <w:ind w:left="2160" w:hanging="360"/>
      </w:pPr>
      <w:rPr>
        <w:rFonts w:ascii="Symbol" w:hAnsi="Symbol" w:hint="default"/>
      </w:rPr>
    </w:lvl>
    <w:lvl w:ilvl="1" w:tplc="04500003" w:tentative="1">
      <w:start w:val="1"/>
      <w:numFmt w:val="bullet"/>
      <w:lvlText w:val="o"/>
      <w:lvlJc w:val="left"/>
      <w:pPr>
        <w:ind w:left="2880" w:hanging="360"/>
      </w:pPr>
      <w:rPr>
        <w:rFonts w:ascii="Courier New" w:hAnsi="Courier New" w:cs="Courier New" w:hint="default"/>
      </w:rPr>
    </w:lvl>
    <w:lvl w:ilvl="2" w:tplc="04500005" w:tentative="1">
      <w:start w:val="1"/>
      <w:numFmt w:val="bullet"/>
      <w:lvlText w:val=""/>
      <w:lvlJc w:val="left"/>
      <w:pPr>
        <w:ind w:left="3600" w:hanging="360"/>
      </w:pPr>
      <w:rPr>
        <w:rFonts w:ascii="Wingdings" w:hAnsi="Wingdings" w:hint="default"/>
      </w:rPr>
    </w:lvl>
    <w:lvl w:ilvl="3" w:tplc="04500001" w:tentative="1">
      <w:start w:val="1"/>
      <w:numFmt w:val="bullet"/>
      <w:lvlText w:val=""/>
      <w:lvlJc w:val="left"/>
      <w:pPr>
        <w:ind w:left="4320" w:hanging="360"/>
      </w:pPr>
      <w:rPr>
        <w:rFonts w:ascii="Symbol" w:hAnsi="Symbol" w:hint="default"/>
      </w:rPr>
    </w:lvl>
    <w:lvl w:ilvl="4" w:tplc="04500003" w:tentative="1">
      <w:start w:val="1"/>
      <w:numFmt w:val="bullet"/>
      <w:lvlText w:val="o"/>
      <w:lvlJc w:val="left"/>
      <w:pPr>
        <w:ind w:left="5040" w:hanging="360"/>
      </w:pPr>
      <w:rPr>
        <w:rFonts w:ascii="Courier New" w:hAnsi="Courier New" w:cs="Courier New" w:hint="default"/>
      </w:rPr>
    </w:lvl>
    <w:lvl w:ilvl="5" w:tplc="04500005" w:tentative="1">
      <w:start w:val="1"/>
      <w:numFmt w:val="bullet"/>
      <w:lvlText w:val=""/>
      <w:lvlJc w:val="left"/>
      <w:pPr>
        <w:ind w:left="5760" w:hanging="360"/>
      </w:pPr>
      <w:rPr>
        <w:rFonts w:ascii="Wingdings" w:hAnsi="Wingdings" w:hint="default"/>
      </w:rPr>
    </w:lvl>
    <w:lvl w:ilvl="6" w:tplc="04500001" w:tentative="1">
      <w:start w:val="1"/>
      <w:numFmt w:val="bullet"/>
      <w:lvlText w:val=""/>
      <w:lvlJc w:val="left"/>
      <w:pPr>
        <w:ind w:left="6480" w:hanging="360"/>
      </w:pPr>
      <w:rPr>
        <w:rFonts w:ascii="Symbol" w:hAnsi="Symbol" w:hint="default"/>
      </w:rPr>
    </w:lvl>
    <w:lvl w:ilvl="7" w:tplc="04500003" w:tentative="1">
      <w:start w:val="1"/>
      <w:numFmt w:val="bullet"/>
      <w:lvlText w:val="o"/>
      <w:lvlJc w:val="left"/>
      <w:pPr>
        <w:ind w:left="7200" w:hanging="360"/>
      </w:pPr>
      <w:rPr>
        <w:rFonts w:ascii="Courier New" w:hAnsi="Courier New" w:cs="Courier New" w:hint="default"/>
      </w:rPr>
    </w:lvl>
    <w:lvl w:ilvl="8" w:tplc="04500005" w:tentative="1">
      <w:start w:val="1"/>
      <w:numFmt w:val="bullet"/>
      <w:lvlText w:val=""/>
      <w:lvlJc w:val="left"/>
      <w:pPr>
        <w:ind w:left="7920" w:hanging="360"/>
      </w:pPr>
      <w:rPr>
        <w:rFonts w:ascii="Wingdings" w:hAnsi="Wingdings" w:hint="default"/>
      </w:rPr>
    </w:lvl>
  </w:abstractNum>
  <w:abstractNum w:abstractNumId="6" w15:restartNumberingAfterBreak="0">
    <w:nsid w:val="5EC327EE"/>
    <w:multiLevelType w:val="hybridMultilevel"/>
    <w:tmpl w:val="FE521C0A"/>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abstractNum w:abstractNumId="7" w15:restartNumberingAfterBreak="0">
    <w:nsid w:val="7E5250E3"/>
    <w:multiLevelType w:val="hybridMultilevel"/>
    <w:tmpl w:val="91BC7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1B"/>
    <w:rsid w:val="000B611B"/>
    <w:rsid w:val="00131041"/>
    <w:rsid w:val="003C082C"/>
    <w:rsid w:val="005C31A9"/>
    <w:rsid w:val="005E3885"/>
    <w:rsid w:val="008D6749"/>
    <w:rsid w:val="008F1681"/>
    <w:rsid w:val="00AC3AD8"/>
    <w:rsid w:val="00F81510"/>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F499"/>
  <w15:chartTrackingRefBased/>
  <w15:docId w15:val="{14028B3E-5EBF-4E8A-A626-A74110FE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1B"/>
    <w:pPr>
      <w:ind w:left="720"/>
      <w:contextualSpacing/>
    </w:pPr>
  </w:style>
  <w:style w:type="character" w:customStyle="1" w:styleId="tlid-translation">
    <w:name w:val="tlid-translation"/>
    <w:basedOn w:val="DefaultParagraphFont"/>
    <w:rsid w:val="00AC3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Windows User</cp:lastModifiedBy>
  <cp:revision>2</cp:revision>
  <dcterms:created xsi:type="dcterms:W3CDTF">2020-03-11T14:53:00Z</dcterms:created>
  <dcterms:modified xsi:type="dcterms:W3CDTF">2020-03-11T14:53:00Z</dcterms:modified>
</cp:coreProperties>
</file>