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EABBF" w14:textId="2C2BB63C" w:rsidR="008F1681" w:rsidRDefault="006D34AD">
      <w:pPr>
        <w:rPr>
          <w:rFonts w:ascii="Arial" w:hAnsi="Arial" w:cs="Arial"/>
        </w:rPr>
      </w:pPr>
      <w:r>
        <w:rPr>
          <w:rFonts w:ascii="Arial" w:hAnsi="Arial" w:cs="Arial"/>
        </w:rPr>
        <w:t>Үйл ажиллагааны эрсдэлийн төлөвлөгөө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6D34AD" w14:paraId="00DE17A1" w14:textId="77777777" w:rsidTr="00B31B6E">
        <w:trPr>
          <w:cantSplit/>
          <w:trHeight w:val="408"/>
        </w:trPr>
        <w:tc>
          <w:tcPr>
            <w:tcW w:w="1129" w:type="dxa"/>
            <w:shd w:val="clear" w:color="auto" w:fill="8EAADB" w:themeFill="accent1" w:themeFillTint="99"/>
            <w:textDirection w:val="btLr"/>
            <w:vAlign w:val="center"/>
          </w:tcPr>
          <w:p w14:paraId="4CB977D2" w14:textId="77777777" w:rsidR="006D34AD" w:rsidRDefault="006D34AD" w:rsidP="006D34AD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023686CD" w14:textId="2035FE01" w:rsidR="006D34AD" w:rsidRDefault="006D34AD" w:rsidP="00B3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Эрсдэлийн удирдлага</w:t>
            </w:r>
          </w:p>
        </w:tc>
      </w:tr>
      <w:tr w:rsidR="00B31B6E" w14:paraId="098CFA9A" w14:textId="77777777" w:rsidTr="00B31B6E">
        <w:trPr>
          <w:cantSplit/>
          <w:trHeight w:val="900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2F0DD9A2" w14:textId="40214F33" w:rsidR="00B31B6E" w:rsidRDefault="00B31B6E" w:rsidP="006D34AD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Эдийн засгийн эрсдэл</w:t>
            </w:r>
          </w:p>
        </w:tc>
        <w:tc>
          <w:tcPr>
            <w:tcW w:w="8221" w:type="dxa"/>
            <w:vAlign w:val="center"/>
          </w:tcPr>
          <w:p w14:paraId="4162E236" w14:textId="5E057C80" w:rsidR="00B31B6E" w:rsidRDefault="00B31B6E" w:rsidP="00B3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Эдийн засгийн байдалтай уялдсан бизнес төлөвлөгөөг боловсруулах</w:t>
            </w:r>
          </w:p>
        </w:tc>
      </w:tr>
      <w:tr w:rsidR="00B31B6E" w14:paraId="7332D1F3" w14:textId="77777777" w:rsidTr="00B31B6E">
        <w:trPr>
          <w:cantSplit/>
          <w:trHeight w:val="910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2D0CC7EE" w14:textId="77777777" w:rsidR="00B31B6E" w:rsidRDefault="00B31B6E" w:rsidP="006D34AD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5E5EBAD8" w14:textId="2D830EAC" w:rsidR="00B31B6E" w:rsidRPr="00324C0C" w:rsidRDefault="00324C0C" w:rsidP="00B3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Санхүүжилт</w:t>
            </w:r>
            <w:r w:rsidR="00D56E1C">
              <w:rPr>
                <w:rFonts w:ascii="Arial" w:hAnsi="Arial" w:cs="Arial"/>
              </w:rPr>
              <w:t>, хөрөнгө зарцуулалтын асуудлыг нэн тэргүүнд шийдвэрлэх</w:t>
            </w:r>
          </w:p>
        </w:tc>
      </w:tr>
      <w:tr w:rsidR="00B31B6E" w14:paraId="3E3E5F44" w14:textId="77777777" w:rsidTr="00B31B6E">
        <w:trPr>
          <w:cantSplit/>
          <w:trHeight w:val="425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00769647" w14:textId="51EC77B0" w:rsidR="00B31B6E" w:rsidRDefault="00B31B6E" w:rsidP="006D34AD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Үйл ажиллагааны эрсдэл</w:t>
            </w:r>
          </w:p>
        </w:tc>
        <w:tc>
          <w:tcPr>
            <w:tcW w:w="8221" w:type="dxa"/>
            <w:vAlign w:val="center"/>
          </w:tcPr>
          <w:p w14:paraId="606FDB56" w14:textId="39B6C418" w:rsidR="00B31B6E" w:rsidRDefault="00B31B6E" w:rsidP="00B3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Үйл ажиллагаандаа хэрэлэгчийн мэдээллийн нууцлалыг сайтар сахих</w:t>
            </w:r>
          </w:p>
        </w:tc>
      </w:tr>
      <w:tr w:rsidR="00B31B6E" w14:paraId="5E573DE5" w14:textId="77777777" w:rsidTr="00324C0C">
        <w:trPr>
          <w:cantSplit/>
          <w:trHeight w:val="570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36E8E46A" w14:textId="77777777" w:rsidR="00B31B6E" w:rsidRDefault="00B31B6E" w:rsidP="006D34AD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1F8F7A65" w14:textId="79E6E1A8" w:rsidR="00B31B6E" w:rsidRDefault="00B31B6E" w:rsidP="00B3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Системийн уналт доголдолд уян хатан байхаар зохицуулах</w:t>
            </w:r>
          </w:p>
        </w:tc>
      </w:tr>
      <w:tr w:rsidR="00324C0C" w14:paraId="5CE73E6F" w14:textId="77777777" w:rsidTr="00B31B6E">
        <w:trPr>
          <w:cantSplit/>
          <w:trHeight w:val="480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47359BAD" w14:textId="77777777" w:rsidR="00324C0C" w:rsidRDefault="00324C0C" w:rsidP="00324C0C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6EA2215F" w14:textId="3D9CED44" w:rsidR="00324C0C" w:rsidRDefault="00324C0C" w:rsidP="00324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Байнгийн ажиллагааг хангахын тулд найдвартай технологи ашиглах</w:t>
            </w:r>
          </w:p>
        </w:tc>
      </w:tr>
      <w:tr w:rsidR="00324C0C" w14:paraId="3D49C989" w14:textId="77777777" w:rsidTr="00B31B6E">
        <w:trPr>
          <w:cantSplit/>
          <w:trHeight w:val="612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459BE393" w14:textId="77777777" w:rsidR="00324C0C" w:rsidRDefault="00324C0C" w:rsidP="00324C0C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08764BE2" w14:textId="0198ACA9" w:rsidR="00324C0C" w:rsidRPr="00324C0C" w:rsidRDefault="00324C0C" w:rsidP="00324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Гадны халдлагад тэсвэртэй уян хатан байдлаар зохицуулах</w:t>
            </w:r>
          </w:p>
        </w:tc>
      </w:tr>
      <w:tr w:rsidR="00324C0C" w14:paraId="1E899D58" w14:textId="77777777" w:rsidTr="00324C0C">
        <w:trPr>
          <w:cantSplit/>
          <w:trHeight w:val="1395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79D97DA7" w14:textId="29167FAD" w:rsidR="00324C0C" w:rsidRDefault="00324C0C" w:rsidP="00324C0C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Хууль эрх зүйн эрсдэл </w:t>
            </w:r>
          </w:p>
        </w:tc>
        <w:tc>
          <w:tcPr>
            <w:tcW w:w="8221" w:type="dxa"/>
            <w:vAlign w:val="center"/>
          </w:tcPr>
          <w:p w14:paraId="27B67A96" w14:textId="5270C4DD" w:rsidR="00324C0C" w:rsidRDefault="00324C0C" w:rsidP="00324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Хэрэглэгчийн мэдээллийн нууцлалыг анхаарах</w:t>
            </w:r>
          </w:p>
        </w:tc>
      </w:tr>
      <w:tr w:rsidR="00324C0C" w14:paraId="229C1419" w14:textId="77777777" w:rsidTr="00B31B6E">
        <w:trPr>
          <w:cantSplit/>
          <w:trHeight w:val="1125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26500B98" w14:textId="77777777" w:rsidR="00324C0C" w:rsidRDefault="00324C0C" w:rsidP="00324C0C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67D99E55" w14:textId="2D0A6947" w:rsidR="00324C0C" w:rsidRDefault="00324C0C" w:rsidP="00324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Хэрэглэгчийн эрх ашигт тааруулан системийн шинэчлэлтийг боловсруулах</w:t>
            </w:r>
          </w:p>
        </w:tc>
      </w:tr>
      <w:tr w:rsidR="00324C0C" w14:paraId="01194AEF" w14:textId="77777777" w:rsidTr="00B31B6E">
        <w:trPr>
          <w:cantSplit/>
          <w:trHeight w:val="870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2065EC12" w14:textId="0CF6BEED" w:rsidR="00324C0C" w:rsidRDefault="00324C0C" w:rsidP="00324C0C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Нэр хүндийн эрсдэл</w:t>
            </w:r>
          </w:p>
        </w:tc>
        <w:tc>
          <w:tcPr>
            <w:tcW w:w="8221" w:type="dxa"/>
            <w:vAlign w:val="center"/>
          </w:tcPr>
          <w:p w14:paraId="011E43BD" w14:textId="0E6BC921" w:rsidR="00324C0C" w:rsidRDefault="00324C0C" w:rsidP="00324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Системийн үйл ажиллагаанд онцгой анхаарч, хэрэглэгчдийн гомдлыг цаг тухайд нь шийдвэрлэх боломжийг ирэлхийлэх</w:t>
            </w:r>
          </w:p>
        </w:tc>
      </w:tr>
      <w:tr w:rsidR="00324C0C" w14:paraId="3AE2DD5A" w14:textId="77777777" w:rsidTr="00B31B6E">
        <w:trPr>
          <w:cantSplit/>
          <w:trHeight w:val="807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4EF47906" w14:textId="77777777" w:rsidR="00324C0C" w:rsidRDefault="00324C0C" w:rsidP="00324C0C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13D3AEBA" w14:textId="4E718D46" w:rsidR="00324C0C" w:rsidRDefault="00324C0C" w:rsidP="00324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 нь өөрийн чанартай хурдан аюулгүй хүртээмжтэй байдлаараа ялгарах мөн түүнийгээ хэрэглэгчдэд илүү мэдрүүлэх</w:t>
            </w:r>
          </w:p>
        </w:tc>
      </w:tr>
    </w:tbl>
    <w:p w14:paraId="23FAF33D" w14:textId="77777777" w:rsidR="006D34AD" w:rsidRPr="006D34AD" w:rsidRDefault="006D34AD">
      <w:pPr>
        <w:rPr>
          <w:rFonts w:ascii="Arial" w:hAnsi="Arial" w:cs="Arial"/>
        </w:rPr>
      </w:pPr>
    </w:p>
    <w:sectPr w:rsidR="006D34AD" w:rsidRPr="006D3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AD"/>
    <w:rsid w:val="00324C0C"/>
    <w:rsid w:val="003C082C"/>
    <w:rsid w:val="005C31A9"/>
    <w:rsid w:val="005E3885"/>
    <w:rsid w:val="006D34AD"/>
    <w:rsid w:val="008F1681"/>
    <w:rsid w:val="00B31B6E"/>
    <w:rsid w:val="00D5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95D97"/>
  <w15:chartTrackingRefBased/>
  <w15:docId w15:val="{A1259527-66BB-4D49-96E8-A87F0F94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Otgonbaatar Ikhbayar</dc:creator>
  <cp:keywords/>
  <dc:description/>
  <cp:lastModifiedBy>Otgonbaatar Ikhbayar</cp:lastModifiedBy>
  <cp:revision>1</cp:revision>
  <dcterms:created xsi:type="dcterms:W3CDTF">2020-03-15T13:30:00Z</dcterms:created>
  <dcterms:modified xsi:type="dcterms:W3CDTF">2020-03-15T15:12:00Z</dcterms:modified>
</cp:coreProperties>
</file>