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4D0" w:rsidRPr="001147AB" w:rsidRDefault="000B44D0" w:rsidP="000B44D0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1147AB">
        <w:rPr>
          <w:rFonts w:ascii="Arial" w:hAnsi="Arial" w:cs="Arial"/>
          <w:b/>
        </w:rPr>
        <w:t>Тус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компанийн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уналтанд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гадаад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орчны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ямар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хүчин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зүйлс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нөлөөлсөн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бэ</w:t>
      </w:r>
      <w:proofErr w:type="spellEnd"/>
      <w:r w:rsidRPr="001147AB">
        <w:rPr>
          <w:rFonts w:ascii="Arial" w:hAnsi="Arial" w:cs="Arial"/>
          <w:b/>
        </w:rPr>
        <w:t>?</w:t>
      </w:r>
    </w:p>
    <w:p w:rsidR="000B44D0" w:rsidRPr="001147AB" w:rsidRDefault="000B44D0" w:rsidP="00535ED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1147AB">
        <w:rPr>
          <w:rFonts w:ascii="Arial" w:hAnsi="Arial" w:cs="Arial"/>
          <w:lang w:val="mn-MN"/>
        </w:rPr>
        <w:t>Өрсөлдөгч тал - Ижил төстэй бизнес эрх</w:t>
      </w:r>
      <w:r w:rsidR="00535EDF" w:rsidRPr="001147AB">
        <w:rPr>
          <w:rFonts w:ascii="Arial" w:hAnsi="Arial" w:cs="Arial"/>
          <w:lang w:val="mn-MN"/>
        </w:rPr>
        <w:t xml:space="preserve">элдэг байгууллагуудын аль нь нийгэмд давуу эрх, шинэ шинэлэг санааг гаргаж чадаж байгаад хэрэглэгч татагддаг.  Тиймээс ч </w:t>
      </w:r>
      <w:r w:rsidR="00535EDF" w:rsidRPr="001147AB">
        <w:rPr>
          <w:rFonts w:ascii="Arial" w:hAnsi="Arial" w:cs="Arial"/>
        </w:rPr>
        <w:t xml:space="preserve">Apple </w:t>
      </w:r>
      <w:r w:rsidR="00535EDF" w:rsidRPr="001147AB">
        <w:rPr>
          <w:rFonts w:ascii="Arial" w:hAnsi="Arial" w:cs="Arial"/>
          <w:lang w:val="mn-MN"/>
        </w:rPr>
        <w:t xml:space="preserve">компани нь тогтсон нэгэн хэв загварыг зоригтой шийдэмгий байдлаар эвдэж шинэлэг бүтээгдэхүүнээ хэрэглэгчидэд хүргэж чадсан нь олон жил ноёрхож </w:t>
      </w:r>
      <w:r w:rsidR="00535EDF" w:rsidRPr="001147AB">
        <w:rPr>
          <w:rFonts w:ascii="Arial" w:hAnsi="Arial" w:cs="Arial"/>
        </w:rPr>
        <w:t xml:space="preserve">Nokia </w:t>
      </w:r>
      <w:r w:rsidR="00535EDF" w:rsidRPr="001147AB">
        <w:rPr>
          <w:rFonts w:ascii="Arial" w:hAnsi="Arial" w:cs="Arial"/>
          <w:lang w:val="mn-MN"/>
        </w:rPr>
        <w:t xml:space="preserve">компаний хувьд хүнд цохилт болсон. </w:t>
      </w:r>
    </w:p>
    <w:p w:rsidR="00535EDF" w:rsidRPr="001147AB" w:rsidRDefault="00535EDF" w:rsidP="00535ED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1147AB">
        <w:rPr>
          <w:rFonts w:ascii="Arial" w:hAnsi="Arial" w:cs="Arial"/>
          <w:lang w:val="mn-MN"/>
        </w:rPr>
        <w:t>Хэрэглэгчдийн сонирхол – Тогтсон нэг хэв загвараас хэрэглэгч амархан уйддаг учир шинэ зүйлрүү ихээхэн татагдсан.</w:t>
      </w:r>
    </w:p>
    <w:p w:rsidR="000B44D0" w:rsidRPr="001147AB" w:rsidRDefault="000B44D0" w:rsidP="000B44D0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1147AB">
        <w:rPr>
          <w:rFonts w:ascii="Arial" w:hAnsi="Arial" w:cs="Arial"/>
          <w:b/>
        </w:rPr>
        <w:t>Тус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компанийн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уналтанд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дотоод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орчны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ямар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хүчин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зүйлс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нөлөөлсөн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бэ</w:t>
      </w:r>
      <w:proofErr w:type="spellEnd"/>
      <w:r w:rsidRPr="001147AB">
        <w:rPr>
          <w:rFonts w:ascii="Arial" w:hAnsi="Arial" w:cs="Arial"/>
          <w:b/>
        </w:rPr>
        <w:t>?</w:t>
      </w:r>
    </w:p>
    <w:p w:rsidR="00535EDF" w:rsidRPr="001147AB" w:rsidRDefault="00535EDF" w:rsidP="00535ED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1147AB">
        <w:rPr>
          <w:rFonts w:ascii="Arial" w:hAnsi="Arial" w:cs="Arial"/>
          <w:lang w:val="mn-MN"/>
        </w:rPr>
        <w:t>Баригдмал нэгэн төрлийн хэв загвартай бүтээгдэхүүнийдийг үйлдвэрлэж байсан ба хэрэглэгчдийн сонирхол, таашаалыг мэдэрч чадаагүй. Тэсрэлт хийсэн шинэ хувьсгал хийх хэрэгтэй байсан.</w:t>
      </w:r>
      <w:r w:rsidR="001147AB" w:rsidRPr="001147AB">
        <w:rPr>
          <w:rFonts w:ascii="Arial" w:hAnsi="Arial" w:cs="Arial"/>
          <w:lang w:val="mn-MN"/>
        </w:rPr>
        <w:t xml:space="preserve"> Гэхдээ тэд өөрчлөлт шинэчлэлтийг хийж байсан боловч хэрэглэгчид нийцсэн байдлаа хардаггүй байсан нь бас нэгэн том алдаа болсон.</w:t>
      </w:r>
    </w:p>
    <w:p w:rsidR="00535EDF" w:rsidRPr="00F621C9" w:rsidRDefault="00535EDF" w:rsidP="00535ED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1147AB">
        <w:rPr>
          <w:rFonts w:ascii="Arial" w:hAnsi="Arial" w:cs="Arial"/>
          <w:lang w:val="mn-MN"/>
        </w:rPr>
        <w:t>Судалгаа шинжилгээний хувьд дутмаг хэрэглэгч яг юуг хүсэж байгаа болон цаашид ямар техник технологи шинээр бүтээж болохоо харж чадаагүй</w:t>
      </w:r>
      <w:r w:rsidR="001147AB">
        <w:rPr>
          <w:rFonts w:ascii="Arial" w:hAnsi="Arial" w:cs="Arial"/>
          <w:lang w:val="mn-MN"/>
        </w:rPr>
        <w:t>.</w:t>
      </w:r>
    </w:p>
    <w:p w:rsidR="00F621C9" w:rsidRPr="001147AB" w:rsidRDefault="00F621C9" w:rsidP="00535ED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mn-MN"/>
        </w:rPr>
        <w:t>Менежерүүд нь хэт бардам монопол байдлаа хэзээ ч алдахгүй мэт байсан байдал болон олон төрлийн салбарын хүмүүс хэрэгтэй байсан.</w:t>
      </w:r>
    </w:p>
    <w:p w:rsidR="001F31DB" w:rsidRPr="001147AB" w:rsidRDefault="000B44D0" w:rsidP="000B44D0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1147AB">
        <w:rPr>
          <w:rFonts w:ascii="Arial" w:hAnsi="Arial" w:cs="Arial"/>
          <w:b/>
        </w:rPr>
        <w:t>Та</w:t>
      </w:r>
      <w:proofErr w:type="spellEnd"/>
      <w:r w:rsidRPr="001147AB">
        <w:rPr>
          <w:rFonts w:ascii="Arial" w:hAnsi="Arial" w:cs="Arial"/>
          <w:b/>
        </w:rPr>
        <w:t xml:space="preserve"> Nokia </w:t>
      </w:r>
      <w:proofErr w:type="spellStart"/>
      <w:r w:rsidRPr="001147AB">
        <w:rPr>
          <w:rFonts w:ascii="Arial" w:hAnsi="Arial" w:cs="Arial"/>
          <w:b/>
        </w:rPr>
        <w:t>компанийн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захирлаар</w:t>
      </w:r>
      <w:proofErr w:type="spellEnd"/>
      <w:r w:rsidRPr="001147AB">
        <w:rPr>
          <w:rFonts w:ascii="Arial" w:hAnsi="Arial" w:cs="Arial"/>
          <w:b/>
        </w:rPr>
        <w:t xml:space="preserve"> 2000-аад </w:t>
      </w:r>
      <w:proofErr w:type="spellStart"/>
      <w:r w:rsidRPr="001147AB">
        <w:rPr>
          <w:rFonts w:ascii="Arial" w:hAnsi="Arial" w:cs="Arial"/>
          <w:b/>
        </w:rPr>
        <w:t>оны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эхэн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үед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томилогдсон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байсан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бол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ямар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арга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хэмжээнүүдийг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авах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байсан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бэ</w:t>
      </w:r>
      <w:proofErr w:type="spellEnd"/>
      <w:r w:rsidRPr="001147AB">
        <w:rPr>
          <w:rFonts w:ascii="Arial" w:hAnsi="Arial" w:cs="Arial"/>
          <w:b/>
        </w:rPr>
        <w:t>? (</w:t>
      </w:r>
      <w:proofErr w:type="spellStart"/>
      <w:r w:rsidRPr="001147AB">
        <w:rPr>
          <w:rFonts w:ascii="Arial" w:hAnsi="Arial" w:cs="Arial"/>
          <w:b/>
        </w:rPr>
        <w:t>Дор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хаяж</w:t>
      </w:r>
      <w:proofErr w:type="spellEnd"/>
      <w:r w:rsidRPr="001147AB">
        <w:rPr>
          <w:rFonts w:ascii="Arial" w:hAnsi="Arial" w:cs="Arial"/>
          <w:b/>
        </w:rPr>
        <w:t xml:space="preserve"> 3 </w:t>
      </w:r>
      <w:proofErr w:type="spellStart"/>
      <w:r w:rsidRPr="001147AB">
        <w:rPr>
          <w:rFonts w:ascii="Arial" w:hAnsi="Arial" w:cs="Arial"/>
          <w:b/>
        </w:rPr>
        <w:t>өнцгөөс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тайлбарлан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бичнэ</w:t>
      </w:r>
      <w:proofErr w:type="spellEnd"/>
      <w:r w:rsidRPr="001147AB">
        <w:rPr>
          <w:rFonts w:ascii="Arial" w:hAnsi="Arial" w:cs="Arial"/>
          <w:b/>
        </w:rPr>
        <w:t xml:space="preserve"> </w:t>
      </w:r>
      <w:proofErr w:type="spellStart"/>
      <w:r w:rsidRPr="001147AB">
        <w:rPr>
          <w:rFonts w:ascii="Arial" w:hAnsi="Arial" w:cs="Arial"/>
          <w:b/>
        </w:rPr>
        <w:t>үү</w:t>
      </w:r>
      <w:proofErr w:type="spellEnd"/>
      <w:r w:rsidRPr="001147AB">
        <w:rPr>
          <w:rFonts w:ascii="Arial" w:hAnsi="Arial" w:cs="Arial"/>
          <w:b/>
        </w:rPr>
        <w:t>?)</w:t>
      </w:r>
    </w:p>
    <w:p w:rsidR="001147AB" w:rsidRPr="001147AB" w:rsidRDefault="001147AB" w:rsidP="001147AB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147AB">
        <w:rPr>
          <w:rFonts w:ascii="Arial" w:hAnsi="Arial" w:cs="Arial"/>
          <w:lang w:val="mn-MN"/>
        </w:rPr>
        <w:t>Хамгийн түрүүнд судалгааг маш ихээр хийх байсан. Хэрэглэгчдийн сонирхол, одоо байгаа техник техниологи дээрээ суурилаад</w:t>
      </w:r>
      <w:r>
        <w:rPr>
          <w:rFonts w:ascii="Arial" w:hAnsi="Arial" w:cs="Arial"/>
          <w:lang w:val="mn-MN"/>
        </w:rPr>
        <w:t xml:space="preserve"> ирдээдүйд хэрэгтэй шинэ, шинэлэг</w:t>
      </w:r>
      <w:r w:rsidRPr="001147AB">
        <w:rPr>
          <w:rFonts w:ascii="Arial" w:hAnsi="Arial" w:cs="Arial"/>
          <w:lang w:val="mn-MN"/>
        </w:rPr>
        <w:t xml:space="preserve"> юуг хийж бүтээж </w:t>
      </w:r>
      <w:r>
        <w:rPr>
          <w:rFonts w:ascii="Arial" w:hAnsi="Arial" w:cs="Arial"/>
          <w:lang w:val="mn-MN"/>
        </w:rPr>
        <w:t>болох тал дээр хамгийн их цаг гарган ажиллах болно.</w:t>
      </w:r>
    </w:p>
    <w:p w:rsidR="001147AB" w:rsidRPr="001147AB" w:rsidRDefault="001147AB" w:rsidP="001147AB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mn-MN"/>
        </w:rPr>
        <w:t xml:space="preserve">Хэрвээ ямар нэгэн өрсөлдөгч байгууллага гарч ирвэл түүнд тэсвэртэй байдлаар үйл ажиллагаагаа зохиомжлох болно. Уян байдал нь ирээдүйд ямар нэгэн зүйл тохиолдоход тэсвэртэй </w:t>
      </w:r>
      <w:r w:rsidR="00F621C9">
        <w:rPr>
          <w:rFonts w:ascii="Arial" w:hAnsi="Arial" w:cs="Arial"/>
          <w:lang w:val="mn-MN"/>
        </w:rPr>
        <w:t>уналтанд орохоос сэргийлж чадна.</w:t>
      </w:r>
    </w:p>
    <w:p w:rsidR="001147AB" w:rsidRPr="00F621C9" w:rsidRDefault="001147AB" w:rsidP="001147AB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mn-MN"/>
        </w:rPr>
        <w:t>Бүтээгдэхүүн үйлдвэрлэлээ хэрэглэгч талруу чиглүүлэх болно. Хэрэглэгчид хамгийн ойлгомжтой байдлаар зохиомжилж чадвал бас нэгэн давуу тал болно.</w:t>
      </w:r>
    </w:p>
    <w:p w:rsidR="00F621C9" w:rsidRPr="00F621C9" w:rsidRDefault="00F621C9" w:rsidP="001147AB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mn-MN"/>
        </w:rPr>
        <w:t xml:space="preserve">Аливаа ямар нэгэн том үйл явдалд эрсдэл золиос заавал байдаг. </w:t>
      </w:r>
      <w:r>
        <w:rPr>
          <w:rFonts w:ascii="Arial" w:hAnsi="Arial" w:cs="Arial"/>
        </w:rPr>
        <w:t>IPod-</w:t>
      </w:r>
      <w:r>
        <w:rPr>
          <w:rFonts w:ascii="Arial" w:hAnsi="Arial" w:cs="Arial"/>
          <w:lang w:val="mn-MN"/>
        </w:rPr>
        <w:t xml:space="preserve">г </w:t>
      </w:r>
      <w:r>
        <w:rPr>
          <w:rFonts w:ascii="Arial" w:hAnsi="Arial" w:cs="Arial"/>
        </w:rPr>
        <w:t xml:space="preserve">IPHONE </w:t>
      </w:r>
      <w:r>
        <w:rPr>
          <w:rFonts w:ascii="Arial" w:hAnsi="Arial" w:cs="Arial"/>
          <w:lang w:val="mn-MN"/>
        </w:rPr>
        <w:t xml:space="preserve">болгосон шиг </w:t>
      </w:r>
      <w:r>
        <w:rPr>
          <w:rFonts w:ascii="Arial" w:hAnsi="Arial" w:cs="Arial"/>
        </w:rPr>
        <w:t>NOKIA-</w:t>
      </w:r>
      <w:r>
        <w:rPr>
          <w:rFonts w:ascii="Arial" w:hAnsi="Arial" w:cs="Arial"/>
          <w:lang w:val="mn-MN"/>
        </w:rPr>
        <w:t>ны цоо шинэ загвар болон давуу тал маркетинг зэрэг зүйлс дээ</w:t>
      </w:r>
      <w:r w:rsidR="006012F3">
        <w:rPr>
          <w:rFonts w:ascii="Arial" w:hAnsi="Arial" w:cs="Arial"/>
          <w:lang w:val="mn-MN"/>
        </w:rPr>
        <w:t>р өөрчлөлтийг хийх болно.</w:t>
      </w:r>
      <w:bookmarkStart w:id="0" w:name="_GoBack"/>
      <w:bookmarkEnd w:id="0"/>
    </w:p>
    <w:p w:rsidR="00F621C9" w:rsidRPr="00F621C9" w:rsidRDefault="00F621C9" w:rsidP="00F621C9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mn-MN"/>
        </w:rPr>
        <w:t>Олон талт мэргэжилтэнтэй болох болно. У</w:t>
      </w:r>
      <w:r w:rsidRPr="00F621C9">
        <w:rPr>
          <w:rFonts w:ascii="Arial" w:hAnsi="Arial" w:cs="Arial"/>
          <w:lang w:val="mn-MN"/>
        </w:rPr>
        <w:t xml:space="preserve">дирдлагуудын </w:t>
      </w:r>
      <w:r>
        <w:rPr>
          <w:rFonts w:ascii="Arial" w:hAnsi="Arial" w:cs="Arial"/>
          <w:lang w:val="mn-MN"/>
        </w:rPr>
        <w:t xml:space="preserve">ихэнх нь </w:t>
      </w:r>
      <w:r w:rsidRPr="00F621C9">
        <w:rPr>
          <w:rFonts w:ascii="Arial" w:hAnsi="Arial" w:cs="Arial"/>
          <w:lang w:val="mn-MN"/>
        </w:rPr>
        <w:t>санхүүгийн чиглэлийн мэргэжилтэй байсан нь</w:t>
      </w:r>
      <w:r>
        <w:rPr>
          <w:rFonts w:ascii="Arial" w:hAnsi="Arial" w:cs="Arial"/>
          <w:lang w:val="mn-MN"/>
        </w:rPr>
        <w:t xml:space="preserve"> уналтанд хүрэхэд нөлөөлсөн байж магадгүй. Тэд хэрэглэгчийн юу хүсэж байгаа болон маркетинг нийгэмд хэрхэн нөлөөлдгийг төдийлөн сайн мэддэггүй байсан байж магадгүй. Тиймээс ажилчидаа олон төрлийн мэргэжилтэнүүдээр дүүргэх болно.</w:t>
      </w:r>
    </w:p>
    <w:sectPr w:rsidR="00F621C9" w:rsidRPr="00F62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3CE"/>
    <w:multiLevelType w:val="hybridMultilevel"/>
    <w:tmpl w:val="2CECB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12C52"/>
    <w:multiLevelType w:val="hybridMultilevel"/>
    <w:tmpl w:val="FBEC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DE5"/>
    <w:multiLevelType w:val="hybridMultilevel"/>
    <w:tmpl w:val="979E1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B1797B"/>
    <w:multiLevelType w:val="hybridMultilevel"/>
    <w:tmpl w:val="53DE0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C42D3"/>
    <w:multiLevelType w:val="hybridMultilevel"/>
    <w:tmpl w:val="C980B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D0"/>
    <w:rsid w:val="000B44D0"/>
    <w:rsid w:val="001147AB"/>
    <w:rsid w:val="001F31DB"/>
    <w:rsid w:val="00535EDF"/>
    <w:rsid w:val="006012F3"/>
    <w:rsid w:val="009E176D"/>
    <w:rsid w:val="00C97D22"/>
    <w:rsid w:val="00E72072"/>
    <w:rsid w:val="00F6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F598F-5E8F-499F-9987-4FA87544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ikhbayar42@gmail.com</dc:creator>
  <cp:keywords/>
  <dc:description/>
  <cp:lastModifiedBy>ikhbayar42@gmail.com</cp:lastModifiedBy>
  <cp:revision>1</cp:revision>
  <cp:lastPrinted>2020-09-16T15:22:00Z</cp:lastPrinted>
  <dcterms:created xsi:type="dcterms:W3CDTF">2020-09-16T14:26:00Z</dcterms:created>
  <dcterms:modified xsi:type="dcterms:W3CDTF">2020-09-16T15:22:00Z</dcterms:modified>
</cp:coreProperties>
</file>