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5070" w:rsidRDefault="002A5BC6" w:rsidP="004B5070">
      <w:pPr>
        <w:tabs>
          <w:tab w:val="left" w:pos="7152"/>
        </w:tabs>
        <w:jc w:val="right"/>
      </w:pPr>
      <w:proofErr w:type="spellStart"/>
      <w:r>
        <w:t>Ikhlas</w:t>
      </w:r>
      <w:proofErr w:type="spellEnd"/>
      <w:r>
        <w:t xml:space="preserve"> </w:t>
      </w:r>
      <w:proofErr w:type="spellStart"/>
      <w:r>
        <w:t>Attarwala</w:t>
      </w:r>
      <w:proofErr w:type="spellEnd"/>
      <w:r w:rsidR="004B5070">
        <w:t xml:space="preserve"> / </w:t>
      </w:r>
      <w:r>
        <w:t>10-17-18</w:t>
      </w:r>
    </w:p>
    <w:p w:rsidR="002A5BC6" w:rsidRDefault="002A5BC6" w:rsidP="002A5BC6">
      <w:pPr>
        <w:tabs>
          <w:tab w:val="left" w:pos="7152"/>
        </w:tabs>
        <w:jc w:val="right"/>
      </w:pPr>
      <w:r>
        <w:t>Machine Learning</w:t>
      </w:r>
      <w:r w:rsidR="004B5070">
        <w:t xml:space="preserve"> / MSAI 349</w:t>
      </w:r>
    </w:p>
    <w:p w:rsidR="002A5BC6" w:rsidRDefault="004B5070" w:rsidP="002A5BC6">
      <w:pPr>
        <w:tabs>
          <w:tab w:val="left" w:pos="7152"/>
        </w:tabs>
        <w:jc w:val="right"/>
      </w:pPr>
      <w:r>
        <w:t xml:space="preserve">Doug Downey / </w:t>
      </w:r>
      <w:r w:rsidR="002A5BC6">
        <w:t>Problem Set 1</w:t>
      </w:r>
    </w:p>
    <w:p w:rsidR="004B5070" w:rsidRDefault="004B5070" w:rsidP="004B5070">
      <w:pPr>
        <w:pStyle w:val="ListParagraph"/>
        <w:tabs>
          <w:tab w:val="left" w:pos="7152"/>
        </w:tabs>
        <w:jc w:val="both"/>
        <w:rPr>
          <w:sz w:val="28"/>
          <w:szCs w:val="28"/>
        </w:rPr>
      </w:pPr>
    </w:p>
    <w:p w:rsidR="002A5BC6" w:rsidRPr="00D87D04" w:rsidRDefault="002A5BC6" w:rsidP="002A5BC6">
      <w:pPr>
        <w:pStyle w:val="ListParagraph"/>
        <w:numPr>
          <w:ilvl w:val="0"/>
          <w:numId w:val="1"/>
        </w:numPr>
        <w:tabs>
          <w:tab w:val="left" w:pos="7152"/>
        </w:tabs>
        <w:jc w:val="both"/>
        <w:rPr>
          <w:sz w:val="28"/>
          <w:szCs w:val="28"/>
        </w:rPr>
      </w:pPr>
      <w:r w:rsidRPr="00D87D04">
        <w:rPr>
          <w:sz w:val="28"/>
          <w:szCs w:val="28"/>
        </w:rPr>
        <w:t>Vamsi Banda and I were in a group</w:t>
      </w:r>
      <w:r w:rsidR="00FE7C7B">
        <w:rPr>
          <w:sz w:val="28"/>
          <w:szCs w:val="28"/>
        </w:rPr>
        <w:t>.</w:t>
      </w:r>
      <w:r w:rsidR="004B5070">
        <w:rPr>
          <w:sz w:val="28"/>
          <w:szCs w:val="28"/>
        </w:rPr>
        <w:t xml:space="preserve"> (</w:t>
      </w:r>
      <w:r w:rsidR="00FE7C7B">
        <w:rPr>
          <w:sz w:val="28"/>
          <w:szCs w:val="28"/>
        </w:rPr>
        <w:t>Worked together. Code uploaded by us is the same)</w:t>
      </w:r>
    </w:p>
    <w:p w:rsidR="00D87D04" w:rsidRDefault="00D87D04" w:rsidP="00D87D04">
      <w:pPr>
        <w:pStyle w:val="ListParagraph"/>
        <w:tabs>
          <w:tab w:val="left" w:pos="7152"/>
        </w:tabs>
        <w:jc w:val="both"/>
        <w:rPr>
          <w:sz w:val="28"/>
          <w:szCs w:val="28"/>
        </w:rPr>
      </w:pPr>
    </w:p>
    <w:p w:rsidR="002A5BC6" w:rsidRDefault="002A5BC6" w:rsidP="002A5BC6">
      <w:pPr>
        <w:pStyle w:val="ListParagraph"/>
        <w:numPr>
          <w:ilvl w:val="0"/>
          <w:numId w:val="1"/>
        </w:numPr>
        <w:tabs>
          <w:tab w:val="left" w:pos="7152"/>
        </w:tabs>
        <w:jc w:val="both"/>
        <w:rPr>
          <w:sz w:val="28"/>
          <w:szCs w:val="28"/>
        </w:rPr>
      </w:pPr>
      <w:r w:rsidRPr="00D87D04">
        <w:rPr>
          <w:sz w:val="28"/>
          <w:szCs w:val="28"/>
        </w:rPr>
        <w:t xml:space="preserve">We altered the Node by adding </w:t>
      </w:r>
      <w:proofErr w:type="spellStart"/>
      <w:r w:rsidRPr="00D87D04">
        <w:rPr>
          <w:i/>
          <w:sz w:val="28"/>
          <w:szCs w:val="28"/>
        </w:rPr>
        <w:t>set_</w:t>
      </w:r>
      <w:proofErr w:type="gramStart"/>
      <w:r w:rsidRPr="00D87D04">
        <w:rPr>
          <w:i/>
          <w:sz w:val="28"/>
          <w:szCs w:val="28"/>
        </w:rPr>
        <w:t>lable</w:t>
      </w:r>
      <w:proofErr w:type="spellEnd"/>
      <w:r w:rsidRPr="00D87D04">
        <w:rPr>
          <w:i/>
          <w:sz w:val="28"/>
          <w:szCs w:val="28"/>
        </w:rPr>
        <w:t>(</w:t>
      </w:r>
      <w:proofErr w:type="gramEnd"/>
      <w:r w:rsidRPr="00D87D04">
        <w:rPr>
          <w:i/>
          <w:sz w:val="28"/>
          <w:szCs w:val="28"/>
        </w:rPr>
        <w:t>)</w:t>
      </w:r>
      <w:r w:rsidRPr="00D87D04">
        <w:rPr>
          <w:sz w:val="28"/>
          <w:szCs w:val="28"/>
        </w:rPr>
        <w:t xml:space="preserve">, </w:t>
      </w:r>
      <w:proofErr w:type="spellStart"/>
      <w:r w:rsidRPr="00D87D04">
        <w:rPr>
          <w:i/>
          <w:sz w:val="28"/>
          <w:szCs w:val="28"/>
        </w:rPr>
        <w:t>get_lable</w:t>
      </w:r>
      <w:proofErr w:type="spellEnd"/>
      <w:r w:rsidRPr="00D87D04">
        <w:rPr>
          <w:i/>
          <w:sz w:val="28"/>
          <w:szCs w:val="28"/>
        </w:rPr>
        <w:t>()</w:t>
      </w:r>
      <w:r w:rsidRPr="00D87D04">
        <w:rPr>
          <w:sz w:val="28"/>
          <w:szCs w:val="28"/>
        </w:rPr>
        <w:t xml:space="preserve">, and </w:t>
      </w:r>
      <w:proofErr w:type="spellStart"/>
      <w:r w:rsidRPr="00D87D04">
        <w:rPr>
          <w:i/>
          <w:sz w:val="28"/>
          <w:szCs w:val="28"/>
        </w:rPr>
        <w:t>set_children</w:t>
      </w:r>
      <w:proofErr w:type="spellEnd"/>
      <w:r w:rsidRPr="00D87D04">
        <w:rPr>
          <w:i/>
          <w:sz w:val="28"/>
          <w:szCs w:val="28"/>
        </w:rPr>
        <w:t>()</w:t>
      </w:r>
      <w:r w:rsidRPr="00D87D04">
        <w:rPr>
          <w:sz w:val="28"/>
          <w:szCs w:val="28"/>
        </w:rPr>
        <w:t xml:space="preserve"> definitions</w:t>
      </w:r>
      <w:r w:rsidR="00D87D04" w:rsidRPr="00D87D04">
        <w:rPr>
          <w:sz w:val="28"/>
          <w:szCs w:val="28"/>
        </w:rPr>
        <w:t xml:space="preserve"> (note that </w:t>
      </w:r>
      <w:proofErr w:type="spellStart"/>
      <w:r w:rsidR="00D87D04" w:rsidRPr="00D87D04">
        <w:rPr>
          <w:i/>
          <w:sz w:val="28"/>
          <w:szCs w:val="28"/>
        </w:rPr>
        <w:t>set_lable</w:t>
      </w:r>
      <w:proofErr w:type="spellEnd"/>
      <w:r w:rsidR="00D87D04" w:rsidRPr="00D87D04">
        <w:rPr>
          <w:i/>
          <w:sz w:val="28"/>
          <w:szCs w:val="28"/>
        </w:rPr>
        <w:t>()</w:t>
      </w:r>
      <w:r w:rsidR="00D87D04" w:rsidRPr="00D87D04">
        <w:rPr>
          <w:sz w:val="28"/>
          <w:szCs w:val="28"/>
        </w:rPr>
        <w:t xml:space="preserve"> is also referred to as a mutator method).</w:t>
      </w:r>
      <w:r w:rsidR="00D87D04">
        <w:rPr>
          <w:sz w:val="28"/>
          <w:szCs w:val="28"/>
        </w:rPr>
        <w:t xml:space="preserve"> </w:t>
      </w:r>
      <w:r w:rsidR="00D87D04" w:rsidRPr="00D87D04">
        <w:rPr>
          <w:sz w:val="28"/>
          <w:szCs w:val="28"/>
        </w:rPr>
        <w:t xml:space="preserve">Member variables are made private, and </w:t>
      </w:r>
      <w:proofErr w:type="spellStart"/>
      <w:r w:rsidR="00D87D04" w:rsidRPr="00D87D04">
        <w:rPr>
          <w:i/>
          <w:sz w:val="28"/>
          <w:szCs w:val="28"/>
        </w:rPr>
        <w:t>set_</w:t>
      </w:r>
      <w:proofErr w:type="gramStart"/>
      <w:r w:rsidR="00D87D04" w:rsidRPr="00D87D04">
        <w:rPr>
          <w:i/>
          <w:sz w:val="28"/>
          <w:szCs w:val="28"/>
        </w:rPr>
        <w:t>lable</w:t>
      </w:r>
      <w:proofErr w:type="spellEnd"/>
      <w:r w:rsidR="00D87D04" w:rsidRPr="00D87D04">
        <w:rPr>
          <w:i/>
          <w:sz w:val="28"/>
          <w:szCs w:val="28"/>
        </w:rPr>
        <w:t>(</w:t>
      </w:r>
      <w:proofErr w:type="gramEnd"/>
      <w:r w:rsidR="00D87D04" w:rsidRPr="00D87D04">
        <w:rPr>
          <w:i/>
          <w:sz w:val="28"/>
          <w:szCs w:val="28"/>
        </w:rPr>
        <w:t>)</w:t>
      </w:r>
      <w:r w:rsidR="00D87D04" w:rsidRPr="00D87D04">
        <w:rPr>
          <w:sz w:val="28"/>
          <w:szCs w:val="28"/>
        </w:rPr>
        <w:t xml:space="preserve"> controls changes to that variable</w:t>
      </w:r>
      <w:r w:rsidR="00D87D04">
        <w:rPr>
          <w:sz w:val="28"/>
          <w:szCs w:val="28"/>
        </w:rPr>
        <w:t xml:space="preserve"> (similar to </w:t>
      </w:r>
      <w:proofErr w:type="spellStart"/>
      <w:r w:rsidR="00D87D04" w:rsidRPr="00D87D04">
        <w:rPr>
          <w:i/>
          <w:sz w:val="28"/>
          <w:szCs w:val="28"/>
        </w:rPr>
        <w:t>set_children</w:t>
      </w:r>
      <w:proofErr w:type="spellEnd"/>
      <w:r w:rsidR="00D87D04" w:rsidRPr="00D87D04">
        <w:rPr>
          <w:i/>
          <w:sz w:val="28"/>
          <w:szCs w:val="28"/>
        </w:rPr>
        <w:t>()</w:t>
      </w:r>
      <w:r w:rsidR="00D87D04">
        <w:rPr>
          <w:sz w:val="28"/>
          <w:szCs w:val="28"/>
        </w:rPr>
        <w:t xml:space="preserve"> on child)</w:t>
      </w:r>
      <w:r w:rsidR="00D87D04" w:rsidRPr="00D87D04">
        <w:rPr>
          <w:sz w:val="28"/>
          <w:szCs w:val="28"/>
        </w:rPr>
        <w:t xml:space="preserve"> while </w:t>
      </w:r>
      <w:proofErr w:type="spellStart"/>
      <w:r w:rsidR="00D87D04" w:rsidRPr="00D87D04">
        <w:rPr>
          <w:i/>
          <w:sz w:val="28"/>
          <w:szCs w:val="28"/>
        </w:rPr>
        <w:t>get_lable</w:t>
      </w:r>
      <w:proofErr w:type="spellEnd"/>
      <w:r w:rsidR="00D87D04" w:rsidRPr="00D87D04">
        <w:rPr>
          <w:i/>
          <w:sz w:val="28"/>
          <w:szCs w:val="28"/>
        </w:rPr>
        <w:t>()</w:t>
      </w:r>
      <w:r w:rsidR="00D87D04" w:rsidRPr="00D87D04">
        <w:rPr>
          <w:sz w:val="28"/>
          <w:szCs w:val="28"/>
        </w:rPr>
        <w:t xml:space="preserve"> returns that private member variable’s value</w:t>
      </w:r>
      <w:r w:rsidR="00D87D04">
        <w:rPr>
          <w:sz w:val="28"/>
          <w:szCs w:val="28"/>
        </w:rPr>
        <w:t>.</w:t>
      </w:r>
    </w:p>
    <w:p w:rsidR="00D87D04" w:rsidRPr="00D87D04" w:rsidRDefault="00D87D04" w:rsidP="00D87D04">
      <w:pPr>
        <w:pStyle w:val="ListParagraph"/>
        <w:rPr>
          <w:sz w:val="28"/>
          <w:szCs w:val="28"/>
        </w:rPr>
      </w:pPr>
    </w:p>
    <w:p w:rsidR="00D87D04" w:rsidRDefault="00D87D04" w:rsidP="002A5BC6">
      <w:pPr>
        <w:pStyle w:val="ListParagraph"/>
        <w:numPr>
          <w:ilvl w:val="0"/>
          <w:numId w:val="1"/>
        </w:numPr>
        <w:tabs>
          <w:tab w:val="left" w:pos="7152"/>
        </w:tabs>
        <w:jc w:val="both"/>
        <w:rPr>
          <w:sz w:val="28"/>
          <w:szCs w:val="28"/>
        </w:rPr>
      </w:pPr>
      <w:r>
        <w:rPr>
          <w:sz w:val="28"/>
          <w:szCs w:val="28"/>
        </w:rPr>
        <w:t xml:space="preserve">We considered all missing attributes as a separate category. Vamsi said that missing attributes can have their own “value”, which is to say that they </w:t>
      </w:r>
      <w:r w:rsidR="00F71A48">
        <w:rPr>
          <w:sz w:val="28"/>
          <w:szCs w:val="28"/>
        </w:rPr>
        <w:t>can still have influence or worth in the fact that they are “missing”.</w:t>
      </w:r>
    </w:p>
    <w:p w:rsidR="00F71A48" w:rsidRPr="00F71A48" w:rsidRDefault="00F71A48" w:rsidP="00F71A48">
      <w:pPr>
        <w:pStyle w:val="ListParagraph"/>
        <w:rPr>
          <w:sz w:val="28"/>
          <w:szCs w:val="28"/>
        </w:rPr>
      </w:pPr>
    </w:p>
    <w:p w:rsidR="00F71A48" w:rsidRDefault="00F71A48" w:rsidP="002A5BC6">
      <w:pPr>
        <w:pStyle w:val="ListParagraph"/>
        <w:numPr>
          <w:ilvl w:val="0"/>
          <w:numId w:val="1"/>
        </w:numPr>
        <w:tabs>
          <w:tab w:val="left" w:pos="7152"/>
        </w:tabs>
        <w:jc w:val="both"/>
        <w:rPr>
          <w:sz w:val="28"/>
          <w:szCs w:val="28"/>
        </w:rPr>
      </w:pPr>
      <w:r>
        <w:rPr>
          <w:sz w:val="28"/>
          <w:szCs w:val="28"/>
        </w:rPr>
        <w:t>Simply put, to reduce overfitting, we chose to prune the tree correctly to preserve greater accuracy in results. When post-pruning, we checked whether deletion of a leaf increased accuracy on validation, and if it did, we would keep th</w:t>
      </w:r>
      <w:r w:rsidR="00FE7C7B">
        <w:rPr>
          <w:sz w:val="28"/>
          <w:szCs w:val="28"/>
        </w:rPr>
        <w:t>e</w:t>
      </w:r>
      <w:r>
        <w:rPr>
          <w:sz w:val="28"/>
          <w:szCs w:val="28"/>
        </w:rPr>
        <w:t xml:space="preserve"> </w:t>
      </w:r>
      <w:r w:rsidR="00FE7C7B">
        <w:rPr>
          <w:sz w:val="28"/>
          <w:szCs w:val="28"/>
        </w:rPr>
        <w:t>tree “structure”</w:t>
      </w:r>
      <w:r>
        <w:rPr>
          <w:sz w:val="28"/>
          <w:szCs w:val="28"/>
        </w:rPr>
        <w:t xml:space="preserve"> </w:t>
      </w:r>
      <w:r w:rsidR="00FE7C7B">
        <w:rPr>
          <w:sz w:val="28"/>
          <w:szCs w:val="28"/>
        </w:rPr>
        <w:t>without the recently deleted leaf</w:t>
      </w:r>
      <w:r>
        <w:rPr>
          <w:sz w:val="28"/>
          <w:szCs w:val="28"/>
        </w:rPr>
        <w:t xml:space="preserve"> and move on to the next</w:t>
      </w:r>
      <w:r w:rsidR="00FE7C7B">
        <w:rPr>
          <w:sz w:val="28"/>
          <w:szCs w:val="28"/>
        </w:rPr>
        <w:t xml:space="preserve"> node</w:t>
      </w:r>
      <w:r>
        <w:rPr>
          <w:sz w:val="28"/>
          <w:szCs w:val="28"/>
        </w:rPr>
        <w:t>.</w:t>
      </w:r>
      <w:r w:rsidR="00FE7C7B">
        <w:rPr>
          <w:sz w:val="28"/>
          <w:szCs w:val="28"/>
        </w:rPr>
        <w:t xml:space="preserve"> If deletion of that leaf decreased accuracy, we would instead go back and keep that node/leaf in our tree.</w:t>
      </w:r>
      <w:r>
        <w:rPr>
          <w:sz w:val="28"/>
          <w:szCs w:val="28"/>
        </w:rPr>
        <w:t xml:space="preserve"> This method is more accurate than pre-pruning and allows us to remove non-significant </w:t>
      </w:r>
      <w:r w:rsidR="00FE7C7B">
        <w:rPr>
          <w:sz w:val="28"/>
          <w:szCs w:val="28"/>
        </w:rPr>
        <w:t>children (not real children) from</w:t>
      </w:r>
      <w:r>
        <w:rPr>
          <w:sz w:val="28"/>
          <w:szCs w:val="28"/>
        </w:rPr>
        <w:t xml:space="preserve"> the tre</w:t>
      </w:r>
      <w:r w:rsidR="00FE7C7B">
        <w:rPr>
          <w:sz w:val="28"/>
          <w:szCs w:val="28"/>
        </w:rPr>
        <w:t>e.</w:t>
      </w:r>
    </w:p>
    <w:p w:rsidR="00F71A48" w:rsidRPr="00F71A48" w:rsidRDefault="00F71A48" w:rsidP="00F71A48">
      <w:pPr>
        <w:pStyle w:val="ListParagraph"/>
        <w:rPr>
          <w:sz w:val="28"/>
          <w:szCs w:val="28"/>
        </w:rPr>
      </w:pPr>
    </w:p>
    <w:p w:rsidR="00F71A48" w:rsidRDefault="00241F8E" w:rsidP="002A5BC6">
      <w:pPr>
        <w:pStyle w:val="ListParagraph"/>
        <w:numPr>
          <w:ilvl w:val="0"/>
          <w:numId w:val="1"/>
        </w:numPr>
        <w:tabs>
          <w:tab w:val="left" w:pos="7152"/>
        </w:tabs>
        <w:jc w:val="both"/>
        <w:rPr>
          <w:sz w:val="28"/>
          <w:szCs w:val="28"/>
        </w:rPr>
      </w:pPr>
      <w:r>
        <w:rPr>
          <w:sz w:val="28"/>
          <w:szCs w:val="28"/>
        </w:rPr>
        <w:t xml:space="preserve">Table showing Pruned vs Non-pruned accuracy on </w:t>
      </w:r>
      <w:r w:rsidRPr="00FE7C7B">
        <w:rPr>
          <w:b/>
          <w:sz w:val="28"/>
          <w:szCs w:val="28"/>
        </w:rPr>
        <w:t>house_votes_84.data</w:t>
      </w:r>
    </w:p>
    <w:p w:rsidR="00F71A48" w:rsidRPr="00F71A48" w:rsidRDefault="00F71A48" w:rsidP="00F71A48">
      <w:pPr>
        <w:pStyle w:val="ListParagraph"/>
        <w:rPr>
          <w:sz w:val="28"/>
          <w:szCs w:val="28"/>
        </w:rPr>
      </w:pPr>
    </w:p>
    <w:p w:rsidR="00F71A48" w:rsidRPr="00F71A48" w:rsidRDefault="00241F8E" w:rsidP="004B5070">
      <w:pPr>
        <w:tabs>
          <w:tab w:val="left" w:pos="7152"/>
        </w:tabs>
        <w:jc w:val="center"/>
        <w:rPr>
          <w:sz w:val="28"/>
          <w:szCs w:val="28"/>
        </w:rPr>
      </w:pPr>
      <w:r>
        <w:rPr>
          <w:noProof/>
          <w:sz w:val="28"/>
          <w:szCs w:val="28"/>
        </w:rPr>
        <w:drawing>
          <wp:inline distT="0" distB="0" distL="0" distR="0">
            <wp:extent cx="7240691" cy="4229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0-17 at 11.56.19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252582" cy="4236045"/>
                    </a:xfrm>
                    <a:prstGeom prst="rect">
                      <a:avLst/>
                    </a:prstGeom>
                  </pic:spPr>
                </pic:pic>
              </a:graphicData>
            </a:graphic>
          </wp:inline>
        </w:drawing>
      </w:r>
    </w:p>
    <w:p w:rsidR="00F71A48" w:rsidRPr="00F71A48" w:rsidRDefault="00F71A48" w:rsidP="00F71A48">
      <w:pPr>
        <w:pStyle w:val="ListParagraph"/>
        <w:rPr>
          <w:sz w:val="28"/>
          <w:szCs w:val="28"/>
        </w:rPr>
      </w:pPr>
    </w:p>
    <w:p w:rsidR="00F71A48" w:rsidRDefault="00241F8E" w:rsidP="00241F8E">
      <w:pPr>
        <w:pStyle w:val="ListParagraph"/>
        <w:numPr>
          <w:ilvl w:val="1"/>
          <w:numId w:val="1"/>
        </w:numPr>
        <w:tabs>
          <w:tab w:val="left" w:pos="7152"/>
        </w:tabs>
        <w:jc w:val="both"/>
        <w:rPr>
          <w:sz w:val="28"/>
          <w:szCs w:val="28"/>
        </w:rPr>
      </w:pPr>
      <w:r>
        <w:rPr>
          <w:sz w:val="28"/>
          <w:szCs w:val="28"/>
        </w:rPr>
        <w:t>As the training set size increases</w:t>
      </w:r>
      <w:r w:rsidR="004B5070">
        <w:rPr>
          <w:sz w:val="28"/>
          <w:szCs w:val="28"/>
        </w:rPr>
        <w:t xml:space="preserve"> up to 300 (largest set size ran)</w:t>
      </w:r>
      <w:r>
        <w:rPr>
          <w:sz w:val="28"/>
          <w:szCs w:val="28"/>
        </w:rPr>
        <w:t>, both accuracies for pruned and non-pruned trees increase. This makes sense because the</w:t>
      </w:r>
      <w:r w:rsidR="004B5070">
        <w:rPr>
          <w:sz w:val="28"/>
          <w:szCs w:val="28"/>
        </w:rPr>
        <w:t xml:space="preserve"> greater </w:t>
      </w:r>
      <w:r>
        <w:rPr>
          <w:sz w:val="28"/>
          <w:szCs w:val="28"/>
        </w:rPr>
        <w:t>number of trials you test upon, the more accurate your expected results should be.</w:t>
      </w:r>
    </w:p>
    <w:p w:rsidR="004B5070" w:rsidRDefault="00241F8E" w:rsidP="00FE7C7B">
      <w:pPr>
        <w:pStyle w:val="ListParagraph"/>
        <w:numPr>
          <w:ilvl w:val="1"/>
          <w:numId w:val="1"/>
        </w:numPr>
        <w:tabs>
          <w:tab w:val="left" w:pos="7152"/>
        </w:tabs>
        <w:jc w:val="both"/>
        <w:rPr>
          <w:sz w:val="28"/>
          <w:szCs w:val="28"/>
        </w:rPr>
      </w:pPr>
      <w:r>
        <w:rPr>
          <w:sz w:val="28"/>
          <w:szCs w:val="28"/>
        </w:rPr>
        <w:t xml:space="preserve">The advantage of pruning </w:t>
      </w:r>
      <w:r w:rsidR="004B5070">
        <w:rPr>
          <w:sz w:val="28"/>
          <w:szCs w:val="28"/>
        </w:rPr>
        <w:t>is clearly depicted above by</w:t>
      </w:r>
      <w:r>
        <w:rPr>
          <w:sz w:val="28"/>
          <w:szCs w:val="28"/>
        </w:rPr>
        <w:t xml:space="preserve"> how the blue line (pruned tree) ends on a more linear and stable growth over trials</w:t>
      </w:r>
      <w:r w:rsidR="004B5070">
        <w:rPr>
          <w:sz w:val="28"/>
          <w:szCs w:val="28"/>
        </w:rPr>
        <w:t xml:space="preserve">, almost as though it were reaching a limit or threshold, and unlike the orange </w:t>
      </w:r>
      <w:r>
        <w:rPr>
          <w:sz w:val="28"/>
          <w:szCs w:val="28"/>
        </w:rPr>
        <w:t>line (non-pruned tree)</w:t>
      </w:r>
      <w:r w:rsidR="004B5070">
        <w:rPr>
          <w:sz w:val="28"/>
          <w:szCs w:val="28"/>
        </w:rPr>
        <w:t>, avoids overfitting the results. It makes more sense to model after because we have reduced noise, can fit new and additional data with less consequence, and even predict future observations more reliably.</w:t>
      </w:r>
    </w:p>
    <w:p w:rsidR="00FE7C7B" w:rsidRDefault="00FE7C7B" w:rsidP="00FE7C7B">
      <w:pPr>
        <w:tabs>
          <w:tab w:val="left" w:pos="7152"/>
        </w:tabs>
        <w:jc w:val="both"/>
        <w:rPr>
          <w:sz w:val="28"/>
          <w:szCs w:val="28"/>
        </w:rPr>
      </w:pPr>
      <w:bookmarkStart w:id="0" w:name="_GoBack"/>
      <w:bookmarkEnd w:id="0"/>
    </w:p>
    <w:p w:rsidR="00FE7C7B" w:rsidRPr="00FE7C7B" w:rsidRDefault="00FE7C7B" w:rsidP="00FE7C7B">
      <w:pPr>
        <w:tabs>
          <w:tab w:val="left" w:pos="7152"/>
        </w:tabs>
        <w:jc w:val="right"/>
        <w:rPr>
          <w:sz w:val="28"/>
          <w:szCs w:val="28"/>
        </w:rPr>
      </w:pPr>
      <w:r>
        <w:rPr>
          <w:sz w:val="28"/>
          <w:szCs w:val="28"/>
        </w:rPr>
        <w:t>Fin.</w:t>
      </w:r>
    </w:p>
    <w:sectPr w:rsidR="00FE7C7B" w:rsidRPr="00FE7C7B" w:rsidSect="004B5070">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5527C0"/>
    <w:multiLevelType w:val="hybridMultilevel"/>
    <w:tmpl w:val="C22C846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BC6"/>
    <w:rsid w:val="00241F8E"/>
    <w:rsid w:val="002A5BC6"/>
    <w:rsid w:val="0033251B"/>
    <w:rsid w:val="004B5070"/>
    <w:rsid w:val="00BB5C1A"/>
    <w:rsid w:val="00BC2D3D"/>
    <w:rsid w:val="00D87D04"/>
    <w:rsid w:val="00DB5D11"/>
    <w:rsid w:val="00F71A48"/>
    <w:rsid w:val="00FE7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5E149D"/>
  <w15:chartTrackingRefBased/>
  <w15:docId w15:val="{25E8F42F-538E-3343-AE17-4917CBE4C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B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307</Words>
  <Characters>1752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Ikhlas Attarwala</dc:creator>
  <cp:keywords/>
  <dc:description/>
  <cp:lastModifiedBy>Ikhlas Attarwala</cp:lastModifiedBy>
  <cp:revision>1</cp:revision>
  <dcterms:created xsi:type="dcterms:W3CDTF">2018-10-18T03:45:00Z</dcterms:created>
  <dcterms:modified xsi:type="dcterms:W3CDTF">2018-10-18T05:22:00Z</dcterms:modified>
</cp:coreProperties>
</file>