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sz w:val="96"/>
          <w:szCs w:val="96"/>
          <w:rtl w:val="0"/>
        </w:rPr>
        <w:br w:type="textWrapping"/>
      </w:r>
      <w:r w:rsidDel="00000000" w:rsidR="00000000" w:rsidRPr="00000000">
        <w:rPr>
          <w:rFonts w:ascii="Times New Roman" w:cs="Times New Roman" w:eastAsia="Times New Roman" w:hAnsi="Times New Roman"/>
          <w:b w:val="1"/>
          <w:bCs w:val="1"/>
          <w:sz w:val="96"/>
          <w:szCs w:val="96"/>
          <w:rtl w:val="0"/>
        </w:rPr>
        <w:t xml:space="preserve">High-Accuracy, Low-Cost Model for Indonesian Logistics Sentiment Analysis</w:t>
      </w:r>
    </w:p>
    <w:p w:rsidR="00000000" w:rsidDel="00000000" w:rsidP="00000000" w:rsidRDefault="00000000" w:rsidRPr="00000000" w14:paraId="00000004">
      <w:pPr>
        <w:ind w:left="0" w:firstLine="0"/>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5">
      <w:pPr>
        <w:pStyle w:val="Heading1"/>
        <w:ind w:left="0" w:firstLine="0"/>
        <w:jc w:val="both"/>
        <w:rPr/>
      </w:pPr>
      <w:bookmarkStart w:colFirst="0" w:colLast="0" w:name="_g6v76mapeu78"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Three Outliers</w:t>
      </w:r>
    </w:p>
    <w:p w:rsidR="00000000" w:rsidDel="00000000" w:rsidP="00000000" w:rsidRDefault="00000000" w:rsidRPr="00000000" w14:paraId="00000008">
      <w:pPr>
        <w:jc w:val="center"/>
        <w:rPr/>
      </w:pPr>
      <w:r w:rsidDel="00000000" w:rsidR="00000000" w:rsidRPr="00000000">
        <w:rPr>
          <w:rtl w:val="0"/>
        </w:rPr>
        <w:t xml:space="preserve">Ikhlasul Akmal  Hanif</w:t>
      </w:r>
    </w:p>
    <w:p w:rsidR="00000000" w:rsidDel="00000000" w:rsidP="00000000" w:rsidRDefault="00000000" w:rsidRPr="00000000" w14:paraId="00000009">
      <w:pPr>
        <w:jc w:val="center"/>
        <w:rPr/>
      </w:pPr>
      <w:r w:rsidDel="00000000" w:rsidR="00000000" w:rsidRPr="00000000">
        <w:rPr>
          <w:rtl w:val="0"/>
        </w:rPr>
        <w:t xml:space="preserve">Rahmat Bryan Naufal</w:t>
      </w:r>
    </w:p>
    <w:p w:rsidR="00000000" w:rsidDel="00000000" w:rsidP="00000000" w:rsidRDefault="00000000" w:rsidRPr="00000000" w14:paraId="0000000A">
      <w:pPr>
        <w:jc w:val="center"/>
        <w:rPr/>
      </w:pPr>
      <w:r w:rsidDel="00000000" w:rsidR="00000000" w:rsidRPr="00000000">
        <w:rPr>
          <w:rtl w:val="0"/>
        </w:rPr>
        <w:t xml:space="preserve">Eduardus Tjitrahardja</w:t>
      </w:r>
      <w:r w:rsidDel="00000000" w:rsidR="00000000" w:rsidRPr="00000000">
        <w:rPr>
          <w:rtl w:val="0"/>
        </w:rPr>
      </w:r>
    </w:p>
    <w:p w:rsidR="00000000" w:rsidDel="00000000" w:rsidP="00000000" w:rsidRDefault="00000000" w:rsidRPr="00000000" w14:paraId="0000000B">
      <w:pPr>
        <w:pStyle w:val="Heading1"/>
        <w:ind w:left="0" w:firstLine="720"/>
        <w:jc w:val="both"/>
        <w:rPr>
          <w:rFonts w:ascii="Times New Roman" w:cs="Times New Roman" w:eastAsia="Times New Roman" w:hAnsi="Times New Roman"/>
          <w:b w:val="1"/>
          <w:bCs w:val="1"/>
          <w:sz w:val="24"/>
          <w:szCs w:val="24"/>
        </w:rPr>
      </w:pPr>
      <w:bookmarkStart w:colFirst="0" w:colLast="0" w:name="_ium6qgbnw35z" w:id="1"/>
      <w:bookmarkEnd w:id="1"/>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0C">
      <w:pPr>
        <w:ind w:left="720" w:firstLine="0"/>
        <w:rPr/>
      </w:pPr>
      <w:r w:rsidDel="00000000" w:rsidR="00000000" w:rsidRPr="00000000">
        <w:rPr>
          <w:rtl w:val="0"/>
        </w:rPr>
        <w:t xml:space="preserve">Dengan hormat,</w:t>
        <w:br w:type="textWrapping"/>
      </w:r>
    </w:p>
    <w:p w:rsidR="00000000" w:rsidDel="00000000" w:rsidP="00000000" w:rsidRDefault="00000000" w:rsidRPr="00000000" w14:paraId="0000000D">
      <w:pPr>
        <w:ind w:firstLine="1440"/>
        <w:rPr/>
      </w:pPr>
      <w:r w:rsidDel="00000000" w:rsidR="00000000" w:rsidRPr="00000000">
        <w:rPr>
          <w:rtl w:val="0"/>
        </w:rPr>
        <w:t xml:space="preserve">Kami dengan rendah hati mempersembahkan makalah berjudul "High-Accuracy, Low-Cost Model for Indonesian Logistics Sentiment Analysis" sebagai bagian dari proposal kami untuk babak semifinal lomba Intelligo. Makalah ini merupakan hasil kerja keras kami dalam mengembangkan solusi yang inovatif dan relevan dalam bidang analisis sentimen logistik di Indonesia.</w:t>
      </w:r>
    </w:p>
    <w:p w:rsidR="00000000" w:rsidDel="00000000" w:rsidP="00000000" w:rsidRDefault="00000000" w:rsidRPr="00000000" w14:paraId="0000000E">
      <w:pPr>
        <w:ind w:firstLine="1440"/>
        <w:rPr/>
      </w:pPr>
      <w:r w:rsidDel="00000000" w:rsidR="00000000" w:rsidRPr="00000000">
        <w:rPr>
          <w:rtl w:val="0"/>
        </w:rPr>
        <w:t xml:space="preserve">Logistik memiliki peran yang sangat penting dalam mendukung pertumbuhan ekonomi suatu negara. Meningkatnya kompleksitas dan volume logistik dalam beberapa tahun terakhir menuntut perhatian khusus dalam memahami dan mengelola sentimen yang terkait dengan industri ini. Oleh karena itu, kami merasa bahwa pengembangan model analisis sentimen yang akurat dan terjangkau untuk bahasa Indonesia merupakan langkah yang sangat penting dalam meningkatkan efisiensi dan produktivitas dalam sektor logistik.</w:t>
      </w:r>
    </w:p>
    <w:p w:rsidR="00000000" w:rsidDel="00000000" w:rsidP="00000000" w:rsidRDefault="00000000" w:rsidRPr="00000000" w14:paraId="0000000F">
      <w:pPr>
        <w:ind w:firstLine="1440"/>
        <w:rPr/>
      </w:pPr>
      <w:r w:rsidDel="00000000" w:rsidR="00000000" w:rsidRPr="00000000">
        <w:rPr>
          <w:rtl w:val="0"/>
        </w:rPr>
        <w:t xml:space="preserve">Makalah ini akan membahas langkah-langkah metodologi yang kami ambil dalam merancang dan mengimplementasikan model analisis sentimen yang mencapai tingkat akurasi tinggi, sambil tetap mempertimbangkan faktor biaya yang terjangkau. Kami berharap makalah ini akan memberikan kontribusi positif dalam pemahaman dan pengembangan solusi yang dapat diterapkan dalam dunia nyata untuk meningkatkan kualitas layanan logistik di Indonesia.</w:t>
      </w:r>
    </w:p>
    <w:p w:rsidR="00000000" w:rsidDel="00000000" w:rsidP="00000000" w:rsidRDefault="00000000" w:rsidRPr="00000000" w14:paraId="00000010">
      <w:pPr>
        <w:ind w:firstLine="1440"/>
        <w:rPr/>
      </w:pPr>
      <w:r w:rsidDel="00000000" w:rsidR="00000000" w:rsidRPr="00000000">
        <w:rPr>
          <w:rtl w:val="0"/>
        </w:rPr>
        <w:t xml:space="preserve">Kami ingin mengucapkan terima kasih kepada semua pihak yang telah memberikan dukungan, bimbingan, dan dorongan selama kami melakukan penelitian ini. Semangat dan antusiasme kami dalam menghadapi tantangan ini tidak mungkin terwujud tanpa kontribusi berharga dari berbagai pihak.</w:t>
      </w:r>
    </w:p>
    <w:p w:rsidR="00000000" w:rsidDel="00000000" w:rsidP="00000000" w:rsidRDefault="00000000" w:rsidRPr="00000000" w14:paraId="00000011">
      <w:pPr>
        <w:ind w:firstLine="1440"/>
        <w:rPr/>
      </w:pPr>
      <w:r w:rsidDel="00000000" w:rsidR="00000000" w:rsidRPr="00000000">
        <w:rPr>
          <w:rtl w:val="0"/>
        </w:rPr>
        <w:t xml:space="preserve">Kami berharap bahwa makalah ini akan menjadi sumber inspirasi bagi pembaca untuk menjelajahi lebih dalam bidang analisis sentimen logistik, dan kami berharap juga agar kami dapat memperoleh dukungan dan apresiasi lebih lanjut dalam perjalanan kami di lomba Intelligo.</w:t>
      </w:r>
    </w:p>
    <w:p w:rsidR="00000000" w:rsidDel="00000000" w:rsidP="00000000" w:rsidRDefault="00000000" w:rsidRPr="00000000" w14:paraId="00000012">
      <w:pPr>
        <w:ind w:firstLine="1440"/>
        <w:rPr/>
      </w:pPr>
      <w:r w:rsidDel="00000000" w:rsidR="00000000" w:rsidRPr="00000000">
        <w:rPr>
          <w:rtl w:val="0"/>
        </w:rPr>
        <w:t xml:space="preserve">Akhir kata, kami berharap makalah ini dapat memberikan wawasan yang berharga dan memberikan kontribusi positif dalam pengembangan teknologi analisis sentimen di Indonesia.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t xml:space="preserve">Terima kasih.</w:t>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b w:val="0"/>
          <w:bCs w:val="0"/>
        </w:rPr>
      </w:pPr>
      <w:r w:rsidDel="00000000" w:rsidR="00000000" w:rsidRPr="00000000">
        <w:rPr>
          <w:rtl w:val="0"/>
        </w:rPr>
        <w:t xml:space="preserve">Tim Three Outliers</w:t>
      </w:r>
      <w:r w:rsidDel="00000000" w:rsidR="00000000" w:rsidRPr="00000000">
        <w:br w:type="page"/>
      </w:r>
      <w:r w:rsidDel="00000000" w:rsidR="00000000" w:rsidRPr="00000000">
        <w:rPr>
          <w:rtl w:val="0"/>
        </w:rPr>
      </w:r>
    </w:p>
    <w:p w:rsidR="00000000" w:rsidDel="00000000" w:rsidP="00000000" w:rsidRDefault="00000000" w:rsidRPr="00000000" w14:paraId="00000017">
      <w:pPr>
        <w:ind w:left="720" w:firstLine="0"/>
        <w:rPr>
          <w:b w:val="0"/>
          <w:bCs w:val="0"/>
        </w:rPr>
      </w:pPr>
      <w:r w:rsidDel="00000000" w:rsidR="00000000" w:rsidRPr="00000000">
        <w:rPr>
          <w:rtl w:val="0"/>
        </w:rPr>
      </w:r>
    </w:p>
    <w:p w:rsidR="00000000" w:rsidDel="00000000" w:rsidP="00000000" w:rsidRDefault="00000000" w:rsidRPr="00000000" w14:paraId="00000018">
      <w:pPr>
        <w:pStyle w:val="Heading1"/>
        <w:ind w:left="0" w:firstLine="0"/>
        <w:jc w:val="both"/>
        <w:rPr>
          <w:rFonts w:ascii="Times New Roman" w:cs="Times New Roman" w:eastAsia="Times New Roman" w:hAnsi="Times New Roman"/>
          <w:b w:val="1"/>
          <w:bCs w:val="1"/>
          <w:sz w:val="24"/>
          <w:szCs w:val="24"/>
        </w:rPr>
      </w:pPr>
      <w:bookmarkStart w:colFirst="0" w:colLast="0" w:name="_px8c421mb991" w:id="2"/>
      <w:bookmarkEnd w:id="2"/>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9">
      <w:pPr>
        <w:ind w:left="0" w:firstLine="0"/>
        <w:rPr/>
      </w:pPr>
      <w:r w:rsidDel="00000000" w:rsidR="00000000" w:rsidRPr="00000000">
        <w:rPr>
          <w:rtl w:val="0"/>
        </w:rPr>
      </w:r>
    </w:p>
    <w:sdt>
      <w:sdtPr>
        <w:id w:val="213115262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um6qgbnw3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px8c421mb9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kxbekyy9kv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9iiovvfvr68c">
            <w:r w:rsidDel="00000000" w:rsidR="00000000" w:rsidRPr="00000000">
              <w:rPr>
                <w:b w:val="1"/>
                <w:bCs w:val="1"/>
                <w:color w:val="000000"/>
                <w:u w:val="none"/>
                <w:rtl w:val="0"/>
              </w:rPr>
              <w:t xml:space="preserve">Gambar 1. Ilustrasi Arsitektur BERT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rlxkfp3sd9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6ogh7k4lu2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cqy7z6o644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BAB I PENDAHULUAN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t0w5qgecxc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lqkvx02t03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8uwmvshtgd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w9l06o6wf6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vjrnqcmq7h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BAB II KAJIAN PUSTAKA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oqs3l4qgzl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Analisis Sentimen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a85e126dcf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BERT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p1j4fv19vf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RoBERTa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mznxvrzfe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CatBoost</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1inxgbk3vx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Pseudo-labeling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vk8lqg8e3b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BAB III METODE PENULISAN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5rtcd1ahwx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Metode Akusisi Dataset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4dpxvvc02f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Metode Anotasi Dataset</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pfgnoh5jgx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Metrik</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840p0scdtr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Analisis Dataset</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po2hu9eqn9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Preprocessing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ekncemr54s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Modelling</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fcichdbybv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Analisis Hasil Modelling dan Pengujian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dfz8uu9744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BAB V KESIMPULAN DAN SARAN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4ck1nmtwuv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Kesimpulan</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y7q2jyvoqm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Saran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1"/>
        <w:ind w:left="0" w:firstLine="0"/>
        <w:jc w:val="both"/>
        <w:rPr/>
      </w:pPr>
      <w:bookmarkStart w:colFirst="0" w:colLast="0" w:name="_we3hi9abr23t"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ind w:left="0" w:firstLine="720"/>
        <w:jc w:val="both"/>
        <w:rPr/>
      </w:pPr>
      <w:bookmarkStart w:colFirst="0" w:colLast="0" w:name="_6ogh7k4lu2cb" w:id="4"/>
      <w:bookmarkEnd w:id="4"/>
      <w:r w:rsidDel="00000000" w:rsidR="00000000" w:rsidRPr="00000000">
        <w:rPr>
          <w:rFonts w:ascii="Times New Roman" w:cs="Times New Roman" w:eastAsia="Times New Roman" w:hAnsi="Times New Roman"/>
          <w:b w:val="1"/>
          <w:bCs w:val="1"/>
          <w:sz w:val="24"/>
          <w:szCs w:val="24"/>
          <w:rtl w:val="0"/>
        </w:rPr>
        <w:t xml:space="preserve">ABSTRAK</w:t>
      </w:r>
      <w:r w:rsidDel="00000000" w:rsidR="00000000" w:rsidRPr="00000000">
        <w:rPr>
          <w:rtl w:val="0"/>
        </w:rPr>
      </w:r>
    </w:p>
    <w:p w:rsidR="00000000" w:rsidDel="00000000" w:rsidP="00000000" w:rsidRDefault="00000000" w:rsidRPr="00000000" w14:paraId="0000003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era digital dan globalisasi, layanan logistik memainkan peran krusial dalam memenuhi kebutuhan pelanggan dan memastikan keberhasilan bisnis. Kualitas layanan logistik sangat </w:t>
      </w:r>
      <w:r w:rsidDel="00000000" w:rsidR="00000000" w:rsidRPr="00000000">
        <w:rPr>
          <w:rtl w:val="0"/>
        </w:rPr>
        <w:t xml:space="preserve">mempengaruhi</w:t>
      </w:r>
      <w:r w:rsidDel="00000000" w:rsidR="00000000" w:rsidRPr="00000000">
        <w:rPr>
          <w:rFonts w:ascii="Times New Roman" w:cs="Times New Roman" w:eastAsia="Times New Roman" w:hAnsi="Times New Roman"/>
          <w:rtl w:val="0"/>
        </w:rPr>
        <w:t xml:space="preserve"> kepuasan pelanggan, khususnya di negara-negara dengan pertumbuhan ekonomi pesat seperti Indonesia. Penelitian ini bertujuan untuk mendalami sentimen dan perasaan pengguna terhadap layanan logistik di Indonesia, menggali pandangan yang mendalam melalui analisis dataset ulasan pengguna. Dengan menggunakan dataset dari Brazil untuk memprediksi ketelatan dalam </w:t>
      </w:r>
      <w:r w:rsidDel="00000000" w:rsidR="00000000" w:rsidRPr="00000000">
        <w:rPr>
          <w:rtl w:val="0"/>
        </w:rPr>
        <w:t xml:space="preserve">pelayanan</w:t>
      </w:r>
      <w:r w:rsidDel="00000000" w:rsidR="00000000" w:rsidRPr="00000000">
        <w:rPr>
          <w:rFonts w:ascii="Times New Roman" w:cs="Times New Roman" w:eastAsia="Times New Roman" w:hAnsi="Times New Roman"/>
          <w:rtl w:val="0"/>
        </w:rPr>
        <w:t xml:space="preserve"> logistik, penelitian ini mencerminkan kompleksitas tantangan industri logistik di berbagai negara. Namun, fokus analisis sentimen tertuju pada Indonesia, mengingat perbedaan budaya, infrastruktur, dan dinamika bisnis yang unik.</w:t>
      </w:r>
    </w:p>
    <w:p w:rsidR="00000000" w:rsidDel="00000000" w:rsidP="00000000" w:rsidRDefault="00000000" w:rsidRPr="00000000" w14:paraId="0000003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kontribusi utama penelitian ini adalah pengembangan model analisis sentimen yang efisien secara biaya. Model ini memungkinkan perusahaan logistik memahami perasaan pelanggan tanpa menghabiskan sumber daya besar. Dengan memanfaatkan model ini, perusahaan logistik dapat membuat keputusan yang lebih tepat dan cepat, merespons pasar dengan lebih baik, dan meningkatkan kepuasan pelanggan. Dalam dunia yang terus berubah cepat, analisis sentimen berbasis data menjadi alat berharga, dan penelitian ini memberikan wawasan mendalam tentang penggunaan perasaan pengguna sebagai informasi strategis. Harapannya, penelitian ini tidak hanya akan berkontribusi positif pada pengembangan industri logistik di Indonesia tetapi juga memberikan pandangan relevan secara global tentang bagaimana teknologi dan analisis data dapat meningkatkan layanan logistik secara signifikan.</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1"/>
        <w:numPr>
          <w:ilvl w:val="0"/>
          <w:numId w:val="6"/>
        </w:numPr>
        <w:ind w:left="720" w:hanging="360"/>
        <w:jc w:val="both"/>
        <w:rPr>
          <w:rFonts w:ascii="Times New Roman" w:cs="Times New Roman" w:eastAsia="Times New Roman" w:hAnsi="Times New Roman"/>
          <w:sz w:val="24"/>
          <w:szCs w:val="24"/>
        </w:rPr>
      </w:pPr>
      <w:bookmarkStart w:colFirst="0" w:colLast="0" w:name="_cqy7z6o6442o" w:id="5"/>
      <w:bookmarkEnd w:id="5"/>
      <w:r w:rsidDel="00000000" w:rsidR="00000000" w:rsidRPr="00000000">
        <w:rPr>
          <w:rFonts w:ascii="Times New Roman" w:cs="Times New Roman" w:eastAsia="Times New Roman" w:hAnsi="Times New Roman"/>
          <w:b w:val="1"/>
          <w:bCs w:val="1"/>
          <w:sz w:val="24"/>
          <w:szCs w:val="24"/>
          <w:rtl w:val="0"/>
        </w:rPr>
        <w:t xml:space="preserve">BAB I PENDAHULUAN</w:t>
      </w:r>
    </w:p>
    <w:p w:rsidR="00000000" w:rsidDel="00000000" w:rsidP="00000000" w:rsidRDefault="00000000" w:rsidRPr="00000000" w14:paraId="0000003D">
      <w:pPr>
        <w:pStyle w:val="Heading2"/>
        <w:numPr>
          <w:ilvl w:val="1"/>
          <w:numId w:val="6"/>
        </w:numPr>
        <w:ind w:left="1440" w:hanging="360"/>
        <w:jc w:val="both"/>
        <w:rPr>
          <w:rFonts w:ascii="Times New Roman" w:cs="Times New Roman" w:eastAsia="Times New Roman" w:hAnsi="Times New Roman"/>
        </w:rPr>
      </w:pPr>
      <w:bookmarkStart w:colFirst="0" w:colLast="0" w:name="_t0w5qgecxcgg" w:id="6"/>
      <w:bookmarkEnd w:id="6"/>
      <w:r w:rsidDel="00000000" w:rsidR="00000000" w:rsidRPr="00000000">
        <w:rPr>
          <w:rtl w:val="0"/>
        </w:rPr>
        <w:t xml:space="preserve">Latar Belakang</w:t>
      </w:r>
    </w:p>
    <w:p w:rsidR="00000000" w:rsidDel="00000000" w:rsidP="00000000" w:rsidRDefault="00000000" w:rsidRPr="00000000" w14:paraId="0000003E">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logistik adalah salah satu komponen penting dalam rantai pasokan yang mempengaruhi berbagai aspek bisnis dan kepuasan pelanggan. Dalam era digital dan globalisasi, pemahaman terhadap sentimen dan perasaan pengguna terhadap layanan logistik menjadi semakin penting. Perusahaan logistik dan penyedia layanan serupa harus selalu berusaha untuk meningkatkan kualitas layanan mereka agar dapat memenuhi harapan pelanggan.</w:t>
      </w:r>
    </w:p>
    <w:p w:rsidR="00000000" w:rsidDel="00000000" w:rsidP="00000000" w:rsidRDefault="00000000" w:rsidRPr="00000000" w14:paraId="0000003F">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ini, jurnal ini bertujuan untuk mendalam ke dalam sentimen dan perasaan pengguna terkait layanan logistik di Indonesia. Indonesia adalah salah satu negara dengan pertumbuhan ekonomi yang pesat, dan dengan pertumbuhan ini, meningkat pula permintaan untuk layanan logistik yang efisien. Oleh karena itu, pemahaman yang mendalam tentang bagaimana pengguna merasakan dan menilai layanan logistik di Indonesia adalah kunci untuk pengembangan strategi bisnis yang lebih baik dan pengambilan keputusan yang lebih cerdas.</w:t>
      </w:r>
    </w:p>
    <w:p w:rsidR="00000000" w:rsidDel="00000000" w:rsidP="00000000" w:rsidRDefault="00000000" w:rsidRPr="00000000" w14:paraId="00000040">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jurnal ini melakukan eksplorasi terhadap </w:t>
      </w:r>
      <w:r w:rsidDel="00000000" w:rsidR="00000000" w:rsidRPr="00000000">
        <w:rPr>
          <w:rFonts w:ascii="Times New Roman" w:cs="Times New Roman" w:eastAsia="Times New Roman" w:hAnsi="Times New Roman"/>
          <w:i w:val="1"/>
          <w:iCs w:val="1"/>
          <w:sz w:val="24"/>
          <w:szCs w:val="24"/>
          <w:rtl w:val="0"/>
        </w:rPr>
        <w:t xml:space="preserve">dataset review</w:t>
      </w:r>
      <w:r w:rsidDel="00000000" w:rsidR="00000000" w:rsidRPr="00000000">
        <w:rPr>
          <w:rFonts w:ascii="Times New Roman" w:cs="Times New Roman" w:eastAsia="Times New Roman" w:hAnsi="Times New Roman"/>
          <w:sz w:val="24"/>
          <w:szCs w:val="24"/>
          <w:rtl w:val="0"/>
        </w:rPr>
        <w:t xml:space="preserve"> layanan logistik di Indonesia untuk menggali wawasan yang lebih baik tentang sentimen pengguna. Dalam penyisihan, penulis menggunakan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dari Brazil untuk memprediksi ketelatan dalam pelayanan logistik. Hal ini menggambarkan keragaman dan kompleksitas tantangan yang dihadapi oleh industri logistik di berbagai negara. Namun, pada tahap final, penulis fokus pada analisis sentimen dan prediksi sentimen dalam konteks Indonesia, yang memiliki karakteristik unik dan perbedaan dalam hal budaya, infrastruktur, dan dinamika bisnis.</w:t>
      </w:r>
    </w:p>
    <w:p w:rsidR="00000000" w:rsidDel="00000000" w:rsidP="00000000" w:rsidRDefault="00000000" w:rsidRPr="00000000" w14:paraId="00000041">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kontribusi utama jurnal ini adalah pengembangan model yang efisien secara biaya dan sumber daya untuk analisis sentimen. Model ini memungkinkan perusahaan logistik untuk memahami perasaan pelanggan mereka tanpa harus mengeluarkan biaya besar dalam hal sumber daya komputasi atau penelitian. Dengan bantuan model ini, perusahaan logistik dapat mengambil keputusan yang lebih baik dan lebih cepat, merespons perubahan pasar dengan lebih baik, dan meningkatkan kepuasan pelanggan mereka.</w:t>
      </w:r>
    </w:p>
    <w:p w:rsidR="00000000" w:rsidDel="00000000" w:rsidP="00000000" w:rsidRDefault="00000000" w:rsidRPr="00000000" w14:paraId="00000042">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dunia yang terus berubah dengan cepat, analisis sentimen yang berbasis data adalah alat yang sangat berharga. Jurnal ini mencoba memberikan pandangan yang lebih dalam tentang bagaimana perasaan pengguna dapat digunakan sebagai informasi strategis untuk perusahaan logistik. Dengan demikian, diharapkan jurnal ini akan memberikan kontribusi positif dalam pengembangan industri logistik di Indonesia dan memberikan pandangan yang relevan dalam konteks global tentang bagaimana teknologi dan analisis data dapat membantu meningkatkan layanan logistik.</w:t>
      </w:r>
      <w:r w:rsidDel="00000000" w:rsidR="00000000" w:rsidRPr="00000000">
        <w:rPr>
          <w:rtl w:val="0"/>
        </w:rPr>
      </w:r>
    </w:p>
    <w:p w:rsidR="00000000" w:rsidDel="00000000" w:rsidP="00000000" w:rsidRDefault="00000000" w:rsidRPr="00000000" w14:paraId="00000043">
      <w:pPr>
        <w:pStyle w:val="Heading2"/>
        <w:numPr>
          <w:ilvl w:val="1"/>
          <w:numId w:val="6"/>
        </w:numPr>
        <w:ind w:left="1440" w:hanging="360"/>
        <w:jc w:val="both"/>
        <w:rPr>
          <w:rFonts w:ascii="Times New Roman" w:cs="Times New Roman" w:eastAsia="Times New Roman" w:hAnsi="Times New Roman"/>
        </w:rPr>
      </w:pPr>
      <w:bookmarkStart w:colFirst="0" w:colLast="0" w:name="_lqkvx02t03rp" w:id="7"/>
      <w:bookmarkEnd w:id="7"/>
      <w:r w:rsidDel="00000000" w:rsidR="00000000" w:rsidRPr="00000000">
        <w:rPr>
          <w:rtl w:val="0"/>
        </w:rPr>
        <w:t xml:space="preserve">Rumusan Masalah</w:t>
      </w:r>
    </w:p>
    <w:p w:rsidR="00000000" w:rsidDel="00000000" w:rsidP="00000000" w:rsidRDefault="00000000" w:rsidRPr="00000000" w14:paraId="00000044">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saja faktor-faktor kunci yang dapat mempengaruhi sentimen pengguna terhadap layanan logistik, dan bagaimana faktor-faktor ini dapat diidentifikasi dan dianalisis?</w:t>
      </w:r>
    </w:p>
    <w:p w:rsidR="00000000" w:rsidDel="00000000" w:rsidP="00000000" w:rsidRDefault="00000000" w:rsidRPr="00000000" w14:paraId="00000045">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mengembangkan dan mengimplementasikan model analisis sentimen yang efisien secara biaya dan sumber daya untuk meningkatkan pemahaman tentang sentimen pengguna terhadap layanan logistik?</w:t>
      </w:r>
    </w:p>
    <w:p w:rsidR="00000000" w:rsidDel="00000000" w:rsidP="00000000" w:rsidRDefault="00000000" w:rsidRPr="00000000" w14:paraId="00000046">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hasil analisis sentimen ini dapat membantu perusahaan logistik dalam mengambil keputusan yang lebih baik dan lebih cepat untuk meningkatkan layanan mereka, serta meningkatkan kepuasan pengguna secara keseluruhan?</w:t>
      </w:r>
      <w:r w:rsidDel="00000000" w:rsidR="00000000" w:rsidRPr="00000000">
        <w:rPr>
          <w:rtl w:val="0"/>
        </w:rPr>
      </w:r>
    </w:p>
    <w:p w:rsidR="00000000" w:rsidDel="00000000" w:rsidP="00000000" w:rsidRDefault="00000000" w:rsidRPr="00000000" w14:paraId="00000047">
      <w:pPr>
        <w:pStyle w:val="Heading2"/>
        <w:numPr>
          <w:ilvl w:val="1"/>
          <w:numId w:val="6"/>
        </w:numPr>
        <w:ind w:left="1440" w:hanging="360"/>
        <w:jc w:val="both"/>
        <w:rPr>
          <w:rFonts w:ascii="Times New Roman" w:cs="Times New Roman" w:eastAsia="Times New Roman" w:hAnsi="Times New Roman"/>
        </w:rPr>
      </w:pPr>
      <w:bookmarkStart w:colFirst="0" w:colLast="0" w:name="_8uwmvshtgd6a" w:id="8"/>
      <w:bookmarkEnd w:id="8"/>
      <w:r w:rsidDel="00000000" w:rsidR="00000000" w:rsidRPr="00000000">
        <w:rPr>
          <w:rtl w:val="0"/>
        </w:rPr>
        <w:t xml:space="preserve">Tujuan </w:t>
      </w:r>
    </w:p>
    <w:p w:rsidR="00000000" w:rsidDel="00000000" w:rsidP="00000000" w:rsidRDefault="00000000" w:rsidRPr="00000000" w14:paraId="00000048">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sentimen dan perasaan pengguna terhadap layanan logistik, terutama terkait dengan masalah pengiriman dan penerimaan paket.</w:t>
      </w:r>
    </w:p>
    <w:p w:rsidR="00000000" w:rsidDel="00000000" w:rsidP="00000000" w:rsidRDefault="00000000" w:rsidRPr="00000000" w14:paraId="00000049">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Menawarkan solusi dengan menggunakan model yang efisien secara biaya dan sumber daya, memungkinkan analisis sentimen dengan hemat biaya.</w:t>
      </w:r>
    </w:p>
    <w:p w:rsidR="00000000" w:rsidDel="00000000" w:rsidP="00000000" w:rsidRDefault="00000000" w:rsidRPr="00000000" w14:paraId="0000004A">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perusahaan logistik mengambil keputusan yang lebih baik dan lebih cepat berdasarkan pemahaman yang lebih baik tentang sentimen pengguna.</w:t>
      </w:r>
      <w:r w:rsidDel="00000000" w:rsidR="00000000" w:rsidRPr="00000000">
        <w:rPr>
          <w:rtl w:val="0"/>
        </w:rPr>
      </w:r>
    </w:p>
    <w:p w:rsidR="00000000" w:rsidDel="00000000" w:rsidP="00000000" w:rsidRDefault="00000000" w:rsidRPr="00000000" w14:paraId="0000004B">
      <w:pPr>
        <w:pStyle w:val="Heading2"/>
        <w:numPr>
          <w:ilvl w:val="1"/>
          <w:numId w:val="6"/>
        </w:numPr>
        <w:ind w:left="1440" w:hanging="360"/>
        <w:jc w:val="both"/>
        <w:rPr>
          <w:rFonts w:ascii="Times New Roman" w:cs="Times New Roman" w:eastAsia="Times New Roman" w:hAnsi="Times New Roman"/>
        </w:rPr>
      </w:pPr>
      <w:bookmarkStart w:colFirst="0" w:colLast="0" w:name="_w9l06o6wf6us" w:id="9"/>
      <w:bookmarkEnd w:id="9"/>
      <w:r w:rsidDel="00000000" w:rsidR="00000000" w:rsidRPr="00000000">
        <w:rPr>
          <w:rtl w:val="0"/>
        </w:rPr>
        <w:t xml:space="preserve">Manfaat</w:t>
      </w:r>
    </w:p>
    <w:p w:rsidR="00000000" w:rsidDel="00000000" w:rsidP="00000000" w:rsidRDefault="00000000" w:rsidRPr="00000000" w14:paraId="0000004C">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kepuasan pelanggan melalui pemahaman yang lebih baik tentang sentimen pengguna.</w:t>
      </w:r>
    </w:p>
    <w:p w:rsidR="00000000" w:rsidDel="00000000" w:rsidP="00000000" w:rsidRDefault="00000000" w:rsidRPr="00000000" w14:paraId="0000004D">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Penyederhanaan proses keputusan dengan penggunaan model efisien biaya dan sumber daya.</w:t>
      </w:r>
    </w:p>
    <w:p w:rsidR="00000000" w:rsidDel="00000000" w:rsidP="00000000" w:rsidRDefault="00000000" w:rsidRPr="00000000" w14:paraId="0000004E">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Pengurangan biaya operasional melalui analisis sentimen yang hemat biaya.</w:t>
      </w:r>
    </w:p>
    <w:p w:rsidR="00000000" w:rsidDel="00000000" w:rsidP="00000000" w:rsidRDefault="00000000" w:rsidRPr="00000000" w14:paraId="0000004F">
      <w:pPr>
        <w:ind w:left="23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1"/>
        <w:numPr>
          <w:ilvl w:val="0"/>
          <w:numId w:val="6"/>
        </w:numPr>
        <w:ind w:left="720" w:hanging="360"/>
        <w:jc w:val="both"/>
        <w:rPr>
          <w:rFonts w:ascii="Times New Roman" w:cs="Times New Roman" w:eastAsia="Times New Roman" w:hAnsi="Times New Roman"/>
          <w:sz w:val="24"/>
          <w:szCs w:val="24"/>
        </w:rPr>
      </w:pPr>
      <w:bookmarkStart w:colFirst="0" w:colLast="0" w:name="_vjrnqcmq7hw8" w:id="10"/>
      <w:bookmarkEnd w:id="10"/>
      <w:r w:rsidDel="00000000" w:rsidR="00000000" w:rsidRPr="00000000">
        <w:rPr>
          <w:rFonts w:ascii="Times New Roman" w:cs="Times New Roman" w:eastAsia="Times New Roman" w:hAnsi="Times New Roman"/>
          <w:b w:val="1"/>
          <w:bCs w:val="1"/>
          <w:sz w:val="24"/>
          <w:szCs w:val="24"/>
          <w:rtl w:val="0"/>
        </w:rPr>
        <w:t xml:space="preserve">BAB II KAJIAN PUSTAKA</w:t>
      </w:r>
      <w:r w:rsidDel="00000000" w:rsidR="00000000" w:rsidRPr="00000000">
        <w:rPr>
          <w:rtl w:val="0"/>
        </w:rPr>
      </w:r>
    </w:p>
    <w:p w:rsidR="00000000" w:rsidDel="00000000" w:rsidP="00000000" w:rsidRDefault="00000000" w:rsidRPr="00000000" w14:paraId="00000051">
      <w:pPr>
        <w:pStyle w:val="Heading2"/>
        <w:numPr>
          <w:ilvl w:val="1"/>
          <w:numId w:val="6"/>
        </w:numPr>
        <w:ind w:left="1440" w:hanging="360"/>
        <w:jc w:val="both"/>
        <w:rPr/>
      </w:pPr>
      <w:bookmarkStart w:colFirst="0" w:colLast="0" w:name="_oqs3l4qgzlw2" w:id="11"/>
      <w:bookmarkEnd w:id="11"/>
      <w:r w:rsidDel="00000000" w:rsidR="00000000" w:rsidRPr="00000000">
        <w:rPr>
          <w:rtl w:val="0"/>
        </w:rPr>
        <w:t xml:space="preserve">Analisis Sentimen</w:t>
      </w:r>
    </w:p>
    <w:p w:rsidR="00000000" w:rsidDel="00000000" w:rsidP="00000000" w:rsidRDefault="00000000" w:rsidRPr="00000000" w14:paraId="00000052">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sentimen adalah suatu proses untuk mengenali atau mengelompokkan pandangan publik terhadap suatu topik, layanan, atau produk. Pendapat tersebut dapat digolongkan sebagai positif, negatif, atau netral. Metode ini umumnya memerlukan teks opini atau ulasan sebagai masukan dan menghasilkan hasil sentimen sebagai keluaran. Untuk memprediksi sentimen dengan efektif, pendekatan yang sering digunakan adalah menggunakan </w:t>
      </w:r>
      <w:r w:rsidDel="00000000" w:rsidR="00000000" w:rsidRPr="00000000">
        <w:rPr>
          <w:rFonts w:ascii="Times New Roman" w:cs="Times New Roman" w:eastAsia="Times New Roman" w:hAnsi="Times New Roman"/>
          <w:i w:val="1"/>
          <w:iCs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(Khan</w:t>
      </w:r>
      <w:r w:rsidDel="00000000" w:rsidR="00000000" w:rsidRPr="00000000">
        <w:rPr>
          <w:rtl w:val="0"/>
        </w:rPr>
        <w:t xml:space="preserve"> et al, 2022).</w:t>
      </w:r>
      <w:r w:rsidDel="00000000" w:rsidR="00000000" w:rsidRPr="00000000">
        <w:rPr>
          <w:rtl w:val="0"/>
        </w:rPr>
      </w:r>
    </w:p>
    <w:p w:rsidR="00000000" w:rsidDel="00000000" w:rsidP="00000000" w:rsidRDefault="00000000" w:rsidRPr="00000000" w14:paraId="00000053">
      <w:pPr>
        <w:pStyle w:val="Heading2"/>
        <w:numPr>
          <w:ilvl w:val="1"/>
          <w:numId w:val="6"/>
        </w:numPr>
        <w:ind w:left="1440" w:hanging="360"/>
        <w:jc w:val="both"/>
        <w:rPr/>
      </w:pPr>
      <w:bookmarkStart w:colFirst="0" w:colLast="0" w:name="_a85e126dcf21" w:id="12"/>
      <w:bookmarkEnd w:id="12"/>
      <w:r w:rsidDel="00000000" w:rsidR="00000000" w:rsidRPr="00000000">
        <w:rPr>
          <w:rtl w:val="0"/>
        </w:rPr>
        <w:t xml:space="preserve">BERT</w:t>
        <w:tab/>
      </w:r>
    </w:p>
    <w:p w:rsidR="00000000" w:rsidDel="00000000" w:rsidP="00000000" w:rsidRDefault="00000000" w:rsidRPr="00000000" w14:paraId="00000054">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(Bidirectional Encoder Representations for Transformers) adalah sebuah </w:t>
      </w:r>
      <w:r w:rsidDel="00000000" w:rsidR="00000000" w:rsidRPr="00000000">
        <w:rPr>
          <w:rFonts w:ascii="Times New Roman" w:cs="Times New Roman" w:eastAsia="Times New Roman" w:hAnsi="Times New Roman"/>
          <w:i w:val="1"/>
          <w:iCs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pembelajaran mesin yang mengandalkan Transformers sebagai komponen utamanya. Transformers digunakan dalam BERT untuk memahami hubungan antar kata dalam sebuah teks. Mekanisme Transformers terbagi menjadi dua bagian utama, yaitu encoder, yang bertanggung jawab untuk memproses teks masukan, dan decoder, yang menghasilkan prediksi atau output dari tugas yang diberikan (Batra et al., 2021).</w:t>
        <w:br w:type="textWrapping"/>
      </w:r>
    </w:p>
    <w:p w:rsidR="00000000" w:rsidDel="00000000" w:rsidP="00000000" w:rsidRDefault="00000000" w:rsidRPr="00000000" w14:paraId="00000055">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209639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48238" cy="20963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Gambar 1. Ilustrasi Arsitektur BERT (Sumber: (Devlin et al., 2019))</w:t>
      </w:r>
    </w:p>
    <w:p w:rsidR="00000000" w:rsidDel="00000000" w:rsidP="00000000" w:rsidRDefault="00000000" w:rsidRPr="00000000" w14:paraId="00000056">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dirancang untuk melakukan pre-training representasi mendalam secara dua arah dari teks yang tidak memiliki label dengan mempertimbangkan konteks sebelah kiri dan kanan dalam semua lapisan. Akibatnya, model BERT yang telah dilatih sebelumnya dapat disesuaikan kembali (fine-tuning) dengan hanya menambahkan satu lapisan output tambahan untuk menciptakan model-model terkini yang sangat baik untuk berbagai jenis tugas, seperti menjawab pertanyaan dan inferensi bahasa, tanpa perlu melakukan perubahan signifikan pada arsitektur yang khusus untuk tugas tersebut (Devlin et al., 2019).</w:t>
      </w:r>
    </w:p>
    <w:p w:rsidR="00000000" w:rsidDel="00000000" w:rsidP="00000000" w:rsidRDefault="00000000" w:rsidRPr="00000000" w14:paraId="00000057">
      <w:pPr>
        <w:pStyle w:val="Heading2"/>
        <w:numPr>
          <w:ilvl w:val="1"/>
          <w:numId w:val="6"/>
        </w:numPr>
        <w:ind w:left="1440" w:hanging="360"/>
        <w:rPr/>
      </w:pPr>
      <w:bookmarkStart w:colFirst="0" w:colLast="0" w:name="_p1j4fv19vfzk" w:id="13"/>
      <w:bookmarkEnd w:id="13"/>
      <w:r w:rsidDel="00000000" w:rsidR="00000000" w:rsidRPr="00000000">
        <w:rPr>
          <w:rtl w:val="0"/>
        </w:rPr>
        <w:t xml:space="preserve">RoBERTa</w:t>
      </w:r>
    </w:p>
    <w:p w:rsidR="00000000" w:rsidDel="00000000" w:rsidP="00000000" w:rsidRDefault="00000000" w:rsidRPr="00000000" w14:paraId="00000058">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RoBERTa adalah sebuah model bahasa berbasis Transformer yang merupakan pengembangan dari model BERT (Liu et al., 2019). RoBERTa bertujuan untuk mengatasi beberapa keterbatasan dan kelemahan yang diidentifikasi dalam model BERT asli. Meskipun </w:t>
      </w:r>
      <w:r w:rsidDel="00000000" w:rsidR="00000000" w:rsidRPr="00000000">
        <w:rPr>
          <w:rFonts w:ascii="Times New Roman" w:cs="Times New Roman" w:eastAsia="Times New Roman" w:hAnsi="Times New Roman"/>
          <w:sz w:val="24"/>
          <w:szCs w:val="24"/>
          <w:rtl w:val="0"/>
        </w:rPr>
        <w:t xml:space="preserve">BERT</w:t>
      </w:r>
      <w:r w:rsidDel="00000000" w:rsidR="00000000" w:rsidRPr="00000000">
        <w:rPr>
          <w:rFonts w:ascii="Times New Roman" w:cs="Times New Roman" w:eastAsia="Times New Roman" w:hAnsi="Times New Roman"/>
          <w:sz w:val="24"/>
          <w:szCs w:val="24"/>
          <w:rtl w:val="0"/>
        </w:rPr>
        <w:t xml:space="preserve"> memperkenalkan pemahaman konteks dua arah dan secara signifikan meningkatkan kinerja dalam berbagai tugas pemrosesan bahasa alami (NLP), masih ada beberapa aspek yang dapat ditingkatkan. Dengan menyempurnakan proses pelatihan dan meningkatkan skala data serta modelnya, RoBERTa berusaha untuk mencapai hasil yang lebih baik. RoBERTa dilatih dengan menggunakan dataset teks sebesar 1,56TB, yang lebih dari 10 kali lipat lebih besar dibandingkan dataset yang digunakan untuk melatih BERT. Dataset yang lebih besar ini membantu RoBERTa untuk memahami nuansa bahasa dengan lebih baik dan membuat prediksi yang lebih akurat.</w:t>
      </w:r>
    </w:p>
    <w:p w:rsidR="00000000" w:rsidDel="00000000" w:rsidP="00000000" w:rsidRDefault="00000000" w:rsidRPr="00000000" w14:paraId="00000059">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0558" cy="303371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50558"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Ilustrasi Arsitektur RoBERTa</w:t>
      </w:r>
    </w:p>
    <w:p w:rsidR="00000000" w:rsidDel="00000000" w:rsidP="00000000" w:rsidRDefault="00000000" w:rsidRPr="00000000" w14:paraId="0000005B">
      <w:pPr>
        <w:pStyle w:val="Heading2"/>
        <w:numPr>
          <w:ilvl w:val="1"/>
          <w:numId w:val="6"/>
        </w:numPr>
        <w:ind w:left="1440" w:hanging="360"/>
        <w:rPr/>
      </w:pPr>
      <w:bookmarkStart w:colFirst="0" w:colLast="0" w:name="_mznxvrzfeqc5" w:id="14"/>
      <w:bookmarkEnd w:id="14"/>
      <w:r w:rsidDel="00000000" w:rsidR="00000000" w:rsidRPr="00000000">
        <w:rPr>
          <w:rtl w:val="0"/>
        </w:rPr>
        <w:t xml:space="preserve">CatBoost</w:t>
      </w:r>
    </w:p>
    <w:p w:rsidR="00000000" w:rsidDel="00000000" w:rsidP="00000000" w:rsidRDefault="00000000" w:rsidRPr="00000000" w14:paraId="0000005C">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CatBoost</w:t>
      </w:r>
      <w:r w:rsidDel="00000000" w:rsidR="00000000" w:rsidRPr="00000000">
        <w:rPr>
          <w:rFonts w:ascii="Times New Roman" w:cs="Times New Roman" w:eastAsia="Times New Roman" w:hAnsi="Times New Roman"/>
          <w:sz w:val="24"/>
          <w:szCs w:val="24"/>
          <w:rtl w:val="0"/>
        </w:rPr>
        <w:t xml:space="preserve"> adalah algoritma peningkatan gradien yang dirancang untuk bekerja dengan fitur kategorikal. Ini menggunakan kombinasi peningkatan terurut, permutasi acak, dan pengoptimalan berbasis gradien untuk mencapai akurasi tinggi dan waktu pelatihan yang relatif cepat (Saha, et al., 2022)</w:t>
      </w:r>
    </w:p>
    <w:p w:rsidR="00000000" w:rsidDel="00000000" w:rsidP="00000000" w:rsidRDefault="00000000" w:rsidRPr="00000000" w14:paraId="0000005D">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hal performa dalam analisis sentimen, </w:t>
      </w:r>
      <w:r w:rsidDel="00000000" w:rsidR="00000000" w:rsidRPr="00000000">
        <w:rPr>
          <w:rFonts w:ascii="Times New Roman" w:cs="Times New Roman" w:eastAsia="Times New Roman" w:hAnsi="Times New Roman"/>
          <w:sz w:val="24"/>
          <w:szCs w:val="24"/>
          <w:rtl w:val="0"/>
        </w:rPr>
        <w:t xml:space="preserve">CatBoost</w:t>
      </w:r>
      <w:r w:rsidDel="00000000" w:rsidR="00000000" w:rsidRPr="00000000">
        <w:rPr>
          <w:rFonts w:ascii="Times New Roman" w:cs="Times New Roman" w:eastAsia="Times New Roman" w:hAnsi="Times New Roman"/>
          <w:sz w:val="24"/>
          <w:szCs w:val="24"/>
          <w:rtl w:val="0"/>
        </w:rPr>
        <w:t xml:space="preserve"> telah dibandingkan dengan model lain seperti </w:t>
      </w:r>
      <w:r w:rsidDel="00000000" w:rsidR="00000000" w:rsidRPr="00000000">
        <w:rPr>
          <w:rFonts w:ascii="Times New Roman" w:cs="Times New Roman" w:eastAsia="Times New Roman" w:hAnsi="Times New Roman"/>
          <w:sz w:val="24"/>
          <w:szCs w:val="24"/>
          <w:rtl w:val="0"/>
        </w:rPr>
        <w:t xml:space="preserve">BERT</w:t>
      </w:r>
      <w:r w:rsidDel="00000000" w:rsidR="00000000" w:rsidRPr="00000000">
        <w:rPr>
          <w:rFonts w:ascii="Times New Roman" w:cs="Times New Roman" w:eastAsia="Times New Roman" w:hAnsi="Times New Roman"/>
          <w:sz w:val="24"/>
          <w:szCs w:val="24"/>
          <w:rtl w:val="0"/>
        </w:rPr>
        <w:t xml:space="preserve"> dan metode berbasis leksikon. Sebuah studi menemukan bahwa BERT mengungguli CatBoost dan metode berbasis leksikon dalam analisis sentimen tweet terkait virus corona (Neagu, et al. 2022). Studi lain membandingkan pembelajaran mesin standar, pembelajaran mendalam, dan BERT untuk analisis sentimen konten Twitter Rumania dan menemukan bahwa BERT mencapai akurasi benchmark sekitar 81% untuk klasifikasi sentimen multinomial  (Saha, et al. 2022).</w:t>
      </w:r>
    </w:p>
    <w:p w:rsidR="00000000" w:rsidDel="00000000" w:rsidP="00000000" w:rsidRDefault="00000000" w:rsidRPr="00000000" w14:paraId="0000005E">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juga sebuah studi lain (Alharthi et al., 2021) </w:t>
      </w:r>
      <w:r w:rsidDel="00000000" w:rsidR="00000000" w:rsidRPr="00000000">
        <w:rPr>
          <w:rtl w:val="0"/>
        </w:rPr>
        <w:t xml:space="preserve">yang</w:t>
      </w:r>
      <w:r w:rsidDel="00000000" w:rsidR="00000000" w:rsidRPr="00000000">
        <w:rPr>
          <w:rFonts w:ascii="Times New Roman" w:cs="Times New Roman" w:eastAsia="Times New Roman" w:hAnsi="Times New Roman"/>
          <w:sz w:val="24"/>
          <w:szCs w:val="24"/>
          <w:rtl w:val="0"/>
        </w:rPr>
        <w:t xml:space="preserve"> membandingkan CatBoost dengan model LSTM untuk deteksi kesalahan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dalam sistem skala besar. Hasil penelitian menunjukkan bahwa CatBoost mengungguli model LSTM, dengan rata-rata skor MCC dan f-score sebesar 91% dan 96%, sedangkan model LSTM hanya memperoleh masing-masing 67% dan 84%.</w:t>
      </w:r>
    </w:p>
    <w:p w:rsidR="00000000" w:rsidDel="00000000" w:rsidP="00000000" w:rsidRDefault="00000000" w:rsidRPr="00000000" w14:paraId="0000005F">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w:t>
      </w:r>
      <w:r w:rsidDel="00000000" w:rsidR="00000000" w:rsidRPr="00000000">
        <w:rPr>
          <w:rFonts w:ascii="Times New Roman" w:cs="Times New Roman" w:eastAsia="Times New Roman" w:hAnsi="Times New Roman"/>
          <w:sz w:val="24"/>
          <w:szCs w:val="24"/>
          <w:rtl w:val="0"/>
        </w:rPr>
        <w:t xml:space="preserve">CatBoost</w:t>
      </w:r>
      <w:r w:rsidDel="00000000" w:rsidR="00000000" w:rsidRPr="00000000">
        <w:rPr>
          <w:rFonts w:ascii="Times New Roman" w:cs="Times New Roman" w:eastAsia="Times New Roman" w:hAnsi="Times New Roman"/>
          <w:sz w:val="24"/>
          <w:szCs w:val="24"/>
          <w:rtl w:val="0"/>
        </w:rPr>
        <w:t xml:space="preserve"> adalah algoritma pembelajaran mesin canggih yang dapat menangani fitur kategorikal dan nilai yang hilang. Model ini terbukti mengungguli model lain dalam tugas analisis sentimen tertentu, namun kinerjanya mungkin bergantung pada tugas dan dataset tertentu.</w:t>
      </w:r>
    </w:p>
    <w:p w:rsidR="00000000" w:rsidDel="00000000" w:rsidP="00000000" w:rsidRDefault="00000000" w:rsidRPr="00000000" w14:paraId="0000006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numPr>
          <w:ilvl w:val="1"/>
          <w:numId w:val="6"/>
        </w:numPr>
        <w:ind w:left="1440" w:hanging="360"/>
        <w:rPr/>
      </w:pPr>
      <w:bookmarkStart w:colFirst="0" w:colLast="0" w:name="_1inxgbk3vxdw" w:id="15"/>
      <w:bookmarkEnd w:id="15"/>
      <w:r w:rsidDel="00000000" w:rsidR="00000000" w:rsidRPr="00000000">
        <w:rPr>
          <w:rtl w:val="0"/>
        </w:rPr>
        <w:t xml:space="preserve">Pseudo-labeling</w:t>
      </w:r>
    </w:p>
    <w:p w:rsidR="00000000" w:rsidDel="00000000" w:rsidP="00000000" w:rsidRDefault="00000000" w:rsidRPr="00000000" w14:paraId="00000062">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Pseudo-labeling</w:t>
      </w:r>
      <w:r w:rsidDel="00000000" w:rsidR="00000000" w:rsidRPr="00000000">
        <w:rPr>
          <w:rFonts w:ascii="Times New Roman" w:cs="Times New Roman" w:eastAsia="Times New Roman" w:hAnsi="Times New Roman"/>
          <w:sz w:val="24"/>
          <w:szCs w:val="24"/>
          <w:rtl w:val="0"/>
        </w:rPr>
        <w:t xml:space="preserve"> adalah salah satu strategi yang digunakan dalam semi-supervised learning. Pendekatan ini melibatkan pembuatan model klasifikasi dengan menggunakan data yang sudah memiliki label, kemudian memanfaatkannya untuk memprediksi label pada data yang belum memiliki label (unlabeled). Prediksi ini disebut sebagai pseudo-label, dan dianggap sebagai label yang sebenarnya untuk data yang belum diberi label. Selanjutnya, kedua jenis data (dengan label asli dan pseudo-label) digunakan untuk melatih model klasifikasi baru. (Sumber: Qiu et al., 2019)</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4082" cy="227214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64082" cy="22721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Ilustrasi </w:t>
      </w:r>
      <w:r w:rsidDel="00000000" w:rsidR="00000000" w:rsidRPr="00000000">
        <w:rPr>
          <w:rFonts w:ascii="Times New Roman" w:cs="Times New Roman" w:eastAsia="Times New Roman" w:hAnsi="Times New Roman"/>
          <w:i w:val="1"/>
          <w:iCs w:val="1"/>
          <w:sz w:val="24"/>
          <w:szCs w:val="24"/>
          <w:rtl w:val="0"/>
        </w:rPr>
        <w:t xml:space="preserve">Pseudo-labeling</w:t>
      </w:r>
      <w:r w:rsidDel="00000000" w:rsidR="00000000" w:rsidRPr="00000000">
        <w:rPr>
          <w:rtl w:val="0"/>
        </w:rPr>
      </w:r>
    </w:p>
    <w:p w:rsidR="00000000" w:rsidDel="00000000" w:rsidP="00000000" w:rsidRDefault="00000000" w:rsidRPr="00000000" w14:paraId="0000006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numPr>
          <w:ilvl w:val="0"/>
          <w:numId w:val="6"/>
        </w:numPr>
        <w:ind w:left="720" w:hanging="360"/>
        <w:jc w:val="both"/>
        <w:rPr/>
      </w:pPr>
      <w:bookmarkStart w:colFirst="0" w:colLast="0" w:name="_vk8lqg8e3b84" w:id="16"/>
      <w:bookmarkEnd w:id="16"/>
      <w:r w:rsidDel="00000000" w:rsidR="00000000" w:rsidRPr="00000000">
        <w:rPr>
          <w:rtl w:val="0"/>
        </w:rPr>
        <w:t xml:space="preserve">BAB III METODE PENULISAN</w:t>
      </w:r>
    </w:p>
    <w:p w:rsidR="00000000" w:rsidDel="00000000" w:rsidP="00000000" w:rsidRDefault="00000000" w:rsidRPr="00000000" w14:paraId="00000067">
      <w:pPr>
        <w:pStyle w:val="Heading2"/>
        <w:numPr>
          <w:ilvl w:val="1"/>
          <w:numId w:val="6"/>
        </w:numPr>
        <w:ind w:left="1440" w:hanging="360"/>
        <w:jc w:val="both"/>
        <w:rPr/>
      </w:pPr>
      <w:bookmarkStart w:colFirst="0" w:colLast="0" w:name="_5rtcd1ahwx8r" w:id="17"/>
      <w:bookmarkEnd w:id="17"/>
      <w:r w:rsidDel="00000000" w:rsidR="00000000" w:rsidRPr="00000000">
        <w:rPr>
          <w:rtl w:val="0"/>
        </w:rPr>
        <w:t xml:space="preserve">Metode Akuisisi Dataset</w:t>
      </w:r>
    </w:p>
    <w:p w:rsidR="00000000" w:rsidDel="00000000" w:rsidP="00000000" w:rsidRDefault="00000000" w:rsidRPr="00000000" w14:paraId="00000068">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akuisisi data merupakan tahapan kunci dalam penelitian ini. Data pada penelitian ini dikumpulkan dari Google Play Store terkait ulasan pengguna terhadap aplikasi J&amp;T dan JNE yang berfokus pada pengiriman barang logistik di Indonesia dalam bahasa Indonesia. Kami memilih Google Play Store sebagai sumber data utama karena merupakan platform yang menyediakan berbagai ulasan dari pengguna aplikasi, selain itu sekarang twitter sudah membatasi akti</w:t>
      </w:r>
      <w:r w:rsidDel="00000000" w:rsidR="00000000" w:rsidRPr="00000000">
        <w:rPr>
          <w:rtl w:val="0"/>
        </w:rPr>
        <w:t xml:space="preserve">v</w:t>
      </w:r>
      <w:r w:rsidDel="00000000" w:rsidR="00000000" w:rsidRPr="00000000">
        <w:rPr>
          <w:rFonts w:ascii="Times New Roman" w:cs="Times New Roman" w:eastAsia="Times New Roman" w:hAnsi="Times New Roman"/>
          <w:sz w:val="24"/>
          <w:szCs w:val="24"/>
          <w:rtl w:val="0"/>
        </w:rPr>
        <w:t xml:space="preserve">itas </w:t>
      </w:r>
      <w:r w:rsidDel="00000000" w:rsidR="00000000" w:rsidRPr="00000000">
        <w:rPr>
          <w:rFonts w:ascii="Times New Roman" w:cs="Times New Roman" w:eastAsia="Times New Roman" w:hAnsi="Times New Roman"/>
          <w:i w:val="1"/>
          <w:iCs w:val="1"/>
          <w:sz w:val="24"/>
          <w:szCs w:val="24"/>
          <w:rtl w:val="0"/>
        </w:rPr>
        <w:t xml:space="preserve">scrapping</w:t>
      </w:r>
      <w:r w:rsidDel="00000000" w:rsidR="00000000" w:rsidRPr="00000000">
        <w:rPr>
          <w:rFonts w:ascii="Times New Roman" w:cs="Times New Roman" w:eastAsia="Times New Roman" w:hAnsi="Times New Roman"/>
          <w:sz w:val="24"/>
          <w:szCs w:val="24"/>
          <w:rtl w:val="0"/>
        </w:rPr>
        <w:t xml:space="preserve">, sehingga data yang dapat dikumpulkan akan jauh lebih sedikit. </w:t>
      </w:r>
    </w:p>
    <w:p w:rsidR="00000000" w:rsidDel="00000000" w:rsidP="00000000" w:rsidRDefault="00000000" w:rsidRPr="00000000" w14:paraId="00000069">
      <w:pPr>
        <w:ind w:left="1440" w:firstLine="720"/>
        <w:jc w:val="both"/>
        <w:rPr/>
      </w:pPr>
      <w:r w:rsidDel="00000000" w:rsidR="00000000" w:rsidRPr="00000000">
        <w:rPr>
          <w:rFonts w:ascii="Times New Roman" w:cs="Times New Roman" w:eastAsia="Times New Roman" w:hAnsi="Times New Roman"/>
          <w:sz w:val="24"/>
          <w:szCs w:val="24"/>
          <w:rtl w:val="0"/>
        </w:rPr>
        <w:t xml:space="preserve">Selanjutnya, kami memilih aplikasi J&amp;T dan JNE setelah analisis awal untuk memastikan bahwa aplikasi yang dipilih secara tepat relevan dengan fokus penelitian. Untuk memastikan akurasi dan relevansi data, kami mengatur bahasa dan wilayah pada Google Play Store agar menjadi bahasa Indonesia dan wilayah Indonesia. Hal ini dilakukan untuk memastikan bahwa ulasan yang diakuisisi benar-benar dalam bahasa Indonesia dan berkaitan dengan penggunaan aplikasi di wilayah Indonesia. Selain itu, kami menggunakan </w:t>
      </w:r>
      <w:r w:rsidDel="00000000" w:rsidR="00000000" w:rsidRPr="00000000">
        <w:rPr>
          <w:rFonts w:ascii="Times New Roman" w:cs="Times New Roman" w:eastAsia="Times New Roman" w:hAnsi="Times New Roman"/>
          <w:i w:val="1"/>
          <w:iCs w:val="1"/>
          <w:sz w:val="24"/>
          <w:szCs w:val="24"/>
          <w:rtl w:val="0"/>
        </w:rPr>
        <w:t xml:space="preserve">library </w:t>
      </w:r>
      <w:r w:rsidDel="00000000" w:rsidR="00000000" w:rsidRPr="00000000">
        <w:rPr>
          <w:rFonts w:ascii="Times New Roman" w:cs="Times New Roman" w:eastAsia="Times New Roman" w:hAnsi="Times New Roman"/>
          <w:sz w:val="24"/>
          <w:szCs w:val="24"/>
          <w:rtl w:val="0"/>
        </w:rPr>
        <w:t xml:space="preserve">bernama </w:t>
      </w:r>
      <w:r w:rsidDel="00000000" w:rsidR="00000000" w:rsidRPr="00000000">
        <w:rPr>
          <w:rFonts w:ascii="Times New Roman" w:cs="Times New Roman" w:eastAsia="Times New Roman" w:hAnsi="Times New Roman"/>
          <w:sz w:val="24"/>
          <w:szCs w:val="24"/>
          <w:rtl w:val="0"/>
        </w:rPr>
        <w:t xml:space="preserve">google_play_scraper</w:t>
      </w:r>
      <w:r w:rsidDel="00000000" w:rsidR="00000000" w:rsidRPr="00000000">
        <w:rPr>
          <w:rFonts w:ascii="Times New Roman" w:cs="Times New Roman" w:eastAsia="Times New Roman" w:hAnsi="Times New Roman"/>
          <w:sz w:val="24"/>
          <w:szCs w:val="24"/>
          <w:rtl w:val="0"/>
        </w:rPr>
        <w:t xml:space="preserve"> dalam bahasa pemrograman Python untuk mengakses ulasan pengguna.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ini memungkinkan kami untuk melakukan pencarian dan pengambilan ulasan dari Google Play Store dengan mudah. Proses pengambilan data dilakukan secara otomatis dengan menggunakan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tersebut. Kami mengambil ulasan dalam volume yang cukup besar untuk mewakili variasi pengalaman pengguna. Semua langkah ini dirancang untuk memastikan bahwa data yang kami kumpulkan sesuai dengan tujuan penelitian kami yang spesifik. Berikut adalah beberapa contoh data y</w:t>
      </w:r>
      <w:r w:rsidDel="00000000" w:rsidR="00000000" w:rsidRPr="00000000">
        <w:rPr>
          <w:rtl w:val="0"/>
        </w:rPr>
        <w:t xml:space="preserve">ang kami akuisisi:</w:t>
      </w:r>
    </w:p>
    <w:p w:rsidR="00000000" w:rsidDel="00000000" w:rsidP="00000000" w:rsidRDefault="00000000" w:rsidRPr="00000000" w14:paraId="0000006A">
      <w:pPr>
        <w:ind w:left="1440" w:firstLine="0"/>
        <w:jc w:val="both"/>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Teks</w:t>
            </w:r>
          </w:p>
        </w:tc>
      </w:tr>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“cepat tepat dan impormasi jelas”</w:t>
            </w:r>
          </w:p>
        </w:tc>
      </w:tr>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“Selalu fast respon”</w:t>
            </w:r>
          </w:p>
        </w:tc>
      </w:tr>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“Kecewa banget sama j&amp;t. Aku selalu belanja online pake j&amp;t, tapi paket aku yg terakhir ini gak sampe udh 3 Minggu, kurir nya santai malahan…”</w:t>
            </w:r>
          </w:p>
        </w:tc>
      </w:tr>
    </w:tbl>
    <w:p w:rsidR="00000000" w:rsidDel="00000000" w:rsidP="00000000" w:rsidRDefault="00000000" w:rsidRPr="00000000" w14:paraId="0000006F">
      <w:pPr>
        <w:ind w:left="1440" w:firstLine="0"/>
        <w:jc w:val="center"/>
        <w:rPr/>
      </w:pPr>
      <w:r w:rsidDel="00000000" w:rsidR="00000000" w:rsidRPr="00000000">
        <w:rPr>
          <w:rtl w:val="0"/>
        </w:rPr>
      </w:r>
    </w:p>
    <w:p w:rsidR="00000000" w:rsidDel="00000000" w:rsidP="00000000" w:rsidRDefault="00000000" w:rsidRPr="00000000" w14:paraId="00000070">
      <w:pPr>
        <w:ind w:left="1440" w:firstLine="0"/>
        <w:jc w:val="center"/>
        <w:rPr/>
      </w:pPr>
      <w:r w:rsidDel="00000000" w:rsidR="00000000" w:rsidRPr="00000000">
        <w:rPr>
          <w:rtl w:val="0"/>
        </w:rPr>
        <w:t xml:space="preserve">Tabel 1.  Contoh data teks dalam dataset</w:t>
      </w:r>
    </w:p>
    <w:p w:rsidR="00000000" w:rsidDel="00000000" w:rsidP="00000000" w:rsidRDefault="00000000" w:rsidRPr="00000000" w14:paraId="00000071">
      <w:pPr>
        <w:ind w:left="1440" w:firstLine="0"/>
        <w:jc w:val="center"/>
        <w:rPr/>
      </w:pPr>
      <w:r w:rsidDel="00000000" w:rsidR="00000000" w:rsidRPr="00000000">
        <w:rPr>
          <w:rtl w:val="0"/>
        </w:rPr>
      </w:r>
    </w:p>
    <w:p w:rsidR="00000000" w:rsidDel="00000000" w:rsidP="00000000" w:rsidRDefault="00000000" w:rsidRPr="00000000" w14:paraId="00000072">
      <w:pPr>
        <w:pStyle w:val="Heading2"/>
        <w:numPr>
          <w:ilvl w:val="1"/>
          <w:numId w:val="6"/>
        </w:numPr>
        <w:ind w:left="1440" w:hanging="360"/>
        <w:jc w:val="both"/>
        <w:rPr/>
      </w:pPr>
      <w:bookmarkStart w:colFirst="0" w:colLast="0" w:name="_4dpxvvc02f9m" w:id="18"/>
      <w:bookmarkEnd w:id="18"/>
      <w:r w:rsidDel="00000000" w:rsidR="00000000" w:rsidRPr="00000000">
        <w:rPr>
          <w:rtl w:val="0"/>
        </w:rPr>
        <w:t xml:space="preserve">Metode Anotasi Dataset</w:t>
      </w:r>
    </w:p>
    <w:p w:rsidR="00000000" w:rsidDel="00000000" w:rsidP="00000000" w:rsidRDefault="00000000" w:rsidRPr="00000000" w14:paraId="00000073">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berhasil </w:t>
      </w:r>
      <w:r w:rsidDel="00000000" w:rsidR="00000000" w:rsidRPr="00000000">
        <w:rPr>
          <w:rtl w:val="0"/>
        </w:rPr>
        <w:t xml:space="preserve">diakuisisi</w:t>
      </w:r>
      <w:r w:rsidDel="00000000" w:rsidR="00000000" w:rsidRPr="00000000">
        <w:rPr>
          <w:rFonts w:ascii="Times New Roman" w:cs="Times New Roman" w:eastAsia="Times New Roman" w:hAnsi="Times New Roman"/>
          <w:sz w:val="24"/>
          <w:szCs w:val="24"/>
          <w:rtl w:val="0"/>
        </w:rPr>
        <w:t xml:space="preserve"> berjumlah sangat banyak, sehingga akan sangat sulit untuk </w:t>
      </w:r>
      <w:r w:rsidDel="00000000" w:rsidR="00000000" w:rsidRPr="00000000">
        <w:rPr>
          <w:rFonts w:ascii="Times New Roman" w:cs="Times New Roman" w:eastAsia="Times New Roman" w:hAnsi="Times New Roman"/>
          <w:sz w:val="24"/>
          <w:szCs w:val="24"/>
          <w:rtl w:val="0"/>
        </w:rPr>
        <w:t xml:space="preserve">dianotasi</w:t>
      </w:r>
      <w:r w:rsidDel="00000000" w:rsidR="00000000" w:rsidRPr="00000000">
        <w:rPr>
          <w:rFonts w:ascii="Times New Roman" w:cs="Times New Roman" w:eastAsia="Times New Roman" w:hAnsi="Times New Roman"/>
          <w:sz w:val="24"/>
          <w:szCs w:val="24"/>
          <w:rtl w:val="0"/>
        </w:rPr>
        <w:t xml:space="preserve"> secara manual. Tim peneliti menggunakan metode </w:t>
      </w:r>
      <w:r w:rsidDel="00000000" w:rsidR="00000000" w:rsidRPr="00000000">
        <w:rPr>
          <w:rFonts w:ascii="Times New Roman" w:cs="Times New Roman" w:eastAsia="Times New Roman" w:hAnsi="Times New Roman"/>
          <w:i w:val="1"/>
          <w:iCs w:val="1"/>
          <w:sz w:val="24"/>
          <w:szCs w:val="24"/>
          <w:rtl w:val="0"/>
        </w:rPr>
        <w:t xml:space="preserve">pseudo-labeling </w:t>
      </w:r>
      <w:r w:rsidDel="00000000" w:rsidR="00000000" w:rsidRPr="00000000">
        <w:rPr>
          <w:rFonts w:ascii="Times New Roman" w:cs="Times New Roman" w:eastAsia="Times New Roman" w:hAnsi="Times New Roman"/>
          <w:sz w:val="24"/>
          <w:szCs w:val="24"/>
          <w:rtl w:val="0"/>
        </w:rPr>
        <w:t xml:space="preserve">untuk mengatasi permasalahan ini. Untuk mengimplementasikannya, tim peneliti menerapkan empat tahapan, yaitu </w:t>
      </w:r>
      <w:r w:rsidDel="00000000" w:rsidR="00000000" w:rsidRPr="00000000">
        <w:rPr>
          <w:rFonts w:ascii="Times New Roman" w:cs="Times New Roman" w:eastAsia="Times New Roman" w:hAnsi="Times New Roman"/>
          <w:i w:val="1"/>
          <w:iCs w:val="1"/>
          <w:sz w:val="24"/>
          <w:szCs w:val="24"/>
          <w:rtl w:val="0"/>
        </w:rPr>
        <w:t xml:space="preserve">pre-pseudo-labeling</w:t>
      </w:r>
      <w:r w:rsidDel="00000000" w:rsidR="00000000" w:rsidRPr="00000000">
        <w:rPr>
          <w:rFonts w:ascii="Times New Roman" w:cs="Times New Roman" w:eastAsia="Times New Roman" w:hAnsi="Times New Roman"/>
          <w:sz w:val="24"/>
          <w:szCs w:val="24"/>
          <w:rtl w:val="0"/>
        </w:rPr>
        <w:t xml:space="preserve">, iterasi 1, iterasi 2, iterasi 3 (final). </w:t>
      </w:r>
    </w:p>
    <w:p w:rsidR="00000000" w:rsidDel="00000000" w:rsidP="00000000" w:rsidRDefault="00000000" w:rsidRPr="00000000" w14:paraId="00000074">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1755" cy="3671888"/>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71755"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Ilustrasi Tahapan </w:t>
      </w:r>
      <w:r w:rsidDel="00000000" w:rsidR="00000000" w:rsidRPr="00000000">
        <w:rPr>
          <w:rFonts w:ascii="Times New Roman" w:cs="Times New Roman" w:eastAsia="Times New Roman" w:hAnsi="Times New Roman"/>
          <w:i w:val="1"/>
          <w:iCs w:val="1"/>
          <w:sz w:val="24"/>
          <w:szCs w:val="24"/>
          <w:rtl w:val="0"/>
        </w:rPr>
        <w:t xml:space="preserve">Pseudo-labeling</w:t>
      </w:r>
      <w:r w:rsidDel="00000000" w:rsidR="00000000" w:rsidRPr="00000000">
        <w:rPr>
          <w:rtl w:val="0"/>
        </w:rPr>
      </w:r>
    </w:p>
    <w:p w:rsidR="00000000" w:rsidDel="00000000" w:rsidP="00000000" w:rsidRDefault="00000000" w:rsidRPr="00000000" w14:paraId="00000076">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Pre-pseudo-labeling merupakan tahapan dimana sebelum melakukan anotasi label, tim peneliti memilih dan membagi terlebih dahulu dataset yang akan digunakan untuk proses </w:t>
      </w:r>
      <w:r w:rsidDel="00000000" w:rsidR="00000000" w:rsidRPr="00000000">
        <w:rPr>
          <w:rFonts w:ascii="Times New Roman" w:cs="Times New Roman" w:eastAsia="Times New Roman" w:hAnsi="Times New Roman"/>
          <w:i w:val="1"/>
          <w:iCs w:val="1"/>
          <w:sz w:val="24"/>
          <w:szCs w:val="24"/>
          <w:rtl w:val="0"/>
        </w:rPr>
        <w:t xml:space="preserve">fine-tuning </w:t>
      </w:r>
      <w:r w:rsidDel="00000000" w:rsidR="00000000" w:rsidRPr="00000000">
        <w:rPr>
          <w:rFonts w:ascii="Times New Roman" w:cs="Times New Roman" w:eastAsia="Times New Roman" w:hAnsi="Times New Roman"/>
          <w:sz w:val="24"/>
          <w:szCs w:val="24"/>
          <w:rtl w:val="0"/>
        </w:rPr>
        <w:t xml:space="preserve">pada iterasi pertama. Tim peneliti mengambil 1000 sampel data untuk melakukan anotasi label secara manual terlebih dahulu. Data yang telat dilabeli secara manual tersebut kemudian akan diberikan pada model </w:t>
      </w:r>
      <w:r w:rsidDel="00000000" w:rsidR="00000000" w:rsidRPr="00000000">
        <w:rPr>
          <w:rFonts w:ascii="Times New Roman" w:cs="Times New Roman" w:eastAsia="Times New Roman" w:hAnsi="Times New Roman"/>
          <w:i w:val="1"/>
          <w:iCs w:val="1"/>
          <w:sz w:val="24"/>
          <w:szCs w:val="24"/>
          <w:rtl w:val="0"/>
        </w:rPr>
        <w:t xml:space="preserve">pre-trained </w:t>
      </w:r>
      <w:r w:rsidDel="00000000" w:rsidR="00000000" w:rsidRPr="00000000">
        <w:rPr>
          <w:rFonts w:ascii="Times New Roman" w:cs="Times New Roman" w:eastAsia="Times New Roman" w:hAnsi="Times New Roman"/>
          <w:sz w:val="24"/>
          <w:szCs w:val="24"/>
          <w:rtl w:val="0"/>
        </w:rPr>
        <w:t xml:space="preserve">RoBERTa untuk dilakukan proses </w:t>
      </w:r>
      <w:r w:rsidDel="00000000" w:rsidR="00000000" w:rsidRPr="00000000">
        <w:rPr>
          <w:rFonts w:ascii="Times New Roman" w:cs="Times New Roman" w:eastAsia="Times New Roman" w:hAnsi="Times New Roman"/>
          <w:i w:val="1"/>
          <w:iCs w:val="1"/>
          <w:sz w:val="24"/>
          <w:szCs w:val="24"/>
          <w:rtl w:val="0"/>
        </w:rPr>
        <w:t xml:space="preserve">fine-tuning </w:t>
      </w:r>
      <w:r w:rsidDel="00000000" w:rsidR="00000000" w:rsidRPr="00000000">
        <w:rPr>
          <w:rFonts w:ascii="Times New Roman" w:cs="Times New Roman" w:eastAsia="Times New Roman" w:hAnsi="Times New Roman"/>
          <w:sz w:val="24"/>
          <w:szCs w:val="24"/>
          <w:rtl w:val="0"/>
        </w:rPr>
        <w:t xml:space="preserve">iterasi pertama. Setelah proses </w:t>
      </w:r>
      <w:r w:rsidDel="00000000" w:rsidR="00000000" w:rsidRPr="00000000">
        <w:rPr>
          <w:rFonts w:ascii="Times New Roman" w:cs="Times New Roman" w:eastAsia="Times New Roman" w:hAnsi="Times New Roman"/>
          <w:i w:val="1"/>
          <w:iCs w:val="1"/>
          <w:sz w:val="24"/>
          <w:szCs w:val="24"/>
          <w:rtl w:val="0"/>
        </w:rPr>
        <w:t xml:space="preserve">fine-tuning </w:t>
      </w:r>
      <w:r w:rsidDel="00000000" w:rsidR="00000000" w:rsidRPr="00000000">
        <w:rPr>
          <w:rFonts w:ascii="Times New Roman" w:cs="Times New Roman" w:eastAsia="Times New Roman" w:hAnsi="Times New Roman"/>
          <w:sz w:val="24"/>
          <w:szCs w:val="24"/>
          <w:rtl w:val="0"/>
        </w:rPr>
        <w:t xml:space="preserve">telah berhasil, model melakukan prediksi dimana hanya hasil prediksi yang persentase </w:t>
      </w:r>
      <w:r w:rsidDel="00000000" w:rsidR="00000000" w:rsidRPr="00000000">
        <w:rPr>
          <w:rFonts w:ascii="Times New Roman" w:cs="Times New Roman" w:eastAsia="Times New Roman" w:hAnsi="Times New Roman"/>
          <w:i w:val="1"/>
          <w:iCs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-nya lebih dari 85% yang kami gunakan untuk proses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pada iterasi kedua. Proses ini diulangi hingga iterasi ketiga, dimana tim peneliti memperoleh model dengan </w:t>
      </w:r>
      <w:r w:rsidDel="00000000" w:rsidR="00000000" w:rsidRPr="00000000">
        <w:rPr>
          <w:rFonts w:ascii="Times New Roman" w:cs="Times New Roman" w:eastAsia="Times New Roman" w:hAnsi="Times New Roman"/>
          <w:i w:val="1"/>
          <w:iCs w:val="1"/>
          <w:sz w:val="24"/>
          <w:szCs w:val="24"/>
          <w:rtl w:val="0"/>
        </w:rPr>
        <w:t xml:space="preserve">F1 Score Weighted </w:t>
      </w:r>
      <w:r w:rsidDel="00000000" w:rsidR="00000000" w:rsidRPr="00000000">
        <w:rPr>
          <w:rFonts w:ascii="Times New Roman" w:cs="Times New Roman" w:eastAsia="Times New Roman" w:hAnsi="Times New Roman"/>
          <w:sz w:val="24"/>
          <w:szCs w:val="24"/>
          <w:rtl w:val="0"/>
        </w:rPr>
        <w:t xml:space="preserve">95%. Model tersebut dipercayai untuk melabeli sisa data yang ada, sehingga tim peneliti memperoleh dataset yang sudah disertai label untuk setiap data. Berikut adalah distribusi label dari dataset:</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69833</w:t>
            </w:r>
          </w:p>
        </w:tc>
      </w:tr>
    </w:tbl>
    <w:p w:rsidR="00000000" w:rsidDel="00000000" w:rsidP="00000000" w:rsidRDefault="00000000" w:rsidRPr="00000000" w14:paraId="0000007D">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Jumlah Data untuk Setiap Jenis Sentimen</w:t>
      </w:r>
    </w:p>
    <w:p w:rsidR="00000000" w:rsidDel="00000000" w:rsidP="00000000" w:rsidRDefault="00000000" w:rsidRPr="00000000" w14:paraId="0000007E">
      <w:pPr>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dataset tersebut dibagi menjadi data </w:t>
      </w:r>
      <w:r w:rsidDel="00000000" w:rsidR="00000000" w:rsidRPr="00000000">
        <w:rPr>
          <w:rFonts w:ascii="Times New Roman" w:cs="Times New Roman" w:eastAsia="Times New Roman" w:hAnsi="Times New Roman"/>
          <w:i w:val="1"/>
          <w:iCs w:val="1"/>
          <w:sz w:val="24"/>
          <w:szCs w:val="24"/>
          <w:rtl w:val="0"/>
        </w:rPr>
        <w:t xml:space="preserve">training,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testing </w:t>
      </w:r>
      <w:r w:rsidDel="00000000" w:rsidR="00000000" w:rsidRPr="00000000">
        <w:rPr>
          <w:rFonts w:ascii="Times New Roman" w:cs="Times New Roman" w:eastAsia="Times New Roman" w:hAnsi="Times New Roman"/>
          <w:sz w:val="24"/>
          <w:szCs w:val="24"/>
          <w:rtl w:val="0"/>
        </w:rPr>
        <w:t xml:space="preserve">untuk proses training. Berikut adalah hasilnya:</w:t>
      </w:r>
    </w:p>
    <w:p w:rsidR="00000000" w:rsidDel="00000000" w:rsidP="00000000" w:rsidRDefault="00000000" w:rsidRPr="00000000" w14:paraId="0000007F">
      <w:pPr>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32818</w:t>
            </w:r>
          </w:p>
        </w:tc>
      </w:tr>
    </w:tbl>
    <w:p w:rsidR="00000000" w:rsidDel="00000000" w:rsidP="00000000" w:rsidRDefault="00000000" w:rsidRPr="00000000" w14:paraId="00000086">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Jumlah Data untuk Setiap Jenis Dataset</w:t>
      </w:r>
    </w:p>
    <w:p w:rsidR="00000000" w:rsidDel="00000000" w:rsidP="00000000" w:rsidRDefault="00000000" w:rsidRPr="00000000" w14:paraId="00000087">
      <w:pPr>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numPr>
          <w:ilvl w:val="1"/>
          <w:numId w:val="6"/>
        </w:numPr>
        <w:ind w:left="1440" w:hanging="360"/>
        <w:rPr/>
      </w:pPr>
      <w:bookmarkStart w:colFirst="0" w:colLast="0" w:name="_pfgnoh5jgx86" w:id="19"/>
      <w:bookmarkEnd w:id="19"/>
      <w:r w:rsidDel="00000000" w:rsidR="00000000" w:rsidRPr="00000000">
        <w:rPr>
          <w:rtl w:val="0"/>
        </w:rPr>
        <w:t xml:space="preserve">Metrik</w:t>
      </w:r>
    </w:p>
    <w:p w:rsidR="00000000" w:rsidDel="00000000" w:rsidP="00000000" w:rsidRDefault="00000000" w:rsidRPr="00000000" w14:paraId="0000008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Metrik yang digunakan adalah </w:t>
      </w:r>
      <w:r w:rsidDel="00000000" w:rsidR="00000000" w:rsidRPr="00000000">
        <w:rPr>
          <w:rFonts w:ascii="Times New Roman" w:cs="Times New Roman" w:eastAsia="Times New Roman" w:hAnsi="Times New Roman"/>
          <w:i w:val="1"/>
          <w:iCs w:val="1"/>
          <w:sz w:val="24"/>
          <w:szCs w:val="24"/>
          <w:rtl w:val="0"/>
        </w:rPr>
        <w:t xml:space="preserve">F1 Score Weighted, </w:t>
      </w:r>
      <w:r w:rsidDel="00000000" w:rsidR="00000000" w:rsidRPr="00000000">
        <w:rPr>
          <w:rFonts w:ascii="Times New Roman" w:cs="Times New Roman" w:eastAsia="Times New Roman" w:hAnsi="Times New Roman"/>
          <w:sz w:val="24"/>
          <w:szCs w:val="24"/>
          <w:rtl w:val="0"/>
        </w:rPr>
        <w:t xml:space="preserve">dimana </w:t>
      </w:r>
      <w:r w:rsidDel="00000000" w:rsidR="00000000" w:rsidRPr="00000000">
        <w:rPr>
          <w:rFonts w:ascii="Times New Roman" w:cs="Times New Roman" w:eastAsia="Times New Roman" w:hAnsi="Times New Roman"/>
          <w:i w:val="1"/>
          <w:iCs w:val="1"/>
          <w:sz w:val="24"/>
          <w:szCs w:val="24"/>
          <w:rtl w:val="0"/>
        </w:rPr>
        <w:t xml:space="preserve">F1 Score </w:t>
      </w:r>
      <w:r w:rsidDel="00000000" w:rsidR="00000000" w:rsidRPr="00000000">
        <w:rPr>
          <w:rFonts w:ascii="Times New Roman" w:cs="Times New Roman" w:eastAsia="Times New Roman" w:hAnsi="Times New Roman"/>
          <w:sz w:val="24"/>
          <w:szCs w:val="24"/>
          <w:rtl w:val="0"/>
        </w:rPr>
        <w:t xml:space="preserve">adalah salah satu metrik evaluasi yang digunakan dalam permasalahan klasifikasi. </w:t>
      </w:r>
      <w:r w:rsidDel="00000000" w:rsidR="00000000" w:rsidRPr="00000000">
        <w:rPr>
          <w:rFonts w:ascii="Times New Roman" w:cs="Times New Roman" w:eastAsia="Times New Roman" w:hAnsi="Times New Roman"/>
          <w:i w:val="1"/>
          <w:iCs w:val="1"/>
          <w:sz w:val="24"/>
          <w:szCs w:val="24"/>
          <w:rtl w:val="0"/>
        </w:rPr>
        <w:t xml:space="preserve">F1 Score Weighted</w:t>
      </w:r>
      <w:r w:rsidDel="00000000" w:rsidR="00000000" w:rsidRPr="00000000">
        <w:rPr>
          <w:rFonts w:ascii="Times New Roman" w:cs="Times New Roman" w:eastAsia="Times New Roman" w:hAnsi="Times New Roman"/>
          <w:sz w:val="24"/>
          <w:szCs w:val="24"/>
          <w:rtl w:val="0"/>
        </w:rPr>
        <w:t xml:space="preserve"> adalah variasi dari F1-Skor, yang menggabungkan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untuk mengukur kualitas dari suatu model klasifikasi. </w:t>
      </w:r>
      <w:r w:rsidDel="00000000" w:rsidR="00000000" w:rsidRPr="00000000">
        <w:rPr>
          <w:rFonts w:ascii="Times New Roman" w:cs="Times New Roman" w:eastAsia="Times New Roman" w:hAnsi="Times New Roman"/>
          <w:i w:val="1"/>
          <w:iCs w:val="1"/>
          <w:sz w:val="24"/>
          <w:szCs w:val="24"/>
          <w:rtl w:val="0"/>
        </w:rPr>
        <w:t xml:space="preserve">F1 Score Weighted</w:t>
      </w:r>
      <w:r w:rsidDel="00000000" w:rsidR="00000000" w:rsidRPr="00000000">
        <w:rPr>
          <w:rFonts w:ascii="Times New Roman" w:cs="Times New Roman" w:eastAsia="Times New Roman" w:hAnsi="Times New Roman"/>
          <w:sz w:val="24"/>
          <w:szCs w:val="24"/>
          <w:rtl w:val="0"/>
        </w:rPr>
        <w:t xml:space="preserve"> mempertimbangkan bobot pada masing-masing kelas atau label dalam dataset yang diuji. Bobot ini diterapkan untuk mengatasi ketidakseimbangan kelas, di mana beberapa kelas mungkin memiliki jumlah sampel yang lebih sedikit daripada yang lain. Metrik ini memberikan nilai F1-Skor untuk setiap kelas secara terpisah dan kemudian melakukan rata-rata tertimbang berdasarkan jumlah sampel dalam setiap kelas. Berikut adalah rumus F1 Score Weighted:</w:t>
      </w:r>
    </w:p>
    <w:p w:rsidR="00000000" w:rsidDel="00000000" w:rsidP="00000000" w:rsidRDefault="00000000" w:rsidRPr="00000000" w14:paraId="0000008A">
      <w:pPr>
        <w:ind w:left="1440" w:firstLine="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m:t>
        </m:r>
        <m:sSub>
          <m:sSubPr>
            <m:ctrlPr>
              <w:rPr>
                <w:sz w:val="28"/>
                <w:szCs w:val="28"/>
              </w:rPr>
            </m:ctrlPr>
          </m:sSubPr>
          <m:e>
            <m:r>
              <w:rPr>
                <w:rFonts w:ascii="Times New Roman" w:cs="Times New Roman" w:eastAsia="Times New Roman" w:hAnsi="Times New Roman"/>
                <w:sz w:val="28"/>
                <w:szCs w:val="28"/>
              </w:rPr>
              <m:t xml:space="preserve">1</m:t>
            </m:r>
          </m:e>
          <m:sub>
            <m:r>
              <w:rPr>
                <w:sz w:val="28"/>
                <w:szCs w:val="28"/>
              </w:rPr>
              <m:t xml:space="preserve">weighted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e>
              <m:sup/>
            </m:s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1</m:t>
                </m:r>
              </m:e>
              <m:sub>
                <m:r>
                  <w:rPr>
                    <w:rFonts w:ascii="Times New Roman" w:cs="Times New Roman" w:eastAsia="Times New Roman" w:hAnsi="Times New Roman"/>
                    <w:sz w:val="28"/>
                    <w:szCs w:val="28"/>
                  </w:rPr>
                  <m:t xml:space="preserve">i</m:t>
                </m:r>
              </m:sub>
            </m:sSub>
          </m:num>
          <m:den>
            <m:sSup>
              <m:sSupPr>
                <m:ctrlPr>
                  <w:rPr>
                    <w:rFonts w:ascii="Times New Roman" w:cs="Times New Roman" w:eastAsia="Times New Roman" w:hAnsi="Times New Roman"/>
                    <w:sz w:val="28"/>
                    <w:szCs w:val="28"/>
                  </w:rPr>
                </m:ctrlPr>
              </m:sSup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e>
              <m:sup/>
            </m:s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i</m:t>
                </m:r>
              </m:sub>
            </m:sSub>
          </m:den>
        </m:f>
      </m:oMath>
      <w:r w:rsidDel="00000000" w:rsidR="00000000" w:rsidRPr="00000000">
        <w:rPr>
          <w:rtl w:val="0"/>
        </w:rPr>
      </w:r>
    </w:p>
    <w:p w:rsidR="00000000" w:rsidDel="00000000" w:rsidP="00000000" w:rsidRDefault="00000000" w:rsidRPr="00000000" w14:paraId="0000008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Dimana,</w:t>
        <w:br w:type="textWrapping"/>
        <w:t xml:space="preserve">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jumlah kelas dalam dataset</w:t>
      </w:r>
    </w:p>
    <w:p w:rsidR="00000000" w:rsidDel="00000000" w:rsidP="00000000" w:rsidRDefault="00000000" w:rsidRPr="00000000" w14:paraId="0000008C">
      <w:pPr>
        <w:ind w:left="1440" w:firstLine="0"/>
        <w:rPr>
          <w:rFonts w:ascii="Times New Roman" w:cs="Times New Roman" w:eastAsia="Times New Roman" w:hAnsi="Times New Roman"/>
          <w:i w:val="1"/>
          <w:iCs w:val="1"/>
          <w:sz w:val="24"/>
          <w:szCs w:val="24"/>
        </w:rPr>
      </w:pPr>
      <m:oMath>
        <m:r>
          <w:rPr>
            <w:rFonts w:ascii="Times New Roman" w:cs="Times New Roman" w:eastAsia="Times New Roman" w:hAnsi="Times New Roman"/>
            <w:sz w:val="24"/>
            <w:szCs w:val="24"/>
          </w:rPr>
          <m:t xml:space="preserve">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1</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untuk kelas ke-</w:t>
      </w:r>
      <w:r w:rsidDel="00000000" w:rsidR="00000000" w:rsidRPr="00000000">
        <w:rPr>
          <w:rFonts w:ascii="Times New Roman" w:cs="Times New Roman" w:eastAsia="Times New Roman" w:hAnsi="Times New Roman"/>
          <w:i w:val="1"/>
          <w:iCs w:val="1"/>
          <w:sz w:val="24"/>
          <w:szCs w:val="24"/>
          <w:rtl w:val="0"/>
        </w:rPr>
        <w:t xml:space="preserve">i</w:t>
      </w:r>
    </w:p>
    <w:p w:rsidR="00000000" w:rsidDel="00000000" w:rsidP="00000000" w:rsidRDefault="00000000" w:rsidRPr="00000000" w14:paraId="0000008D">
      <w:pPr>
        <w:ind w:left="1440" w:firstLine="0"/>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bobot untuk kelas ke-</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yang biasanya dinyatakan sebagai jumlah sampel dari kelas tersebut atau proporsi kelas tersebut terhadap total dataset</w:t>
      </w:r>
      <w:r w:rsidDel="00000000" w:rsidR="00000000" w:rsidRPr="00000000">
        <w:rPr>
          <w:rtl w:val="0"/>
        </w:rPr>
      </w:r>
    </w:p>
    <w:p w:rsidR="00000000" w:rsidDel="00000000" w:rsidP="00000000" w:rsidRDefault="00000000" w:rsidRPr="00000000" w14:paraId="0000008E">
      <w:pPr>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IV PEMBAHASAN</w:t>
      </w:r>
      <w:r w:rsidDel="00000000" w:rsidR="00000000" w:rsidRPr="00000000">
        <w:rPr>
          <w:rtl w:val="0"/>
        </w:rPr>
      </w:r>
    </w:p>
    <w:p w:rsidR="00000000" w:rsidDel="00000000" w:rsidP="00000000" w:rsidRDefault="00000000" w:rsidRPr="00000000" w14:paraId="00000090">
      <w:pPr>
        <w:pStyle w:val="Heading2"/>
        <w:numPr>
          <w:ilvl w:val="1"/>
          <w:numId w:val="6"/>
        </w:numPr>
        <w:ind w:left="1440" w:hanging="360"/>
        <w:jc w:val="both"/>
        <w:rPr/>
      </w:pPr>
      <w:bookmarkStart w:colFirst="0" w:colLast="0" w:name="_840p0scdtr2f" w:id="20"/>
      <w:bookmarkEnd w:id="20"/>
      <w:r w:rsidDel="00000000" w:rsidR="00000000" w:rsidRPr="00000000">
        <w:rPr>
          <w:rtl w:val="0"/>
        </w:rPr>
        <w:t xml:space="preserve">Analisis Dataset</w:t>
      </w:r>
    </w:p>
    <w:p w:rsidR="00000000" w:rsidDel="00000000" w:rsidP="00000000" w:rsidRDefault="00000000" w:rsidRPr="00000000" w14:paraId="00000091">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dataset dalam penelitian ini merupakan langkah kunci dalam memahami sentimen yang terkandung dalam review pengguna terhadap layanan aplikasi logistik dari perusahaan JNE dan J&amp;T. Dengan menggali data dari berbagai ulasan yang tersebar di berbagai platform, kita dapat merinci pola-pola umum, tren, serta pandangan positif dan negatif yang muncul. Analisis ini akan memberikan wawasan mendalam tentang persepsi masyarakat terhadap kedua perusahaan tersebut, memungkinkan kita untuk mengevaluasi kekuatan dan kelemahan layanan mereka, serta mengidentifikasi area-area yang perlu diperbaiki untuk meningkatkan pengalaman pengguna dalam dunia logistik yang semakin berkembang pesat.</w:t>
      </w:r>
    </w:p>
    <w:p w:rsidR="00000000" w:rsidDel="00000000" w:rsidP="00000000" w:rsidRDefault="00000000" w:rsidRPr="00000000" w14:paraId="0000009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2" name="image7.jpg"/>
            <a:graphic>
              <a:graphicData uri="http://schemas.openxmlformats.org/drawingml/2006/picture">
                <pic:pic>
                  <pic:nvPicPr>
                    <pic:cNvPr id="0" name="image7.jpg"/>
                    <pic:cNvPicPr preferRelativeResize="0"/>
                  </pic:nvPicPr>
                  <pic:blipFill>
                    <a:blip r:embed="rId10"/>
                    <a:srcRect b="0" l="7212" r="-7212"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Scatter Text</w:t>
      </w:r>
    </w:p>
    <w:p w:rsidR="00000000" w:rsidDel="00000000" w:rsidP="00000000" w:rsidRDefault="00000000" w:rsidRPr="00000000" w14:paraId="00000094">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menganalisis dataset menggunakan scatter text, kita dapat memperoleh wawasan yang lebih mendalam tentang kata-kata yang mempengaruhi sentimen positif dan negatif dalam ulasan pengguna terhadap aplikasi logistik JNE dan J&amp;T. Scatter text memungkinkan kita untuk melihat sejauh mana kata-kata tertentu berkontribusi pada sentimen keseluruhan pengguna. Dari hasil analisis ini, kita menemukan bahwa kata-kata seperti "sangat membantu," "👍," "good," "mantap," dan "membantu" menjadi kata-kata yang sangat berpengaruh dalam menciptakan sentimen positif. Pengguna memberikan ulasan positif terutama ketika mereka merasa puas dengan pelayanan aplikasi logistik, diindikasikan oleh kata-kata positif tersebut.</w:t>
      </w:r>
    </w:p>
    <w:p w:rsidR="00000000" w:rsidDel="00000000" w:rsidP="00000000" w:rsidRDefault="00000000" w:rsidRPr="00000000" w14:paraId="00000095">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kata-kata seperti "👎," "tanggal," "sampe," "drop," "tgl," "diterima," dan "4 hari" muncul sebagai kata-kata yang mendominasi sentimen negatif. Pengguna cenderung merasa tidak puas atau kecewa ketika mengalami masalah terkait dengan tanggal pengiriman, ketidaksesuaian antara tanggal yang dijanjikan dengan kenyataan penerimaan paket, serta pengiriman yang memakan waktu lebih lama dari yang diharapkan.</w:t>
      </w:r>
    </w:p>
    <w:p w:rsidR="00000000" w:rsidDel="00000000" w:rsidP="00000000" w:rsidRDefault="00000000" w:rsidRPr="00000000" w14:paraId="00000096">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beberapa kata seperti "saya," "paket," "barang," "jne," "pengiriman," "sampai," dan "kurir" mencuat sebagai karakteristik utama dalam dataset. Kata-kata ini mencerminkan elemen-elemen inti yang sering dibahas oleh pengguna dalam ulasan mereka. "Saya" menunjukkan aspek personal dari pengalaman pengguna, sedangkan kata-kata seperti "paket," "barang," "jne," dan "pengiriman" menyoroti elemen-elemen yang berkaitan langsung dengan proses pengiriman. Sementara itu, "Sampai" dan "kurir," memberikan gambaran tentang tahap akhir pengiriman dan interaksi langsung dengan penyedia layanan logistik.</w:t>
      </w:r>
    </w:p>
    <w:p w:rsidR="00000000" w:rsidDel="00000000" w:rsidP="00000000" w:rsidRDefault="00000000" w:rsidRPr="00000000" w14:paraId="00000097">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memahami peran kata-kata ini dalam membentuk sentimen pengguna, perusahaan-perusahaan JNE dan J&amp;T dapat mengambil langkah-langkah konkret untuk meningkatkan pengalaman pengguna melalui aplikasi logistik mereka. Dalam analisis ini, scatter text membantu menyajikan data dengan cara yang lebih visual dan informatif, memungkinkan pengambilan keputusan yang lebih cerdas berdasarkan wawasan yang mendalam dari ulasan pengguna.</w:t>
      </w:r>
    </w:p>
    <w:p w:rsidR="00000000" w:rsidDel="00000000" w:rsidP="00000000" w:rsidRDefault="00000000" w:rsidRPr="00000000" w14:paraId="00000098">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melanjutkan analisis kata-kata yang berpengaruh terhadap dokumen negatif dan positif, kita dapat menggunakan metode TF-IDF (Term Frequency-Inverse Document Frequency). Metode ini memberikan bobot pada kata-kata berdasarkan seberapa sering kata tersebut muncul dalam sebuah dokumen (Term Frequency) dan seberapa umum kata tersebut di seluruh dokumen (Inverse Document Frequency).</w:t>
      </w:r>
    </w:p>
    <w:p w:rsidR="00000000" w:rsidDel="00000000" w:rsidP="00000000" w:rsidRDefault="00000000" w:rsidRPr="00000000" w14:paraId="0000009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9462" cy="3915984"/>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79462" cy="391598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1440" w:firstLine="0"/>
        <w:jc w:val="center"/>
        <w:rPr>
          <w:rFonts w:ascii="Times New Roman" w:cs="Times New Roman" w:eastAsia="Times New Roman" w:hAnsi="Times New Roman"/>
          <w:sz w:val="24"/>
          <w:szCs w:val="24"/>
        </w:rPr>
      </w:pPr>
      <w:r w:rsidDel="00000000" w:rsidR="00000000" w:rsidRPr="00000000">
        <w:rPr>
          <w:rtl w:val="0"/>
        </w:rPr>
        <w:t xml:space="preserve">Gambar</w:t>
      </w:r>
      <w:r w:rsidDel="00000000" w:rsidR="00000000" w:rsidRPr="00000000">
        <w:rPr>
          <w:rFonts w:ascii="Times New Roman" w:cs="Times New Roman" w:eastAsia="Times New Roman" w:hAnsi="Times New Roman"/>
          <w:sz w:val="24"/>
          <w:szCs w:val="24"/>
          <w:rtl w:val="0"/>
        </w:rPr>
        <w:t xml:space="preserve"> 6. Selisih Bobot TF-IDF Terhadap Sentimen Negatif dan Positif </w:t>
      </w:r>
    </w:p>
    <w:p w:rsidR="00000000" w:rsidDel="00000000" w:rsidP="00000000" w:rsidRDefault="00000000" w:rsidRPr="00000000" w14:paraId="0000009B">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temuan menarik dalam visualisasi yang dapat disimpulkan. Kata-kata yang seharusnya merupakan istilah umum dalam review aplikasi logistik, seperti "paket," "kirim," dan "kurir," seharusnya bersifat netral, namun tampaknya lebih sering muncul dalam ulasan sentimen negatif. Hal ini menunjukkan bahwa pengguna seringkali mengalami ketidakpuasan terkait aspek-aspek yang berkaitan dengan pengiriman dan pengantaran paket, yang merupakan bagian esensial dari layanan logistik JNE dan J&amp;T.</w:t>
      </w:r>
    </w:p>
    <w:p w:rsidR="00000000" w:rsidDel="00000000" w:rsidP="00000000" w:rsidRDefault="00000000" w:rsidRPr="00000000" w14:paraId="0000009C">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ditemukan bahwa kata "Jakarta" memiliki bobot yang tinggi dalam sentimen negatif. Ini mengindikasikan bahwa layanan yang melibatkan Ibu Kota Jakarta mungkin belum mencapai tingkat kepuasan yang diharapkan oleh pengguna.</w:t>
      </w:r>
    </w:p>
    <w:p w:rsidR="00000000" w:rsidDel="00000000" w:rsidP="00000000" w:rsidRDefault="00000000" w:rsidRPr="00000000" w14:paraId="0000009D">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berita baiknya adalah kata "Aplikasi" dari JNE dan J&amp;T mendapat respon positif yang dapat dilihat dari lebih banyaknya bobot kata tersebut pada  sentimen positif. Ini menunjukkan bahwa pengguna cenderung puas dengan pengalaman penggunaan aplikasi logistik ini. Artinya, fokus perbaikan utama kedua layanan logistik ini harus difokuskan pada pengiriman dan pengantaran paket mereka.</w:t>
      </w:r>
    </w:p>
    <w:p w:rsidR="00000000" w:rsidDel="00000000" w:rsidP="00000000" w:rsidRDefault="00000000" w:rsidRPr="00000000" w14:paraId="0000009E">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ini memberikan gambaran yang lebih jelas tentang di mana perusahaan-perusahaan ini dapat memperbaiki layanan mereka, yakni dalam memastikan ketepatan dan kualitas pengiriman, terutama di wilayah seperti Jakarta. Dengan meningkatkan aspek-aspek ini, mereka dapat memenuhi harapan pelanggan dan meningkatkan citra mereka di pasar logistik yang sangat kompetitif.</w:t>
      </w:r>
    </w:p>
    <w:p w:rsidR="00000000" w:rsidDel="00000000" w:rsidP="00000000" w:rsidRDefault="00000000" w:rsidRPr="00000000" w14:paraId="0000009F">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numPr>
          <w:ilvl w:val="1"/>
          <w:numId w:val="6"/>
        </w:numPr>
        <w:ind w:left="1440" w:hanging="360"/>
        <w:jc w:val="both"/>
        <w:rPr/>
      </w:pPr>
      <w:bookmarkStart w:colFirst="0" w:colLast="0" w:name="_po2hu9eqn9vl" w:id="21"/>
      <w:bookmarkEnd w:id="21"/>
      <w:r w:rsidDel="00000000" w:rsidR="00000000" w:rsidRPr="00000000">
        <w:rPr>
          <w:rtl w:val="0"/>
        </w:rPr>
        <w:t xml:space="preserve">Preprocessing</w:t>
      </w:r>
    </w:p>
    <w:p w:rsidR="00000000" w:rsidDel="00000000" w:rsidP="00000000" w:rsidRDefault="00000000" w:rsidRPr="00000000" w14:paraId="000000A1">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bagian ini, kami akan membahas dengan rinci proses preprocessing data untuk analisis sentimen, dengan penekanan pada penggunaan library </w:t>
      </w:r>
      <w:r w:rsidDel="00000000" w:rsidR="00000000" w:rsidRPr="00000000">
        <w:rPr>
          <w:rFonts w:ascii="Times New Roman" w:cs="Times New Roman" w:eastAsia="Times New Roman" w:hAnsi="Times New Roman"/>
          <w:sz w:val="24"/>
          <w:szCs w:val="24"/>
          <w:rtl w:val="0"/>
        </w:rPr>
        <w:t xml:space="preserve">nlp_id</w:t>
      </w:r>
      <w:r w:rsidDel="00000000" w:rsidR="00000000" w:rsidRPr="00000000">
        <w:rPr>
          <w:rFonts w:ascii="Times New Roman" w:cs="Times New Roman" w:eastAsia="Times New Roman" w:hAnsi="Times New Roman"/>
          <w:sz w:val="24"/>
          <w:szCs w:val="24"/>
          <w:rtl w:val="0"/>
        </w:rPr>
        <w:t xml:space="preserve"> (Juwantara et al., 2021) untuk langkah-langkah seperti penghapusan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tokenisasi, dan lematisasi. Proses preprocessing ini menjadi kunci dalam memastikan bahwa data teks yang digunakan oleh model kami bersih, konsisten, dan siap untuk analisis yang mendalam.</w:t>
      </w:r>
    </w:p>
    <w:p w:rsidR="00000000" w:rsidDel="00000000" w:rsidP="00000000" w:rsidRDefault="00000000" w:rsidRPr="00000000" w14:paraId="000000A2">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persiapan data untuk analisis sentimen, langkah-langkah preprocessing adalah kunci untuk memastikan bahwa teks yang digunakan oleh model kita adalah bersih dan siap untuk dianalisis. Langkah pertama adalah tokenisasi, yang melibatkan pembagian teks menjadi unit-unit yang lebih kecil, yaitu token. Ini memudahkan komputer untuk memahami struktur teks. Sebagai contoh, kalimat "Saya sangat suka film ini" akan diubah menjadi token-token seperti ["Saya", "sangat", "suka", "film", "ini"].</w:t>
      </w:r>
    </w:p>
    <w:p w:rsidR="00000000" w:rsidDel="00000000" w:rsidP="00000000" w:rsidRDefault="00000000" w:rsidRPr="00000000" w14:paraId="000000A3">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kita melakukan penghapusan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adalah kata-kata umum dalam bahasa yang sering tidak membawa makna signifikan dalam analisis sentimen. Dengan menghapus stopwords seperti "dan," "yang," dan "saya," kita dapat mengurangi kebisingan dalam data teks dan fokus pada kata-kat yang lebih penting.</w:t>
      </w:r>
    </w:p>
    <w:p w:rsidR="00000000" w:rsidDel="00000000" w:rsidP="00000000" w:rsidRDefault="00000000" w:rsidRPr="00000000" w14:paraId="000000A4">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dihapus, kita dapat melakukan lematisasi. Lematisasi adalah proses mengubah kata-kata ke bentuk dasarnya, atau kata dasar. Misalnya, kata "bermain," "bermainlah," dan "bermainan" akan diubah menjadi bentuk dasar "main." Hal ini membantu dalam mengurangi variasi kata yang serupa dalam teks, sehingga model dapat lebih mudah memahami makna teks.</w:t>
      </w:r>
    </w:p>
    <w:p w:rsidR="00000000" w:rsidDel="00000000" w:rsidP="00000000" w:rsidRDefault="00000000" w:rsidRPr="00000000" w14:paraId="000000A5">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Terakhir, kita dapat menggunakan teknik </w:t>
      </w:r>
      <w:r w:rsidDel="00000000" w:rsidR="00000000" w:rsidRPr="00000000">
        <w:rPr>
          <w:rFonts w:ascii="Times New Roman" w:cs="Times New Roman" w:eastAsia="Times New Roman" w:hAnsi="Times New Roman"/>
          <w:i w:val="1"/>
          <w:iCs w:val="1"/>
          <w:sz w:val="24"/>
          <w:szCs w:val="24"/>
          <w:rtl w:val="0"/>
        </w:rPr>
        <w:t xml:space="preserve">word embedding</w:t>
      </w:r>
      <w:r w:rsidDel="00000000" w:rsidR="00000000" w:rsidRPr="00000000">
        <w:rPr>
          <w:rFonts w:ascii="Times New Roman" w:cs="Times New Roman" w:eastAsia="Times New Roman" w:hAnsi="Times New Roman"/>
          <w:sz w:val="24"/>
          <w:szCs w:val="24"/>
          <w:rtl w:val="0"/>
        </w:rPr>
        <w:t xml:space="preserve"> untuk menggantikan kata-kata dengan representasi vektor numerik. Salah satu alat yang umum digunakan adalah FastText (Joulin, et al., 2016) ataupun </w:t>
      </w:r>
      <w:r w:rsidDel="00000000" w:rsidR="00000000" w:rsidRPr="00000000">
        <w:rPr>
          <w:rFonts w:ascii="Times New Roman" w:cs="Times New Roman" w:eastAsia="Times New Roman" w:hAnsi="Times New Roman"/>
          <w:i w:val="1"/>
          <w:iCs w:val="1"/>
          <w:sz w:val="24"/>
          <w:szCs w:val="24"/>
          <w:rtl w:val="0"/>
        </w:rPr>
        <w:t xml:space="preserve">embedding</w:t>
      </w:r>
      <w:r w:rsidDel="00000000" w:rsidR="00000000" w:rsidRPr="00000000">
        <w:rPr>
          <w:rFonts w:ascii="Times New Roman" w:cs="Times New Roman" w:eastAsia="Times New Roman" w:hAnsi="Times New Roman"/>
          <w:sz w:val="24"/>
          <w:szCs w:val="24"/>
          <w:rtl w:val="0"/>
        </w:rPr>
        <w:t xml:space="preserve"> langsung dari CatBoost. Ini membantu model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dalam memahami hubungan antara kata-kata dalam ruang vektor dan meningkatkan kemampuan model dalam mengekstraksi makna kontekstual dari teks. Dengan menggunakan word embedding, kita dapat mempersiapkan data teks yang lebih baik untuk model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dalam analisis sentimen, memungkinkan model untuk memahami konteks dan sentimen yang terkandung dalam teks dengan lebih baik.</w:t>
      </w:r>
    </w:p>
    <w:p w:rsidR="00000000" w:rsidDel="00000000" w:rsidP="00000000" w:rsidRDefault="00000000" w:rsidRPr="00000000" w14:paraId="000000A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numPr>
          <w:ilvl w:val="1"/>
          <w:numId w:val="6"/>
        </w:numPr>
        <w:ind w:left="1440" w:hanging="360"/>
        <w:jc w:val="both"/>
        <w:rPr/>
      </w:pPr>
      <w:bookmarkStart w:colFirst="0" w:colLast="0" w:name="_ekncemr54sys" w:id="22"/>
      <w:bookmarkEnd w:id="22"/>
      <w:r w:rsidDel="00000000" w:rsidR="00000000" w:rsidRPr="00000000">
        <w:rPr>
          <w:rtl w:val="0"/>
        </w:rPr>
        <w:t xml:space="preserve">Modelling</w:t>
      </w:r>
      <w:r w:rsidDel="00000000" w:rsidR="00000000" w:rsidRPr="00000000">
        <w:rPr>
          <w:rtl w:val="0"/>
        </w:rPr>
      </w:r>
    </w:p>
    <w:p w:rsidR="00000000" w:rsidDel="00000000" w:rsidP="00000000" w:rsidRDefault="00000000" w:rsidRPr="00000000" w14:paraId="000000A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tahap ini, kami melakukan uji coba terhadap beberapa model, yaitu BERT, dan CatBoost. LM seperti BERT akan mengalami proses fine-tuning terlebih dahulu pada dataset yang telah disiapkan. Untuk fine-tuning model LM, kami menggunakan konfigurasi </w:t>
      </w:r>
      <w:r w:rsidDel="00000000" w:rsidR="00000000" w:rsidRPr="00000000">
        <w:rPr>
          <w:rFonts w:ascii="Times New Roman" w:cs="Times New Roman" w:eastAsia="Times New Roman" w:hAnsi="Times New Roman"/>
          <w:i w:val="1"/>
          <w:iCs w:val="1"/>
          <w:sz w:val="24"/>
          <w:szCs w:val="24"/>
          <w:rtl w:val="0"/>
        </w:rPr>
        <w:t xml:space="preserve">optimizer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learning rate scheduling </w:t>
      </w:r>
      <w:r w:rsidDel="00000000" w:rsidR="00000000" w:rsidRPr="00000000">
        <w:rPr>
          <w:rFonts w:ascii="Times New Roman" w:cs="Times New Roman" w:eastAsia="Times New Roman" w:hAnsi="Times New Roman"/>
          <w:sz w:val="24"/>
          <w:szCs w:val="24"/>
          <w:rtl w:val="0"/>
        </w:rPr>
        <w:t xml:space="preserve">sebagai berikut:</w:t>
      </w:r>
    </w:p>
    <w:p w:rsidR="00000000" w:rsidDel="00000000" w:rsidP="00000000" w:rsidRDefault="00000000" w:rsidRPr="00000000" w14:paraId="000000A9">
      <w:pPr>
        <w:numPr>
          <w:ilvl w:val="0"/>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learning rate: 5e-05</w:t>
      </w:r>
    </w:p>
    <w:p w:rsidR="00000000" w:rsidDel="00000000" w:rsidP="00000000" w:rsidRDefault="00000000" w:rsidRPr="00000000" w14:paraId="000000AA">
      <w:pPr>
        <w:numPr>
          <w:ilvl w:val="0"/>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Decay steps: 10000</w:t>
      </w:r>
    </w:p>
    <w:p w:rsidR="00000000" w:rsidDel="00000000" w:rsidP="00000000" w:rsidRDefault="00000000" w:rsidRPr="00000000" w14:paraId="000000AB">
      <w:pPr>
        <w:numPr>
          <w:ilvl w:val="0"/>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Decay rate: 0.01</w:t>
      </w:r>
    </w:p>
    <w:p w:rsidR="00000000" w:rsidDel="00000000" w:rsidP="00000000" w:rsidRDefault="00000000" w:rsidRPr="00000000" w14:paraId="000000AC">
      <w:pPr>
        <w:numPr>
          <w:ilvl w:val="0"/>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Epsilon: 1e-08</w:t>
      </w:r>
    </w:p>
    <w:p w:rsidR="00000000" w:rsidDel="00000000" w:rsidP="00000000" w:rsidRDefault="00000000" w:rsidRPr="00000000" w14:paraId="000000AD">
      <w:pPr>
        <w:numPr>
          <w:ilvl w:val="0"/>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Clipnorm: 1.0</w:t>
      </w:r>
    </w:p>
    <w:p w:rsidR="00000000" w:rsidDel="00000000" w:rsidP="00000000" w:rsidRDefault="00000000" w:rsidRPr="00000000" w14:paraId="000000AE">
      <w:pPr>
        <w:numPr>
          <w:ilvl w:val="0"/>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Fine-tuning selama 3 epoch.</w:t>
      </w:r>
    </w:p>
    <w:p w:rsidR="00000000" w:rsidDel="00000000" w:rsidP="00000000" w:rsidRDefault="00000000" w:rsidRPr="00000000" w14:paraId="000000AF">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model machine learning CatBoost akan diuji menggunakan dua teknik embedding yang berbeda, yaitu FastText dan embedding bawaan dari CatBoost. Kami juga memperkaya fitur-fitur pada CatBoost dengan menggunakan InSet (Indonesia Sentiment Lexicon) (Koto et al., 2017) untuk menghitung bobot positif dan negatif dari kalimat-kalimat berdasarkan bobot yang telah ada pada InSet. Konfigurasi CatBoost yang kami gunakan untuk uji coba adalah sebagai berikut:</w:t>
      </w:r>
    </w:p>
    <w:p w:rsidR="00000000" w:rsidDel="00000000" w:rsidP="00000000" w:rsidRDefault="00000000" w:rsidRPr="00000000" w14:paraId="000000B0">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Early stopping rounds: 200</w:t>
      </w:r>
    </w:p>
    <w:p w:rsidR="00000000" w:rsidDel="00000000" w:rsidP="00000000" w:rsidRDefault="00000000" w:rsidRPr="00000000" w14:paraId="000000B1">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Verbose: 100</w:t>
      </w:r>
    </w:p>
    <w:p w:rsidR="00000000" w:rsidDel="00000000" w:rsidP="00000000" w:rsidRDefault="00000000" w:rsidRPr="00000000" w14:paraId="000000B2">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Seed acak: 42</w:t>
      </w:r>
    </w:p>
    <w:p w:rsidR="00000000" w:rsidDel="00000000" w:rsidP="00000000" w:rsidRDefault="00000000" w:rsidRPr="00000000" w14:paraId="000000B3">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Jumlah iterasi: 10000</w:t>
      </w:r>
    </w:p>
    <w:p w:rsidR="00000000" w:rsidDel="00000000" w:rsidP="00000000" w:rsidRDefault="00000000" w:rsidRPr="00000000" w14:paraId="000000B4">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 depth: 8</w:t>
      </w:r>
    </w:p>
    <w:p w:rsidR="00000000" w:rsidDel="00000000" w:rsidP="00000000" w:rsidRDefault="00000000" w:rsidRPr="00000000" w14:paraId="000000B5">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Learning rate: 0.0</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B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2"/>
        <w:numPr>
          <w:ilvl w:val="1"/>
          <w:numId w:val="6"/>
        </w:numPr>
        <w:ind w:left="1440" w:hanging="360"/>
        <w:jc w:val="both"/>
        <w:rPr/>
      </w:pPr>
      <w:bookmarkStart w:colFirst="0" w:colLast="0" w:name="_fcichdbybvk7" w:id="23"/>
      <w:bookmarkEnd w:id="23"/>
      <w:r w:rsidDel="00000000" w:rsidR="00000000" w:rsidRPr="00000000">
        <w:rPr>
          <w:rtl w:val="0"/>
        </w:rPr>
        <w:t xml:space="preserve">Analisis Hasil Modelling dan Pengujian</w:t>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tbl>
      <w:tblPr>
        <w:tblStyle w:val="Table4"/>
        <w:tblW w:w="793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1.873417721519"/>
        <w:gridCol w:w="2621.563291139241"/>
        <w:gridCol w:w="2621.563291139241"/>
        <w:tblGridChange w:id="0">
          <w:tblGrid>
            <w:gridCol w:w="2691.873417721519"/>
            <w:gridCol w:w="2621.563291139241"/>
            <w:gridCol w:w="2621.5632911392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Training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t xml:space="preserve">0.90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7380 detik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CatBoost + FastText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0.87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183 detik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CatBoost + </w:t>
            </w:r>
            <w:r w:rsidDel="00000000" w:rsidR="00000000" w:rsidRPr="00000000">
              <w:rPr>
                <w:b w:val="1"/>
                <w:bCs w:val="1"/>
                <w:i w:val="1"/>
                <w:iCs w:val="1"/>
                <w:sz w:val="24"/>
                <w:szCs w:val="24"/>
                <w:rtl w:val="0"/>
              </w:rPr>
              <w:t xml:space="preserve">Embedding</w:t>
            </w:r>
            <w:r w:rsidDel="00000000" w:rsidR="00000000" w:rsidRPr="00000000">
              <w:rPr>
                <w:b w:val="1"/>
                <w:bCs w:val="1"/>
                <w:sz w:val="24"/>
                <w:szCs w:val="24"/>
                <w:rtl w:val="0"/>
              </w:rPr>
              <w:t xml:space="preserve"> Bawan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t xml:space="preserve">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w:t>
            </w:r>
            <w:r w:rsidDel="00000000" w:rsidR="00000000" w:rsidRPr="00000000">
              <w:rPr>
                <w:rtl w:val="0"/>
              </w:rPr>
              <w:t xml:space="preserve">detik</w:t>
            </w:r>
            <w:r w:rsidDel="00000000" w:rsidR="00000000" w:rsidRPr="00000000">
              <w:rPr>
                <w:rtl w:val="0"/>
              </w:rPr>
            </w:r>
          </w:p>
        </w:tc>
      </w:tr>
    </w:tbl>
    <w:p w:rsidR="00000000" w:rsidDel="00000000" w:rsidP="00000000" w:rsidRDefault="00000000" w:rsidRPr="00000000" w14:paraId="000000C5">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Hasil Evaluasi Model</w:t>
      </w:r>
    </w:p>
    <w:p w:rsidR="00000000" w:rsidDel="00000000" w:rsidP="00000000" w:rsidRDefault="00000000" w:rsidRPr="00000000" w14:paraId="000000C6">
      <w:pPr>
        <w:ind w:left="1440" w:firstLine="720"/>
        <w:jc w:val="both"/>
        <w:rPr/>
      </w:pPr>
      <w:r w:rsidDel="00000000" w:rsidR="00000000" w:rsidRPr="00000000">
        <w:rPr>
          <w:rFonts w:ascii="Times New Roman" w:cs="Times New Roman" w:eastAsia="Times New Roman" w:hAnsi="Times New Roman"/>
          <w:sz w:val="24"/>
          <w:szCs w:val="24"/>
          <w:rtl w:val="0"/>
        </w:rPr>
        <w:t xml:space="preserve">Hasil dari serangkaian uji coba yang kami lakukan menunjukkan temuan yang sangat menarik. </w:t>
      </w:r>
      <w:r w:rsidDel="00000000" w:rsidR="00000000" w:rsidRPr="00000000">
        <w:rPr>
          <w:rtl w:val="0"/>
        </w:rPr>
        <w:t xml:space="preserve">Walaupun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CatBoost</w:t>
      </w:r>
      <w:r w:rsidDel="00000000" w:rsidR="00000000" w:rsidRPr="00000000">
        <w:rPr>
          <w:rtl w:val="0"/>
        </w:rPr>
        <w:t xml:space="preserve"> dengan FastText masih memiliki akurasi di bawah BERT, tetapi CatBoost dengan </w:t>
      </w:r>
      <w:r w:rsidDel="00000000" w:rsidR="00000000" w:rsidRPr="00000000">
        <w:rPr>
          <w:i w:val="1"/>
          <w:iCs w:val="1"/>
          <w:rtl w:val="0"/>
        </w:rPr>
        <w:t xml:space="preserve">embedding</w:t>
      </w:r>
      <w:r w:rsidDel="00000000" w:rsidR="00000000" w:rsidRPr="00000000">
        <w:rPr>
          <w:rtl w:val="0"/>
        </w:rPr>
        <w:t xml:space="preserve"> bawaan dapat melampaui kerja model LM seperti BERT. </w:t>
      </w:r>
      <w:r w:rsidDel="00000000" w:rsidR="00000000" w:rsidRPr="00000000">
        <w:rPr>
          <w:rFonts w:ascii="Times New Roman" w:cs="Times New Roman" w:eastAsia="Times New Roman" w:hAnsi="Times New Roman"/>
          <w:sz w:val="24"/>
          <w:szCs w:val="24"/>
          <w:rtl w:val="0"/>
        </w:rPr>
        <w:t xml:space="preserve">Hasil ini membuktikan bahwa dalam konteks bahasa Indonesia, </w:t>
      </w:r>
      <w:r w:rsidDel="00000000" w:rsidR="00000000" w:rsidRPr="00000000">
        <w:rPr>
          <w:rFonts w:ascii="Times New Roman" w:cs="Times New Roman" w:eastAsia="Times New Roman" w:hAnsi="Times New Roman"/>
          <w:sz w:val="24"/>
          <w:szCs w:val="24"/>
          <w:rtl w:val="0"/>
        </w:rPr>
        <w:t xml:space="preserve">CatBoost</w:t>
      </w:r>
      <w:r w:rsidDel="00000000" w:rsidR="00000000" w:rsidRPr="00000000">
        <w:rPr>
          <w:rFonts w:ascii="Times New Roman" w:cs="Times New Roman" w:eastAsia="Times New Roman" w:hAnsi="Times New Roman"/>
          <w:sz w:val="24"/>
          <w:szCs w:val="24"/>
          <w:rtl w:val="0"/>
        </w:rPr>
        <w:t xml:space="preserve"> dapat menjadi pilihan yang sangat kuat dalam pengolahan bahasa alami dan analisis teks.</w:t>
      </w:r>
      <w:r w:rsidDel="00000000" w:rsidR="00000000" w:rsidRPr="00000000">
        <w:rPr>
          <w:rtl w:val="0"/>
        </w:rPr>
      </w:r>
    </w:p>
    <w:p w:rsidR="00000000" w:rsidDel="00000000" w:rsidP="00000000" w:rsidRDefault="00000000" w:rsidRPr="00000000" w14:paraId="000000C7">
      <w:pPr>
        <w:ind w:left="1440" w:firstLine="720"/>
        <w:jc w:val="both"/>
        <w:rPr/>
      </w:pPr>
      <w:r w:rsidDel="00000000" w:rsidR="00000000" w:rsidRPr="00000000">
        <w:rPr>
          <w:rtl w:val="0"/>
        </w:rPr>
        <w:t xml:space="preserve">Namun, hal yang perlu menjadi perhatian adalah bahwa CatBoost tidak hanya memiliki kinerja yang mengesankan, tetapi juga memiliki keunggulan dalam hal biaya komputasi yang jauh lebih rendah dibandingkan dengan model Language Model (LM) seperti BERT. Ini berarti bahwa selain memberikan akurasi yang lebih baik, CatBoost juga merupakan pilihan yang lebih ekonomis dalam hal penggunaan sumber daya komputasi. Dalam dunia di mana efisiensi sumber daya sangat penting, temuan ini memiliki dampak yang signifikan dalam pengambilan keputusan terkait pemilihan model untuk tugas analisis teks bahasa Indonesia.</w:t>
      </w:r>
    </w:p>
    <w:p w:rsidR="00000000" w:rsidDel="00000000" w:rsidP="00000000" w:rsidRDefault="00000000" w:rsidRPr="00000000" w14:paraId="000000C8">
      <w:pPr>
        <w:ind w:left="1440" w:firstLine="720"/>
        <w:jc w:val="both"/>
        <w:rPr>
          <w:rFonts w:ascii="Times New Roman" w:cs="Times New Roman" w:eastAsia="Times New Roman" w:hAnsi="Times New Roman"/>
          <w:sz w:val="24"/>
          <w:szCs w:val="24"/>
        </w:rPr>
      </w:pPr>
      <w:r w:rsidDel="00000000" w:rsidR="00000000" w:rsidRPr="00000000">
        <w:rPr>
          <w:rtl w:val="0"/>
        </w:rPr>
        <w:t xml:space="preserve">Secara keseluruhan, temuan ini menunjukkan bahwa CatBoost dengan </w:t>
      </w:r>
      <w:r w:rsidDel="00000000" w:rsidR="00000000" w:rsidRPr="00000000">
        <w:rPr>
          <w:i w:val="1"/>
          <w:iCs w:val="1"/>
          <w:rtl w:val="0"/>
        </w:rPr>
        <w:t xml:space="preserve">embedding</w:t>
      </w:r>
      <w:r w:rsidDel="00000000" w:rsidR="00000000" w:rsidRPr="00000000">
        <w:rPr>
          <w:rtl w:val="0"/>
        </w:rPr>
        <w:t xml:space="preserve"> bawaan memiliki potensi besar untuk menjadi pilihan yang kuat dalam pengolahan bahasa alami dan analisis teks dalam konteks bahasa Indonesia, dengan kombinasi kinerja yang baik dan biaya komputasi yang lebih rendah.</w:t>
      </w: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1"/>
        <w:numPr>
          <w:ilvl w:val="0"/>
          <w:numId w:val="6"/>
        </w:numPr>
        <w:ind w:left="720" w:hanging="360"/>
        <w:jc w:val="both"/>
        <w:rPr/>
      </w:pPr>
      <w:bookmarkStart w:colFirst="0" w:colLast="0" w:name="_dfz8uu97449t" w:id="24"/>
      <w:bookmarkEnd w:id="24"/>
      <w:r w:rsidDel="00000000" w:rsidR="00000000" w:rsidRPr="00000000">
        <w:rPr>
          <w:rtl w:val="0"/>
        </w:rPr>
        <w:t xml:space="preserve">BAB V KESIMPULAN DAN SARAN</w:t>
      </w:r>
    </w:p>
    <w:p w:rsidR="00000000" w:rsidDel="00000000" w:rsidP="00000000" w:rsidRDefault="00000000" w:rsidRPr="00000000" w14:paraId="000000CB">
      <w:pPr>
        <w:pStyle w:val="Heading2"/>
        <w:numPr>
          <w:ilvl w:val="1"/>
          <w:numId w:val="6"/>
        </w:numPr>
        <w:ind w:left="1440" w:hanging="360"/>
        <w:jc w:val="both"/>
        <w:rPr/>
      </w:pPr>
      <w:bookmarkStart w:colFirst="0" w:colLast="0" w:name="_4ck1nmtwuv5w" w:id="25"/>
      <w:bookmarkEnd w:id="25"/>
      <w:r w:rsidDel="00000000" w:rsidR="00000000" w:rsidRPr="00000000">
        <w:rPr>
          <w:rtl w:val="0"/>
        </w:rPr>
        <w:t xml:space="preserve">Kesimpulan</w:t>
      </w:r>
    </w:p>
    <w:p w:rsidR="00000000" w:rsidDel="00000000" w:rsidP="00000000" w:rsidRDefault="00000000" w:rsidRPr="00000000" w14:paraId="000000CC">
      <w:pPr>
        <w:ind w:left="1440" w:firstLine="720"/>
        <w:jc w:val="both"/>
        <w:rPr>
          <w:rFonts w:ascii="Times New Roman" w:cs="Times New Roman" w:eastAsia="Times New Roman" w:hAnsi="Times New Roman"/>
          <w:sz w:val="24"/>
          <w:szCs w:val="24"/>
        </w:rPr>
      </w:pPr>
      <w:r w:rsidDel="00000000" w:rsidR="00000000" w:rsidRPr="00000000">
        <w:rPr>
          <w:rtl w:val="0"/>
        </w:rPr>
        <w:t xml:space="preserve">Berdasarkan analisis sentimen terhadap layanan logistik JNE dan J&amp;T, perusahaan dapat mengambil keputusan strategis yang lebih terarah. Temuan bahwa kata-kata yang seharusnya netral dalam ulasan aplikasi logistik muncul dalam konteks sentimen negatif menunjukkan titik fokus perbaikan yang jelas: pengiriman dan pengantaran paket. Dengan mengetahui kecenderungan ketidakpuasan pengguna terkait aspek-aspek ini, perusahaan dapat mengalokasikan sumber daya dan upaya mereka untuk meningkatkan kualitas layanan ini, terutama di wilayah seperti Jakarta. Dengan demikian, perusahaan dapat memenuhi harapan pelanggan dan meningkatkan citra mereka di pasar logistik yang kompetitif.</w:t>
      </w:r>
      <w:r w:rsidDel="00000000" w:rsidR="00000000" w:rsidRPr="00000000">
        <w:rPr>
          <w:rtl w:val="0"/>
        </w:rPr>
      </w:r>
    </w:p>
    <w:p w:rsidR="00000000" w:rsidDel="00000000" w:rsidP="00000000" w:rsidRDefault="00000000" w:rsidRPr="00000000" w14:paraId="000000CD">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dalam konteks analisis model, hasil uji coba menunjukkan bahwa CatBoost dengan menggunakan </w:t>
      </w:r>
      <w:r w:rsidDel="00000000" w:rsidR="00000000" w:rsidRPr="00000000">
        <w:rPr>
          <w:rFonts w:ascii="Times New Roman" w:cs="Times New Roman" w:eastAsia="Times New Roman" w:hAnsi="Times New Roman"/>
          <w:i w:val="1"/>
          <w:iCs w:val="1"/>
          <w:sz w:val="24"/>
          <w:szCs w:val="24"/>
          <w:rtl w:val="0"/>
        </w:rPr>
        <w:t xml:space="preserve">embedding</w:t>
      </w:r>
      <w:r w:rsidDel="00000000" w:rsidR="00000000" w:rsidRPr="00000000">
        <w:rPr>
          <w:rFonts w:ascii="Times New Roman" w:cs="Times New Roman" w:eastAsia="Times New Roman" w:hAnsi="Times New Roman"/>
          <w:sz w:val="24"/>
          <w:szCs w:val="24"/>
          <w:rtl w:val="0"/>
        </w:rPr>
        <w:t xml:space="preserve"> bawaan mampu melampaui kinerja model LM seperti BERT dalam menganalisis sentimen. </w:t>
      </w:r>
      <w:r w:rsidDel="00000000" w:rsidR="00000000" w:rsidRPr="00000000">
        <w:rPr>
          <w:rtl w:val="0"/>
        </w:rPr>
        <w:t xml:space="preserve">Selain melampau metrik, yang perlu digaris bawahi adalah kecepatan dalam men-</w:t>
      </w:r>
      <w:r w:rsidDel="00000000" w:rsidR="00000000" w:rsidRPr="00000000">
        <w:rPr>
          <w:i w:val="1"/>
          <w:iCs w:val="1"/>
          <w:rtl w:val="0"/>
        </w:rPr>
        <w:t xml:space="preserve">training</w:t>
      </w:r>
      <w:r w:rsidDel="00000000" w:rsidR="00000000" w:rsidRPr="00000000">
        <w:rPr>
          <w:rtl w:val="0"/>
        </w:rPr>
        <w:t xml:space="preserve"> suatu model </w:t>
      </w:r>
      <w:r w:rsidDel="00000000" w:rsidR="00000000" w:rsidRPr="00000000">
        <w:rPr>
          <w:rtl w:val="0"/>
        </w:rPr>
        <w:t xml:space="preserve">CatBoost</w:t>
      </w:r>
      <w:r w:rsidDel="00000000" w:rsidR="00000000" w:rsidRPr="00000000">
        <w:rPr>
          <w:rtl w:val="0"/>
        </w:rPr>
        <w:t xml:space="preserve"> yang jauh lebih murah dibandingkan </w:t>
      </w:r>
      <w:r w:rsidDel="00000000" w:rsidR="00000000" w:rsidRPr="00000000">
        <w:rPr>
          <w:i w:val="1"/>
          <w:iCs w:val="1"/>
          <w:rtl w:val="0"/>
        </w:rPr>
        <w:t xml:space="preserve">fine tuning </w:t>
      </w:r>
      <w:r w:rsidDel="00000000" w:rsidR="00000000" w:rsidRPr="00000000">
        <w:rPr>
          <w:rtl w:val="0"/>
        </w:rPr>
        <w:t xml:space="preserve">model LM</w:t>
      </w:r>
      <w:r w:rsidDel="00000000" w:rsidR="00000000" w:rsidRPr="00000000">
        <w:rPr>
          <w:rFonts w:ascii="Times New Roman" w:cs="Times New Roman" w:eastAsia="Times New Roman" w:hAnsi="Times New Roman"/>
          <w:sz w:val="24"/>
          <w:szCs w:val="24"/>
          <w:rtl w:val="0"/>
        </w:rPr>
        <w:t xml:space="preserve">. Keunggulan ini membuat CatBoost menjadi pilihan yang lebih ekonomis dalam penggunaan sumber daya komputasi. Dengan model ini, perusahaan dapat mencapai akurasi yang tinggi dalam menganalisis sentimen pengguna tanpa menghabiskan sumber daya komputasi yang besar. Ini bukan hanya mencerminkan efisiensi perusahaan dalam pengambilan keputusan berbasis data tetapi juga memberikan dampak positif terhadap penghematan biaya dan sumber daya, memungkinkan perusahaan untuk meraih kesuksesan dalam lingkungan bisnis yang cepat berubah.</w:t>
      </w:r>
    </w:p>
    <w:p w:rsidR="00000000" w:rsidDel="00000000" w:rsidP="00000000" w:rsidRDefault="00000000" w:rsidRPr="00000000" w14:paraId="000000C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2"/>
        <w:numPr>
          <w:ilvl w:val="1"/>
          <w:numId w:val="6"/>
        </w:numPr>
        <w:ind w:left="1440" w:hanging="360"/>
        <w:jc w:val="both"/>
        <w:rPr/>
      </w:pPr>
      <w:bookmarkStart w:colFirst="0" w:colLast="0" w:name="_y7q2jyvoqmyy" w:id="26"/>
      <w:bookmarkEnd w:id="26"/>
      <w:r w:rsidDel="00000000" w:rsidR="00000000" w:rsidRPr="00000000">
        <w:rPr>
          <w:rtl w:val="0"/>
        </w:rPr>
        <w:t xml:space="preserve">Saran </w:t>
      </w:r>
    </w:p>
    <w:p w:rsidR="00000000" w:rsidDel="00000000" w:rsidP="00000000" w:rsidRDefault="00000000" w:rsidRPr="00000000" w14:paraId="000000D0">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meningkatkan kualitas layanan dan kepuasan pelanggan, perusahaan logistik JNE dan J&amp;T perlu fokus pada perbaikan dalam pengiriman dan pengantaran paket, khususnya di wilayah seperti Jakarta yang menunjukkan sentimen negatif. Dalam hal analisis sentimen, mempertimbangkan penggunaan model CatBoost dengan embedding bawaan dapat menjadi pilihan yang lebih ekonomis tanpa mengorbankan akurasi. Selain itu, terus mengembangkan aplikasi logistik untuk meningkatkan pengalaman pengguna akan membantu mempertahankan respon positif dari pelanggan. Dengan langkah-langkah ini, perusahaan dapat mencapai kesuksesan yang berkelanjutan di pasar logistik yang berkompetisi ketat.</w:t>
      </w:r>
    </w:p>
    <w:p w:rsidR="00000000" w:rsidDel="00000000" w:rsidP="00000000" w:rsidRDefault="00000000" w:rsidRPr="00000000" w14:paraId="000000D1">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D3">
      <w:pPr>
        <w:widowControl w:val="0"/>
        <w:tabs>
          <w:tab w:val="left" w:leader="none" w:pos="550"/>
        </w:tabs>
        <w:spacing w:after="240" w:before="240" w:line="249" w:lineRule="auto"/>
        <w:ind w:left="580" w:hanging="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J., Chang, M.-W., Lee, K., &amp; Toutanova, K. (2019). </w:t>
      </w:r>
      <w:r w:rsidDel="00000000" w:rsidR="00000000" w:rsidRPr="00000000">
        <w:rPr>
          <w:rFonts w:ascii="Times New Roman" w:cs="Times New Roman" w:eastAsia="Times New Roman" w:hAnsi="Times New Roman"/>
          <w:i w:val="1"/>
          <w:iCs w:val="1"/>
          <w:sz w:val="24"/>
          <w:szCs w:val="24"/>
          <w:rtl w:val="0"/>
        </w:rPr>
        <w:t xml:space="preserve">Bert: Pre-training of deep bidirectional Transformers for language understanding</w:t>
      </w:r>
      <w:r w:rsidDel="00000000" w:rsidR="00000000" w:rsidRPr="00000000">
        <w:rPr>
          <w:rFonts w:ascii="Times New Roman" w:cs="Times New Roman" w:eastAsia="Times New Roman" w:hAnsi="Times New Roman"/>
          <w:sz w:val="24"/>
          <w:szCs w:val="24"/>
          <w:rtl w:val="0"/>
        </w:rPr>
        <w:t xml:space="preserve">. arXiv.org.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https://doi.org/10.48550/arXiv.1810.04805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widowControl w:val="0"/>
        <w:tabs>
          <w:tab w:val="left" w:leader="none" w:pos="550"/>
        </w:tabs>
        <w:spacing w:after="240" w:before="240" w:line="249" w:lineRule="auto"/>
        <w:ind w:left="580" w:hanging="580"/>
        <w:jc w:val="both"/>
        <w:rPr/>
      </w:pPr>
      <w:r w:rsidDel="00000000" w:rsidR="00000000" w:rsidRPr="00000000">
        <w:rPr>
          <w:rFonts w:ascii="Times New Roman" w:cs="Times New Roman" w:eastAsia="Times New Roman" w:hAnsi="Times New Roman"/>
          <w:sz w:val="24"/>
          <w:szCs w:val="24"/>
          <w:rtl w:val="0"/>
        </w:rPr>
        <w:t xml:space="preserve">Khan, M. R., Rahmatullah, S. M. N., Islam, M. F., Kamal, A. R. M., &amp; Hossain, M. A. (2022). Sentiment Analysis of COVID-19 Vaccination in Bangla Language with Code-Mixed Text from Social Media. In 12th International Conference on Electrical and Computer Engineering (ICECE), Dhaka, Bangladesh (pp. 76-79). DOI: 10.1109/ICECE57408.2022.10088478.</w:t>
      </w:r>
      <w:r w:rsidDel="00000000" w:rsidR="00000000" w:rsidRPr="00000000">
        <w:rPr>
          <w:rtl w:val="0"/>
        </w:rPr>
      </w:r>
    </w:p>
    <w:p w:rsidR="00000000" w:rsidDel="00000000" w:rsidP="00000000" w:rsidRDefault="00000000" w:rsidRPr="00000000" w14:paraId="000000D5">
      <w:pPr>
        <w:widowControl w:val="0"/>
        <w:tabs>
          <w:tab w:val="left" w:leader="none" w:pos="550"/>
        </w:tabs>
        <w:spacing w:line="249" w:lineRule="auto"/>
        <w:ind w:left="540" w:right="197"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Qiu, Z., Cho, E., Ma, X., &amp; Campbell, W. (2019). Graph-Based Semi-Supervised Learning for Natural Language Understanding. Proceedings of the Thirteenth Workshop on Graph-Based Methods for Natural Language Processing (TextGraphs-13), 151–158.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https://doi.org/10.18653/v1/D19-5318</w:t>
        </w:r>
      </w:hyperlink>
      <w:r w:rsidDel="00000000" w:rsidR="00000000" w:rsidRPr="00000000">
        <w:rPr>
          <w:rtl w:val="0"/>
        </w:rPr>
      </w:r>
    </w:p>
    <w:p w:rsidR="00000000" w:rsidDel="00000000" w:rsidP="00000000" w:rsidRDefault="00000000" w:rsidRPr="00000000" w14:paraId="000000D6">
      <w:pPr>
        <w:widowControl w:val="0"/>
        <w:tabs>
          <w:tab w:val="left" w:leader="none" w:pos="550"/>
        </w:tabs>
        <w:spacing w:after="240" w:before="240" w:line="249" w:lineRule="auto"/>
        <w:ind w:left="580" w:hanging="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Batra, H., Punn, N. S., Sonbhadra, S. K., &amp; Agarwal, S. (2021). </w:t>
      </w:r>
      <w:r w:rsidDel="00000000" w:rsidR="00000000" w:rsidRPr="00000000">
        <w:rPr>
          <w:rFonts w:ascii="Times New Roman" w:cs="Times New Roman" w:eastAsia="Times New Roman" w:hAnsi="Times New Roman"/>
          <w:i w:val="1"/>
          <w:iCs w:val="1"/>
          <w:sz w:val="24"/>
          <w:szCs w:val="24"/>
          <w:rtl w:val="0"/>
        </w:rPr>
        <w:t xml:space="preserve">Bert-based sentiment analysis: A Software Engineering Perspective</w:t>
      </w:r>
      <w:r w:rsidDel="00000000" w:rsidR="00000000" w:rsidRPr="00000000">
        <w:rPr>
          <w:rFonts w:ascii="Times New Roman" w:cs="Times New Roman" w:eastAsia="Times New Roman" w:hAnsi="Times New Roman"/>
          <w:sz w:val="24"/>
          <w:szCs w:val="24"/>
          <w:rtl w:val="0"/>
        </w:rPr>
        <w:t xml:space="preserve">. arXiv.org.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https://doi.org/10.48550/arXiv.2106.02581</w:t>
        </w:r>
      </w:hyperlink>
      <w:r w:rsidDel="00000000" w:rsidR="00000000" w:rsidRPr="00000000">
        <w:rPr>
          <w:rtl w:val="0"/>
        </w:rPr>
      </w:r>
    </w:p>
    <w:p w:rsidR="00000000" w:rsidDel="00000000" w:rsidP="00000000" w:rsidRDefault="00000000" w:rsidRPr="00000000" w14:paraId="000000D7">
      <w:pPr>
        <w:widowControl w:val="0"/>
        <w:tabs>
          <w:tab w:val="left" w:leader="none" w:pos="550"/>
        </w:tabs>
        <w:spacing w:after="240" w:before="240" w:line="249" w:lineRule="auto"/>
        <w:ind w:left="580" w:hanging="580"/>
        <w:jc w:val="both"/>
        <w:rPr/>
      </w:pPr>
      <w:r w:rsidDel="00000000" w:rsidR="00000000" w:rsidRPr="00000000">
        <w:rPr>
          <w:rFonts w:ascii="Times New Roman" w:cs="Times New Roman" w:eastAsia="Times New Roman" w:hAnsi="Times New Roman"/>
          <w:sz w:val="24"/>
          <w:szCs w:val="24"/>
          <w:rtl w:val="0"/>
        </w:rPr>
        <w:t xml:space="preserve">Liu, Y., Ott, M., Goyal, N., Du, J., Joshi, M., Chen, D., Levy, O., Lewis, M., Zettlemoyer, L., &amp; Stoyanov, V. (2019). RoBERTa: A Robustly Optimized BERT Pretraining Approach. arXiv. </w:t>
      </w:r>
      <w:hyperlink r:id="rId15">
        <w:r w:rsidDel="00000000" w:rsidR="00000000" w:rsidRPr="00000000">
          <w:rPr>
            <w:rFonts w:ascii="Times New Roman" w:cs="Times New Roman" w:eastAsia="Times New Roman" w:hAnsi="Times New Roman"/>
            <w:color w:val="1155cc"/>
            <w:sz w:val="24"/>
            <w:szCs w:val="24"/>
            <w:u w:val="single"/>
            <w:rtl w:val="0"/>
          </w:rPr>
          <w:t xml:space="preserve">https://arxiv.org/abs/1907.11692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8">
      <w:pPr>
        <w:widowControl w:val="0"/>
        <w:tabs>
          <w:tab w:val="left" w:leader="none" w:pos="550"/>
        </w:tabs>
        <w:spacing w:after="240" w:before="240" w:line="249" w:lineRule="auto"/>
        <w:ind w:left="580" w:hanging="580"/>
        <w:jc w:val="both"/>
        <w:rPr>
          <w:highlight w:val="white"/>
        </w:rPr>
      </w:pPr>
      <w:r w:rsidDel="00000000" w:rsidR="00000000" w:rsidRPr="00000000">
        <w:rPr>
          <w:rFonts w:ascii="Times New Roman" w:cs="Times New Roman" w:eastAsia="Times New Roman" w:hAnsi="Times New Roman"/>
          <w:sz w:val="24"/>
          <w:szCs w:val="24"/>
          <w:rtl w:val="0"/>
        </w:rPr>
        <w:t xml:space="preserve">Alharthi, K.M., Jhumka, A., Di, S., Cappello, F., &amp; Chuah, E. (2021). Sentiment Analysis based Error Detection for Large-Scale Systems. 2021 51st </w:t>
      </w:r>
      <w:r w:rsidDel="00000000" w:rsidR="00000000" w:rsidRPr="00000000">
        <w:rPr>
          <w:rFonts w:ascii="Times New Roman" w:cs="Times New Roman" w:eastAsia="Times New Roman" w:hAnsi="Times New Roman"/>
          <w:i w:val="1"/>
          <w:iCs w:val="1"/>
          <w:sz w:val="24"/>
          <w:szCs w:val="24"/>
          <w:rtl w:val="0"/>
        </w:rPr>
        <w:t xml:space="preserve">Annual IEEE/IFIP International Conference on Dependable Systems and Networks</w:t>
      </w:r>
      <w:r w:rsidDel="00000000" w:rsidR="00000000" w:rsidRPr="00000000">
        <w:rPr>
          <w:rFonts w:ascii="Times New Roman" w:cs="Times New Roman" w:eastAsia="Times New Roman" w:hAnsi="Times New Roman"/>
          <w:sz w:val="24"/>
          <w:szCs w:val="24"/>
          <w:rtl w:val="0"/>
        </w:rPr>
        <w:t xml:space="preserve"> (DSN), 237-249.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https://doi.org/10.24912/jmk.v5i1.22520</w:t>
        </w:r>
      </w:hyperlink>
      <w:r w:rsidDel="00000000" w:rsidR="00000000" w:rsidRPr="00000000">
        <w:rPr>
          <w:rtl w:val="0"/>
        </w:rPr>
      </w:r>
    </w:p>
    <w:p w:rsidR="00000000" w:rsidDel="00000000" w:rsidP="00000000" w:rsidRDefault="00000000" w:rsidRPr="00000000" w14:paraId="000000D9">
      <w:pPr>
        <w:widowControl w:val="0"/>
        <w:tabs>
          <w:tab w:val="left" w:leader="none" w:pos="550"/>
        </w:tabs>
        <w:spacing w:after="240" w:before="240" w:line="249" w:lineRule="auto"/>
        <w:ind w:left="580" w:hanging="58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Saha, S., Showrov, M.I., Rahman, M.M., &amp; Majumder, M.Z. (2022). VADER vs. BERT: A Comparative Performance Analysis for Sentiment on Coronavirus Outbreak. </w:t>
      </w:r>
      <w:r w:rsidDel="00000000" w:rsidR="00000000" w:rsidRPr="00000000">
        <w:rPr>
          <w:rFonts w:ascii="Times New Roman" w:cs="Times New Roman" w:eastAsia="Times New Roman" w:hAnsi="Times New Roman"/>
          <w:i w:val="1"/>
          <w:iCs w:val="1"/>
          <w:sz w:val="24"/>
          <w:szCs w:val="24"/>
          <w:rtl w:val="0"/>
        </w:rPr>
        <w:t xml:space="preserve">MIET</w:t>
      </w:r>
      <w:r w:rsidDel="00000000" w:rsidR="00000000" w:rsidRPr="00000000">
        <w:rPr>
          <w:rFonts w:ascii="Times New Roman" w:cs="Times New Roman" w:eastAsia="Times New Roman" w:hAnsi="Times New Roman"/>
          <w:sz w:val="24"/>
          <w:szCs w:val="24"/>
          <w:highlight w:val="white"/>
          <w:rtl w:val="0"/>
        </w:rPr>
        <w:t xml:space="preserve">.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https://doi.org/10.1007/978-3-031-34619-4_30</w:t>
        </w:r>
      </w:hyperlink>
      <w:r w:rsidDel="00000000" w:rsidR="00000000" w:rsidRPr="00000000">
        <w:rPr>
          <w:rtl w:val="0"/>
        </w:rPr>
      </w:r>
    </w:p>
    <w:p w:rsidR="00000000" w:rsidDel="00000000" w:rsidP="00000000" w:rsidRDefault="00000000" w:rsidRPr="00000000" w14:paraId="000000DA">
      <w:pPr>
        <w:widowControl w:val="0"/>
        <w:tabs>
          <w:tab w:val="left" w:leader="none" w:pos="550"/>
        </w:tabs>
        <w:spacing w:after="240" w:before="240" w:line="249" w:lineRule="auto"/>
        <w:ind w:left="580" w:hanging="58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Neagu, D.C., Rus, A.B., Grec, M., Boroianu, M.A., Bogdan, N., &amp; Gal, A. (2022). Towards Sentiment Analysis for Romanian Twitter Content. </w:t>
      </w:r>
      <w:r w:rsidDel="00000000" w:rsidR="00000000" w:rsidRPr="00000000">
        <w:rPr>
          <w:rFonts w:ascii="Times New Roman" w:cs="Times New Roman" w:eastAsia="Times New Roman" w:hAnsi="Times New Roman"/>
          <w:i w:val="1"/>
          <w:iCs w:val="1"/>
          <w:sz w:val="24"/>
          <w:szCs w:val="24"/>
          <w:rtl w:val="0"/>
        </w:rPr>
        <w:t xml:space="preserve">Algorithms, 15</w:t>
      </w:r>
      <w:r w:rsidDel="00000000" w:rsidR="00000000" w:rsidRPr="00000000">
        <w:rPr>
          <w:rFonts w:ascii="Times New Roman" w:cs="Times New Roman" w:eastAsia="Times New Roman" w:hAnsi="Times New Roman"/>
          <w:sz w:val="24"/>
          <w:szCs w:val="24"/>
          <w:highlight w:val="white"/>
          <w:rtl w:val="0"/>
        </w:rPr>
        <w:t xml:space="preserve">, 357. </w:t>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https://doi.org/10.3390/a15100357</w:t>
        </w:r>
      </w:hyperlink>
      <w:r w:rsidDel="00000000" w:rsidR="00000000" w:rsidRPr="00000000">
        <w:rPr>
          <w:rtl w:val="0"/>
        </w:rPr>
      </w:r>
    </w:p>
    <w:p w:rsidR="00000000" w:rsidDel="00000000" w:rsidP="00000000" w:rsidRDefault="00000000" w:rsidRPr="00000000" w14:paraId="000000DB">
      <w:pPr>
        <w:widowControl w:val="0"/>
        <w:tabs>
          <w:tab w:val="left" w:leader="none" w:pos="550"/>
        </w:tabs>
        <w:spacing w:after="240" w:before="240" w:line="249" w:lineRule="auto"/>
        <w:ind w:left="580" w:hanging="58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Juwantara, Zavli, Eddy, Frandy, Sasmita, Dhanang Hadhi, Khoolish, Tyas Nuur, &amp; Aldiyansyah, Bayu. (2021). Kumparan NLP Library (v0.1.9.9). Zenodo.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https://doi.org/10.5281/zenodo.4556870</w:t>
        </w:r>
      </w:hyperlink>
      <w:r w:rsidDel="00000000" w:rsidR="00000000" w:rsidRPr="00000000">
        <w:rPr>
          <w:rtl w:val="0"/>
        </w:rPr>
      </w:r>
    </w:p>
    <w:p w:rsidR="00000000" w:rsidDel="00000000" w:rsidP="00000000" w:rsidRDefault="00000000" w:rsidRPr="00000000" w14:paraId="000000DC">
      <w:pPr>
        <w:widowControl w:val="0"/>
        <w:tabs>
          <w:tab w:val="left" w:leader="none" w:pos="550"/>
        </w:tabs>
        <w:spacing w:after="240" w:before="240" w:line="249" w:lineRule="auto"/>
        <w:ind w:left="580" w:hanging="58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Joulin, A., Grave, É., Bojanowski, P., Douze, M., Jeǵou, H., &amp; Mikolov, T. (2016). FastText.zip: Compressing text classification models. arXiv (Cornell University). </w:t>
      </w: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https://arxiv.org/pdf/1612.03651.pdf</w:t>
        </w:r>
      </w:hyperlink>
      <w:r w:rsidDel="00000000" w:rsidR="00000000" w:rsidRPr="00000000">
        <w:rPr>
          <w:rtl w:val="0"/>
        </w:rPr>
      </w:r>
    </w:p>
    <w:p w:rsidR="00000000" w:rsidDel="00000000" w:rsidP="00000000" w:rsidRDefault="00000000" w:rsidRPr="00000000" w14:paraId="000000DD">
      <w:pPr>
        <w:widowControl w:val="0"/>
        <w:tabs>
          <w:tab w:val="left" w:leader="none" w:pos="550"/>
        </w:tabs>
        <w:spacing w:after="240" w:before="240" w:line="249" w:lineRule="auto"/>
        <w:ind w:left="580" w:hanging="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Koto, F., &amp; Rahmaningtyas, G. Y. (2017). Inset lexicon: Evaluation of a word list for Indonesian sentiment analysis in microblogs. -. </w:t>
      </w: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https://doi.org/10.1109/ialp.2017.8300625</w:t>
        </w:r>
      </w:hyperlink>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-781048</wp:posOffset>
          </wp:positionH>
          <wp:positionV relativeFrom="paragraph">
            <wp:posOffset>-271461</wp:posOffset>
          </wp:positionV>
          <wp:extent cx="1896201" cy="661988"/>
          <wp:effectExtent b="0" l="0" r="0" t="0"/>
          <wp:wrapNone/>
          <wp:docPr id="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96201" cy="661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-123823</wp:posOffset>
          </wp:positionV>
          <wp:extent cx="2343150" cy="466725"/>
          <wp:effectExtent b="0" l="0" r="0" t="0"/>
          <wp:wrapNone/>
          <wp:docPr id="8"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3150" cy="466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34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1440" w:hanging="360"/>
    </w:pPr>
    <w:rPr>
      <w:rFonts w:ascii="Times New Roman" w:cs="Times New Roman" w:eastAsia="Times New Roman" w:hAnsi="Times New Roman"/>
      <w:b w:val="1"/>
      <w:bCs w:val="1"/>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1612.03651.pdf" TargetMode="External"/><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7.jpg"/><Relationship Id="rId21" Type="http://schemas.openxmlformats.org/officeDocument/2006/relationships/hyperlink" Target="https://doi.org/10.1109/ialp.2017.8300625" TargetMode="External"/><Relationship Id="rId13" Type="http://schemas.openxmlformats.org/officeDocument/2006/relationships/hyperlink" Target="https://doi.org/10.18653/v1/D19-5318" TargetMode="External"/><Relationship Id="rId12" Type="http://schemas.openxmlformats.org/officeDocument/2006/relationships/hyperlink" Target="https://doi.org/10.48550/arXiv.1810.048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arxiv.org/abs/1907.11692" TargetMode="External"/><Relationship Id="rId14" Type="http://schemas.openxmlformats.org/officeDocument/2006/relationships/hyperlink" Target="https://doi.org/10.48550/arXiv.2106.02581" TargetMode="External"/><Relationship Id="rId17" Type="http://schemas.openxmlformats.org/officeDocument/2006/relationships/hyperlink" Target="https://doi.org/10.1007/978-3-031-34619-4_30" TargetMode="External"/><Relationship Id="rId16" Type="http://schemas.openxmlformats.org/officeDocument/2006/relationships/hyperlink" Target="https://doi.org/10.24912/jmk.v5i1.22520" TargetMode="External"/><Relationship Id="rId5" Type="http://schemas.openxmlformats.org/officeDocument/2006/relationships/styles" Target="styles.xml"/><Relationship Id="rId19" Type="http://schemas.openxmlformats.org/officeDocument/2006/relationships/hyperlink" Target="https://doi.org/10.5281/zenodo.4556870" TargetMode="External"/><Relationship Id="rId6" Type="http://schemas.openxmlformats.org/officeDocument/2006/relationships/image" Target="media/image3.png"/><Relationship Id="rId18" Type="http://schemas.openxmlformats.org/officeDocument/2006/relationships/hyperlink" Target="https://doi.org/10.3390/a15100357" TargetMode="External"/><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