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NAMA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: IKHSAN SETIAWAN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NIM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: 123190111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PRAKTIKUM SCPK ( IF - F )</w:t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Ilustrasi kasus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Kasus yang dibuat adalah tentang “pemilihan jenis kendaraan yang digunakan”. berdasarkan beberapa parameter yang dibuat diharapkan dapat memberikan rekomendasi jenis kendaraan yang akan digunakan.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FIS</w:t>
      </w:r>
    </w:p>
    <w:tbl>
      <w:tblPr>
        <w:tblStyle w:val="4"/>
        <w:tblW w:w="0" w:type="auto"/>
        <w:tblInd w:w="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3792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Jarak</w:t>
            </w:r>
          </w:p>
        </w:tc>
        <w:tc>
          <w:tcPr>
            <w:tcW w:w="379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Dekat, Sedang, Jauh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Jumlah</w:t>
            </w:r>
          </w:p>
        </w:tc>
        <w:tc>
          <w:tcPr>
            <w:tcW w:w="379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Sedikit, Sedang, Banyak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Barang</w:t>
            </w:r>
          </w:p>
        </w:tc>
        <w:tc>
          <w:tcPr>
            <w:tcW w:w="379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Sedikit, Banyak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3792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Sepeda Motor</w:t>
            </w:r>
          </w:p>
        </w:tc>
        <w:tc>
          <w:tcPr>
            <w:tcW w:w="379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Tidak disarankan, disarankan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Minibus</w:t>
            </w:r>
          </w:p>
        </w:tc>
        <w:tc>
          <w:tcPr>
            <w:tcW w:w="379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Tidak disarankan, disarankan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Bus</w:t>
            </w:r>
          </w:p>
        </w:tc>
        <w:tc>
          <w:tcPr>
            <w:tcW w:w="379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Tidak disarankan, disarankan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Catatan : pada indikator term pada input memiliki bobot tertentu untuk sedikit, sedang, maupun banyak.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Rules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Sepeda Motor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dekat) AND (penumpang is sedikit) AND (barang is sedikit) THEN disarankan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sedang) AND (penumpang is sedang) AND (barang is banyak) THEN tidak disarankan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jauh) AND (penumpang is banyak) AND (barang is banyak) THEN tidak disarankan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sedang) AND (penumpang is sedikit) AND (barang is sedikit) THEN disarankan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dekat) AND (penumpang is sedikit) AND (barang is banyak) THEN tidak disarankan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dekat) AND (penumpang is banyak) AND (barang is sedikit) THEN tidak disarankan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Minibus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dekat) AND (penumpang is sedikit) AND (barang is sedikit) THEN tidak disarankan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sedang) AND (penumpang is sedang) AND (barang is banyak) THEN disarankan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jauh) AND (penumpang is banyak) AND (barang is banyak) THEN tidak disarankan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dekat) AND (penumpang is sedikit) AND (barang is banyak) THEN disarankan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jauh) AND (penumpang is sedang) AND (barang is sedikit) THEN disarankan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Bus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dekat) AND (penumpang is sedikit) AND (barang is sedikit) THEN tidak disarankan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sedang) AND (penumpang is sedang) AND (barang is sedikit) THEN tidak disarankan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jauh) AND (penumpang is banyak) AND (barang is banyak) THEN disarankan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jauh) AND (penumpang is banyak) AND (barang is sedikit) THEN disarankan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58" w:leftChars="0" w:hanging="418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(jarak is sedang) AND (penumpang is banyak) AND (barang is banyak) THEN disarankan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Surface 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642870"/>
            <wp:effectExtent l="0" t="0" r="6350" b="8890"/>
            <wp:docPr id="1" name="Picture 1" descr="Screenshot (2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9)"/>
                    <pic:cNvPicPr>
                      <a:picLocks noChangeAspect="1"/>
                    </pic:cNvPicPr>
                  </pic:nvPicPr>
                  <pic:blipFill>
                    <a:blip r:embed="rId4"/>
                    <a:srcRect t="5401" b="540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09871"/>
    <w:multiLevelType w:val="singleLevel"/>
    <w:tmpl w:val="94B09871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A8285969"/>
    <w:multiLevelType w:val="singleLevel"/>
    <w:tmpl w:val="A82859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582D1DE"/>
    <w:multiLevelType w:val="singleLevel"/>
    <w:tmpl w:val="2582D1D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32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C381A"/>
    <w:rsid w:val="07DB6754"/>
    <w:rsid w:val="6EBC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2021-04-13T03:56:00Z</dcterms:created>
  <dc:creator>Asus</dc:creator>
  <cp:lastModifiedBy>google1567234354</cp:lastModifiedBy>
  <dcterms:modified xsi:type="dcterms:W3CDTF">2021-04-14T03:10:59Z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